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8C" w:rsidRDefault="00851D5A" w:rsidP="00966B8C">
      <w:pPr>
        <w:jc w:val="center"/>
        <w:rPr>
          <w:rFonts w:ascii="Times New Roman" w:hAnsi="Times New Roman" w:cs="Times New Roman"/>
          <w:b/>
          <w:sz w:val="28"/>
          <w:szCs w:val="28"/>
        </w:rPr>
      </w:pPr>
      <w:r w:rsidRPr="00966B8C">
        <w:rPr>
          <w:rFonts w:ascii="Times New Roman" w:hAnsi="Times New Roman" w:cs="Times New Roman"/>
          <w:b/>
          <w:sz w:val="28"/>
          <w:szCs w:val="28"/>
        </w:rPr>
        <w:t xml:space="preserve"> </w:t>
      </w:r>
      <w:r w:rsidR="00966B8C" w:rsidRPr="00966B8C">
        <w:rPr>
          <w:rFonts w:ascii="Times New Roman" w:hAnsi="Times New Roman" w:cs="Times New Roman"/>
          <w:b/>
          <w:sz w:val="28"/>
          <w:szCs w:val="28"/>
        </w:rPr>
        <w:t>«О проблемах осуществления контроля за формированием и исполнением муниципальных заданий на примере МО город Краснодар»</w:t>
      </w:r>
    </w:p>
    <w:p w:rsidR="00193540" w:rsidRDefault="00193540" w:rsidP="00966B8C">
      <w:pPr>
        <w:jc w:val="center"/>
        <w:rPr>
          <w:rFonts w:ascii="Times New Roman" w:hAnsi="Times New Roman" w:cs="Times New Roman"/>
          <w:b/>
          <w:sz w:val="28"/>
          <w:szCs w:val="28"/>
        </w:rPr>
      </w:pPr>
    </w:p>
    <w:p w:rsidR="0041643F" w:rsidRPr="00AF369E" w:rsidRDefault="0041643F" w:rsidP="00AF369E">
      <w:pPr>
        <w:ind w:firstLine="708"/>
        <w:jc w:val="both"/>
        <w:rPr>
          <w:rFonts w:ascii="Times New Roman" w:hAnsi="Times New Roman" w:cs="Times New Roman"/>
          <w:sz w:val="28"/>
          <w:szCs w:val="28"/>
        </w:rPr>
      </w:pPr>
      <w:r w:rsidRPr="001C4974">
        <w:rPr>
          <w:rFonts w:ascii="Times New Roman" w:hAnsi="Times New Roman" w:cs="Times New Roman"/>
          <w:i/>
          <w:sz w:val="28"/>
          <w:szCs w:val="28"/>
        </w:rPr>
        <w:t>Муниципальное задание – это ключевой управленческий и мотивирующий инструмент</w:t>
      </w:r>
      <w:r w:rsidRPr="00AF369E">
        <w:rPr>
          <w:rFonts w:ascii="Times New Roman" w:hAnsi="Times New Roman" w:cs="Times New Roman"/>
          <w:sz w:val="28"/>
          <w:szCs w:val="28"/>
        </w:rPr>
        <w:t xml:space="preserve"> органа, осуществляющего функции и полномочия </w:t>
      </w:r>
      <w:r w:rsidRPr="001C4974">
        <w:rPr>
          <w:rFonts w:ascii="Times New Roman" w:hAnsi="Times New Roman" w:cs="Times New Roman"/>
          <w:i/>
          <w:sz w:val="28"/>
          <w:szCs w:val="28"/>
        </w:rPr>
        <w:t>учредителя,</w:t>
      </w:r>
      <w:r w:rsidRPr="00AF369E">
        <w:rPr>
          <w:rFonts w:ascii="Times New Roman" w:hAnsi="Times New Roman" w:cs="Times New Roman"/>
          <w:sz w:val="28"/>
          <w:szCs w:val="28"/>
        </w:rPr>
        <w:t xml:space="preserve"> </w:t>
      </w:r>
      <w:r w:rsidR="002B20CA" w:rsidRPr="00AF369E">
        <w:rPr>
          <w:rFonts w:ascii="Times New Roman" w:hAnsi="Times New Roman" w:cs="Times New Roman"/>
          <w:sz w:val="28"/>
          <w:szCs w:val="28"/>
        </w:rPr>
        <w:t xml:space="preserve">поскольку в нем установлены не только  требования к качеству и объему оказываемых услуг (работ), но </w:t>
      </w:r>
      <w:r w:rsidRPr="00AF369E">
        <w:rPr>
          <w:rFonts w:ascii="Times New Roman" w:hAnsi="Times New Roman" w:cs="Times New Roman"/>
          <w:sz w:val="28"/>
          <w:szCs w:val="28"/>
        </w:rPr>
        <w:t>и основа для финансового обеспечения деятельности учреждений.</w:t>
      </w:r>
      <w:r w:rsidR="00193540" w:rsidRPr="00AF369E">
        <w:rPr>
          <w:rFonts w:ascii="Times New Roman" w:hAnsi="Times New Roman" w:cs="Times New Roman"/>
          <w:sz w:val="28"/>
          <w:szCs w:val="28"/>
        </w:rPr>
        <w:t xml:space="preserve"> Вместе с тем, подход, при котором положения БК РФ распространяются только на участников бюджетного процесса, не позволяет осуществлять объективно необходимое правовое регулирование отдельных вопросов деятельности и взаимодействия автономных и бюджетных учреждений с органами управления и контроля всех уровней власти.</w:t>
      </w:r>
    </w:p>
    <w:p w:rsidR="00024F16" w:rsidRPr="00AF369E" w:rsidRDefault="002B20CA" w:rsidP="00AF369E">
      <w:pPr>
        <w:ind w:firstLine="708"/>
        <w:jc w:val="both"/>
        <w:rPr>
          <w:rFonts w:ascii="Times New Roman" w:hAnsi="Times New Roman" w:cs="Times New Roman"/>
          <w:sz w:val="28"/>
          <w:szCs w:val="28"/>
        </w:rPr>
      </w:pPr>
      <w:r w:rsidRPr="00AF369E">
        <w:rPr>
          <w:rFonts w:ascii="Times New Roman" w:hAnsi="Times New Roman" w:cs="Times New Roman"/>
          <w:sz w:val="28"/>
          <w:szCs w:val="28"/>
        </w:rPr>
        <w:t>В последнее десятилетие бюджетная система и система участников бюджетного процесса активно развивались. Появились квази-участники бюджетного процесса, которые обладают отдельными бюджетными правами и обязанностями, они активно задействованы в функционировании системы государственного и муниципального управления, но при этом к участникам бюджетного процесса не относятся.</w:t>
      </w:r>
      <w:r w:rsidR="00193540" w:rsidRPr="00AF369E">
        <w:rPr>
          <w:rFonts w:ascii="Times New Roman" w:hAnsi="Times New Roman" w:cs="Times New Roman"/>
          <w:sz w:val="28"/>
          <w:szCs w:val="28"/>
        </w:rPr>
        <w:t xml:space="preserve"> </w:t>
      </w:r>
    </w:p>
    <w:p w:rsidR="002B20CA" w:rsidRPr="00AF369E" w:rsidRDefault="001B3F4B" w:rsidP="00AF369E">
      <w:pPr>
        <w:ind w:firstLine="708"/>
        <w:jc w:val="both"/>
        <w:rPr>
          <w:rFonts w:ascii="Times New Roman" w:hAnsi="Times New Roman" w:cs="Times New Roman"/>
          <w:sz w:val="28"/>
          <w:szCs w:val="28"/>
        </w:rPr>
      </w:pPr>
      <w:r w:rsidRPr="00AF369E">
        <w:rPr>
          <w:rFonts w:ascii="Times New Roman" w:hAnsi="Times New Roman" w:cs="Times New Roman"/>
          <w:sz w:val="28"/>
          <w:szCs w:val="28"/>
        </w:rPr>
        <w:t xml:space="preserve">Именно это условие не дает возможности органам финансового контроля, как внутреннего, так и внешнего применять традиционные подходы к  </w:t>
      </w:r>
      <w:r w:rsidR="003B6318" w:rsidRPr="00AF369E">
        <w:rPr>
          <w:rFonts w:ascii="Times New Roman" w:hAnsi="Times New Roman" w:cs="Times New Roman"/>
          <w:sz w:val="28"/>
          <w:szCs w:val="28"/>
        </w:rPr>
        <w:t xml:space="preserve">их </w:t>
      </w:r>
      <w:r w:rsidRPr="00AF369E">
        <w:rPr>
          <w:rFonts w:ascii="Times New Roman" w:hAnsi="Times New Roman" w:cs="Times New Roman"/>
          <w:sz w:val="28"/>
          <w:szCs w:val="28"/>
        </w:rPr>
        <w:t>проверкам</w:t>
      </w:r>
      <w:r w:rsidR="003B6318" w:rsidRPr="00AF369E">
        <w:rPr>
          <w:rFonts w:ascii="Times New Roman" w:hAnsi="Times New Roman" w:cs="Times New Roman"/>
          <w:sz w:val="28"/>
          <w:szCs w:val="28"/>
        </w:rPr>
        <w:t xml:space="preserve">, в том числе и по формированию и исполнению муниципальных заданий. </w:t>
      </w:r>
      <w:r w:rsidR="00193540" w:rsidRPr="00AF369E">
        <w:rPr>
          <w:rFonts w:ascii="Times New Roman" w:hAnsi="Times New Roman" w:cs="Times New Roman"/>
          <w:sz w:val="28"/>
          <w:szCs w:val="28"/>
        </w:rPr>
        <w:t>Из них, в общем—то и вытекают проблемы, которые и являются темой нашего круглого стола.</w:t>
      </w:r>
      <w:r w:rsidR="00024F16" w:rsidRPr="00AF369E">
        <w:rPr>
          <w:rFonts w:ascii="Times New Roman" w:hAnsi="Times New Roman" w:cs="Times New Roman"/>
          <w:sz w:val="28"/>
          <w:szCs w:val="28"/>
        </w:rPr>
        <w:t xml:space="preserve"> То, что эти проблемы существуют  объективно, подтверждает желание МФ РФ  их урегулировать в </w:t>
      </w:r>
      <w:r w:rsidR="00683464" w:rsidRPr="00AF369E">
        <w:rPr>
          <w:rFonts w:ascii="Times New Roman" w:hAnsi="Times New Roman" w:cs="Times New Roman"/>
          <w:sz w:val="28"/>
          <w:szCs w:val="28"/>
        </w:rPr>
        <w:t xml:space="preserve">опубликованной </w:t>
      </w:r>
      <w:r w:rsidR="00024F16" w:rsidRPr="00AF369E">
        <w:rPr>
          <w:rFonts w:ascii="Times New Roman" w:hAnsi="Times New Roman" w:cs="Times New Roman"/>
          <w:sz w:val="28"/>
          <w:szCs w:val="28"/>
        </w:rPr>
        <w:t xml:space="preserve">новой редакции БК РФ. </w:t>
      </w:r>
    </w:p>
    <w:p w:rsidR="00683464" w:rsidRPr="00AF369E" w:rsidRDefault="00683464" w:rsidP="00AF369E">
      <w:pPr>
        <w:ind w:firstLine="708"/>
        <w:jc w:val="both"/>
        <w:rPr>
          <w:rFonts w:ascii="Times New Roman" w:hAnsi="Times New Roman" w:cs="Times New Roman"/>
          <w:sz w:val="28"/>
          <w:szCs w:val="28"/>
        </w:rPr>
      </w:pPr>
    </w:p>
    <w:p w:rsidR="00DA476E" w:rsidRPr="00AF369E" w:rsidRDefault="00024F16" w:rsidP="00AF369E">
      <w:pPr>
        <w:ind w:firstLine="708"/>
        <w:jc w:val="both"/>
        <w:rPr>
          <w:rFonts w:ascii="Times New Roman" w:hAnsi="Times New Roman" w:cs="Times New Roman"/>
          <w:sz w:val="28"/>
          <w:szCs w:val="28"/>
        </w:rPr>
      </w:pPr>
      <w:r w:rsidRPr="00AF369E">
        <w:rPr>
          <w:rFonts w:ascii="Times New Roman" w:hAnsi="Times New Roman" w:cs="Times New Roman"/>
          <w:sz w:val="28"/>
          <w:szCs w:val="28"/>
        </w:rPr>
        <w:t xml:space="preserve">Значимость </w:t>
      </w:r>
      <w:r w:rsidR="00484EC3" w:rsidRPr="00AF369E">
        <w:rPr>
          <w:rFonts w:ascii="Times New Roman" w:hAnsi="Times New Roman" w:cs="Times New Roman"/>
          <w:sz w:val="28"/>
          <w:szCs w:val="28"/>
        </w:rPr>
        <w:t xml:space="preserve"> контроля за формированием и исполнением муниципал</w:t>
      </w:r>
      <w:r w:rsidR="009A41D6" w:rsidRPr="00AF369E">
        <w:rPr>
          <w:rFonts w:ascii="Times New Roman" w:hAnsi="Times New Roman" w:cs="Times New Roman"/>
          <w:sz w:val="28"/>
          <w:szCs w:val="28"/>
        </w:rPr>
        <w:t>ьного заданий трудно переоценить. И не только потому что</w:t>
      </w:r>
      <w:r w:rsidR="00484EC3" w:rsidRPr="00AF369E">
        <w:rPr>
          <w:rFonts w:ascii="Times New Roman" w:hAnsi="Times New Roman" w:cs="Times New Roman"/>
          <w:sz w:val="28"/>
          <w:szCs w:val="28"/>
        </w:rPr>
        <w:t xml:space="preserve">, удельный вес субсидий на эти цели </w:t>
      </w:r>
      <w:r w:rsidR="00AF369E">
        <w:rPr>
          <w:rFonts w:ascii="Times New Roman" w:hAnsi="Times New Roman" w:cs="Times New Roman"/>
          <w:sz w:val="28"/>
          <w:szCs w:val="28"/>
        </w:rPr>
        <w:t xml:space="preserve">в расходах бюджета </w:t>
      </w:r>
      <w:r w:rsidR="00484EC3" w:rsidRPr="00AF369E">
        <w:rPr>
          <w:rFonts w:ascii="Times New Roman" w:hAnsi="Times New Roman" w:cs="Times New Roman"/>
          <w:sz w:val="28"/>
          <w:szCs w:val="28"/>
        </w:rPr>
        <w:t xml:space="preserve">только  в нашем городе составляет более </w:t>
      </w:r>
      <w:r w:rsidR="00683464" w:rsidRPr="00AF369E">
        <w:rPr>
          <w:rFonts w:ascii="Times New Roman" w:hAnsi="Times New Roman" w:cs="Times New Roman"/>
          <w:sz w:val="28"/>
          <w:szCs w:val="28"/>
        </w:rPr>
        <w:t>30%</w:t>
      </w:r>
      <w:r w:rsidR="00484EC3" w:rsidRPr="00AF369E">
        <w:rPr>
          <w:rFonts w:ascii="Times New Roman" w:hAnsi="Times New Roman" w:cs="Times New Roman"/>
          <w:sz w:val="28"/>
          <w:szCs w:val="28"/>
        </w:rPr>
        <w:t>.  В других городах он может быть выше</w:t>
      </w:r>
      <w:r w:rsidR="009A0756">
        <w:rPr>
          <w:rFonts w:ascii="Times New Roman" w:hAnsi="Times New Roman" w:cs="Times New Roman"/>
          <w:sz w:val="28"/>
          <w:szCs w:val="28"/>
        </w:rPr>
        <w:t xml:space="preserve"> (до 50%) </w:t>
      </w:r>
      <w:r w:rsidR="00484EC3" w:rsidRPr="00AF369E">
        <w:rPr>
          <w:rFonts w:ascii="Times New Roman" w:hAnsi="Times New Roman" w:cs="Times New Roman"/>
          <w:sz w:val="28"/>
          <w:szCs w:val="28"/>
        </w:rPr>
        <w:t>, поскольку у нас казенные учреждения в сфере городского хозяйства и строительства работают на смете, а не</w:t>
      </w:r>
      <w:r w:rsidR="00683464" w:rsidRPr="00AF369E">
        <w:rPr>
          <w:rFonts w:ascii="Times New Roman" w:hAnsi="Times New Roman" w:cs="Times New Roman"/>
          <w:sz w:val="28"/>
          <w:szCs w:val="28"/>
        </w:rPr>
        <w:t xml:space="preserve"> на</w:t>
      </w:r>
      <w:r w:rsidR="00484EC3" w:rsidRPr="00AF369E">
        <w:rPr>
          <w:rFonts w:ascii="Times New Roman" w:hAnsi="Times New Roman" w:cs="Times New Roman"/>
          <w:sz w:val="28"/>
          <w:szCs w:val="28"/>
        </w:rPr>
        <w:t xml:space="preserve"> муниципальном задании. </w:t>
      </w:r>
      <w:r w:rsidR="00683464" w:rsidRPr="00AF369E">
        <w:rPr>
          <w:rFonts w:ascii="Times New Roman" w:hAnsi="Times New Roman" w:cs="Times New Roman"/>
          <w:sz w:val="28"/>
          <w:szCs w:val="28"/>
        </w:rPr>
        <w:t xml:space="preserve">Самое </w:t>
      </w:r>
      <w:r w:rsidR="009A0756">
        <w:rPr>
          <w:rFonts w:ascii="Times New Roman" w:hAnsi="Times New Roman" w:cs="Times New Roman"/>
          <w:sz w:val="28"/>
          <w:szCs w:val="28"/>
        </w:rPr>
        <w:t>значимое</w:t>
      </w:r>
      <w:r w:rsidR="008C66A1">
        <w:rPr>
          <w:rFonts w:ascii="Times New Roman" w:hAnsi="Times New Roman" w:cs="Times New Roman"/>
          <w:sz w:val="28"/>
          <w:szCs w:val="28"/>
        </w:rPr>
        <w:t xml:space="preserve"> – это то</w:t>
      </w:r>
      <w:r w:rsidR="00683464" w:rsidRPr="00AF369E">
        <w:rPr>
          <w:rFonts w:ascii="Times New Roman" w:hAnsi="Times New Roman" w:cs="Times New Roman"/>
          <w:sz w:val="28"/>
          <w:szCs w:val="28"/>
        </w:rPr>
        <w:t>, что к</w:t>
      </w:r>
      <w:r w:rsidR="002E2174" w:rsidRPr="00AF369E">
        <w:rPr>
          <w:rFonts w:ascii="Times New Roman" w:hAnsi="Times New Roman" w:cs="Times New Roman"/>
          <w:sz w:val="28"/>
          <w:szCs w:val="28"/>
        </w:rPr>
        <w:t xml:space="preserve">ачество исполнения муниципального задания в </w:t>
      </w:r>
      <w:r w:rsidR="00683464" w:rsidRPr="00AF369E">
        <w:rPr>
          <w:rFonts w:ascii="Times New Roman" w:hAnsi="Times New Roman" w:cs="Times New Roman"/>
          <w:sz w:val="28"/>
          <w:szCs w:val="28"/>
        </w:rPr>
        <w:t>школах</w:t>
      </w:r>
      <w:r w:rsidR="002E2174" w:rsidRPr="00AF369E">
        <w:rPr>
          <w:rFonts w:ascii="Times New Roman" w:hAnsi="Times New Roman" w:cs="Times New Roman"/>
          <w:sz w:val="28"/>
          <w:szCs w:val="28"/>
        </w:rPr>
        <w:t>, детски</w:t>
      </w:r>
      <w:r w:rsidR="00683464" w:rsidRPr="00AF369E">
        <w:rPr>
          <w:rFonts w:ascii="Times New Roman" w:hAnsi="Times New Roman" w:cs="Times New Roman"/>
          <w:sz w:val="28"/>
          <w:szCs w:val="28"/>
        </w:rPr>
        <w:t>х</w:t>
      </w:r>
      <w:r w:rsidR="002E2174" w:rsidRPr="00AF369E">
        <w:rPr>
          <w:rFonts w:ascii="Times New Roman" w:hAnsi="Times New Roman" w:cs="Times New Roman"/>
          <w:sz w:val="28"/>
          <w:szCs w:val="28"/>
        </w:rPr>
        <w:t xml:space="preserve"> сад</w:t>
      </w:r>
      <w:r w:rsidR="00683464" w:rsidRPr="00AF369E">
        <w:rPr>
          <w:rFonts w:ascii="Times New Roman" w:hAnsi="Times New Roman" w:cs="Times New Roman"/>
          <w:sz w:val="28"/>
          <w:szCs w:val="28"/>
        </w:rPr>
        <w:t>ах</w:t>
      </w:r>
      <w:r w:rsidR="002E2174" w:rsidRPr="00AF369E">
        <w:rPr>
          <w:rFonts w:ascii="Times New Roman" w:hAnsi="Times New Roman" w:cs="Times New Roman"/>
          <w:sz w:val="28"/>
          <w:szCs w:val="28"/>
        </w:rPr>
        <w:t>, библиотек</w:t>
      </w:r>
      <w:r w:rsidR="00683464" w:rsidRPr="00AF369E">
        <w:rPr>
          <w:rFonts w:ascii="Times New Roman" w:hAnsi="Times New Roman" w:cs="Times New Roman"/>
          <w:sz w:val="28"/>
          <w:szCs w:val="28"/>
        </w:rPr>
        <w:t xml:space="preserve">ах, клубах </w:t>
      </w:r>
      <w:r w:rsidR="002E2174" w:rsidRPr="00AF369E">
        <w:rPr>
          <w:rFonts w:ascii="Times New Roman" w:hAnsi="Times New Roman" w:cs="Times New Roman"/>
          <w:sz w:val="28"/>
          <w:szCs w:val="28"/>
        </w:rPr>
        <w:t xml:space="preserve"> напрямую коррелирует с качеством жизни наших горожан</w:t>
      </w:r>
      <w:r w:rsidR="00DA476E" w:rsidRPr="00AF369E">
        <w:rPr>
          <w:rFonts w:ascii="Times New Roman" w:hAnsi="Times New Roman" w:cs="Times New Roman"/>
          <w:sz w:val="28"/>
          <w:szCs w:val="28"/>
        </w:rPr>
        <w:t>.</w:t>
      </w:r>
    </w:p>
    <w:p w:rsidR="00024F16" w:rsidRPr="00AF369E" w:rsidRDefault="002E2174" w:rsidP="00AF369E">
      <w:pPr>
        <w:ind w:firstLine="708"/>
        <w:jc w:val="both"/>
        <w:rPr>
          <w:rFonts w:ascii="Times New Roman" w:hAnsi="Times New Roman" w:cs="Times New Roman"/>
          <w:sz w:val="28"/>
          <w:szCs w:val="28"/>
        </w:rPr>
      </w:pPr>
      <w:r w:rsidRPr="00AF369E">
        <w:rPr>
          <w:rFonts w:ascii="Times New Roman" w:hAnsi="Times New Roman" w:cs="Times New Roman"/>
          <w:sz w:val="28"/>
          <w:szCs w:val="28"/>
        </w:rPr>
        <w:lastRenderedPageBreak/>
        <w:t xml:space="preserve"> </w:t>
      </w:r>
    </w:p>
    <w:p w:rsidR="00DA476E" w:rsidRDefault="00DA476E" w:rsidP="00AF369E">
      <w:pPr>
        <w:ind w:firstLine="708"/>
        <w:jc w:val="both"/>
        <w:rPr>
          <w:rFonts w:ascii="Times New Roman" w:hAnsi="Times New Roman" w:cs="Times New Roman"/>
          <w:sz w:val="28"/>
          <w:szCs w:val="28"/>
        </w:rPr>
      </w:pPr>
      <w:r w:rsidRPr="00AF369E">
        <w:rPr>
          <w:rFonts w:ascii="Times New Roman" w:hAnsi="Times New Roman" w:cs="Times New Roman"/>
          <w:sz w:val="28"/>
          <w:szCs w:val="28"/>
        </w:rPr>
        <w:t xml:space="preserve">Выборочный анализ планов работы муниципальных контрольно-счетных органов </w:t>
      </w:r>
      <w:r w:rsidR="00844286">
        <w:rPr>
          <w:rFonts w:ascii="Times New Roman" w:hAnsi="Times New Roman" w:cs="Times New Roman"/>
          <w:sz w:val="28"/>
          <w:szCs w:val="28"/>
        </w:rPr>
        <w:t xml:space="preserve">РФ </w:t>
      </w:r>
      <w:r w:rsidRPr="00AF369E">
        <w:rPr>
          <w:rFonts w:ascii="Times New Roman" w:hAnsi="Times New Roman" w:cs="Times New Roman"/>
          <w:sz w:val="28"/>
          <w:szCs w:val="28"/>
        </w:rPr>
        <w:t xml:space="preserve">показал, что,   как правило, тематические мероприятия по вопросу проверки муниципальных заданий они не планируют. Такая работа ведется в рамках проверки или ревизии ФХД учреждений. </w:t>
      </w:r>
      <w:r w:rsidR="00AF369E" w:rsidRPr="00AF369E">
        <w:rPr>
          <w:rFonts w:ascii="Times New Roman" w:hAnsi="Times New Roman" w:cs="Times New Roman"/>
          <w:sz w:val="28"/>
          <w:szCs w:val="28"/>
        </w:rPr>
        <w:t>В информациях и отчетах по результатам данных проверок</w:t>
      </w:r>
      <w:r w:rsidRPr="00AF369E">
        <w:rPr>
          <w:rFonts w:ascii="Times New Roman" w:hAnsi="Times New Roman" w:cs="Times New Roman"/>
          <w:sz w:val="28"/>
          <w:szCs w:val="28"/>
        </w:rPr>
        <w:t xml:space="preserve"> </w:t>
      </w:r>
      <w:r w:rsidR="00AF369E" w:rsidRPr="00AF369E">
        <w:rPr>
          <w:rFonts w:ascii="Times New Roman" w:hAnsi="Times New Roman" w:cs="Times New Roman"/>
          <w:sz w:val="28"/>
          <w:szCs w:val="28"/>
        </w:rPr>
        <w:t>отражается недостаточная</w:t>
      </w:r>
      <w:r w:rsidRPr="00AF369E">
        <w:rPr>
          <w:rFonts w:ascii="Times New Roman" w:hAnsi="Times New Roman" w:cs="Times New Roman"/>
          <w:sz w:val="28"/>
          <w:szCs w:val="28"/>
        </w:rPr>
        <w:t xml:space="preserve"> обоснованность</w:t>
      </w:r>
      <w:r w:rsidR="00844286">
        <w:rPr>
          <w:rFonts w:ascii="Times New Roman" w:hAnsi="Times New Roman" w:cs="Times New Roman"/>
          <w:sz w:val="28"/>
          <w:szCs w:val="28"/>
        </w:rPr>
        <w:t xml:space="preserve"> муниципальных заданий</w:t>
      </w:r>
      <w:r w:rsidRPr="00AF369E">
        <w:rPr>
          <w:rFonts w:ascii="Times New Roman" w:hAnsi="Times New Roman" w:cs="Times New Roman"/>
          <w:sz w:val="28"/>
          <w:szCs w:val="28"/>
        </w:rPr>
        <w:t>, несвоевременность внесения необходимых изменений, отсутствие действенного контроля за соответствием объемов, качества, сроков фактически оказываемых услуг, заказанных учредителем. Нормативы финансовых затрат для расчета объема субсидии для финансового обеспечения выполнения заданий определяются не исходя из обоснованной потребности для обеспечения качества и доступности муниципальных услуг, а вычисляются исходя из возможностей бюджета. По мнению КСП, качество заданий, подходы к обоснованию финансового обеспечения, осуществление контроля за их выполнением</w:t>
      </w:r>
      <w:r w:rsidR="004E45AF">
        <w:rPr>
          <w:rFonts w:ascii="Times New Roman" w:hAnsi="Times New Roman" w:cs="Times New Roman"/>
          <w:sz w:val="28"/>
          <w:szCs w:val="28"/>
        </w:rPr>
        <w:t xml:space="preserve"> нуждаются в совершенствовании. </w:t>
      </w:r>
      <w:r w:rsidR="00844286">
        <w:rPr>
          <w:rFonts w:ascii="Times New Roman" w:hAnsi="Times New Roman" w:cs="Times New Roman"/>
          <w:sz w:val="28"/>
          <w:szCs w:val="28"/>
        </w:rPr>
        <w:t>Демотивирующим фактором в планировании этих проверок является отсутствие механизма изъятия средств субсидии при невыполнении муниципального задания, что в условиях перехода на  риск-ориентированное планирование немаловажно.</w:t>
      </w:r>
    </w:p>
    <w:p w:rsidR="00AF369E" w:rsidRPr="00117B5D" w:rsidRDefault="00AF369E" w:rsidP="00AF369E">
      <w:pPr>
        <w:ind w:firstLine="708"/>
        <w:jc w:val="both"/>
        <w:rPr>
          <w:rFonts w:ascii="Times New Roman" w:hAnsi="Times New Roman" w:cs="Times New Roman"/>
          <w:sz w:val="28"/>
          <w:szCs w:val="28"/>
        </w:rPr>
      </w:pPr>
      <w:r w:rsidRPr="00117B5D">
        <w:rPr>
          <w:rFonts w:ascii="Times New Roman" w:hAnsi="Times New Roman" w:cs="Times New Roman"/>
          <w:sz w:val="28"/>
          <w:szCs w:val="28"/>
        </w:rPr>
        <w:t>Контрольно-счетной палатой МО город Краснодар в период с</w:t>
      </w:r>
      <w:r w:rsidR="007D2884">
        <w:rPr>
          <w:rFonts w:ascii="Times New Roman" w:hAnsi="Times New Roman" w:cs="Times New Roman"/>
          <w:sz w:val="28"/>
          <w:szCs w:val="28"/>
        </w:rPr>
        <w:t xml:space="preserve"> 2011по 2014 год в контрольных</w:t>
      </w:r>
      <w:r w:rsidRPr="00117B5D">
        <w:rPr>
          <w:rFonts w:ascii="Times New Roman" w:hAnsi="Times New Roman" w:cs="Times New Roman"/>
          <w:sz w:val="28"/>
          <w:szCs w:val="28"/>
        </w:rPr>
        <w:t xml:space="preserve"> мероприятиях затрагивались вопросы формирования и исполнения муниципального задания.</w:t>
      </w:r>
    </w:p>
    <w:p w:rsidR="00AF369E" w:rsidRPr="00117B5D" w:rsidRDefault="00AF369E" w:rsidP="00AF369E">
      <w:pPr>
        <w:ind w:firstLine="708"/>
        <w:jc w:val="both"/>
        <w:rPr>
          <w:rFonts w:ascii="Times New Roman" w:hAnsi="Times New Roman" w:cs="Times New Roman"/>
          <w:sz w:val="28"/>
          <w:szCs w:val="28"/>
        </w:rPr>
      </w:pPr>
      <w:r w:rsidRPr="00117B5D">
        <w:rPr>
          <w:rFonts w:ascii="Times New Roman" w:hAnsi="Times New Roman" w:cs="Times New Roman"/>
          <w:sz w:val="28"/>
          <w:szCs w:val="28"/>
        </w:rPr>
        <w:t xml:space="preserve">В учреждениях культуры (КМТО «Премьера», МУК «ЦБС») </w:t>
      </w:r>
      <w:r w:rsidR="007D2884">
        <w:rPr>
          <w:rFonts w:ascii="Times New Roman" w:hAnsi="Times New Roman" w:cs="Times New Roman"/>
          <w:sz w:val="28"/>
          <w:szCs w:val="28"/>
        </w:rPr>
        <w:t>были проведены проверки</w:t>
      </w:r>
      <w:r w:rsidRPr="00117B5D">
        <w:rPr>
          <w:rFonts w:ascii="Times New Roman" w:hAnsi="Times New Roman" w:cs="Times New Roman"/>
          <w:sz w:val="28"/>
          <w:szCs w:val="28"/>
        </w:rPr>
        <w:t xml:space="preserve"> объема бюджетных ассигнований и расчетно-нормативных затрат </w:t>
      </w:r>
      <w:r w:rsidR="007D2884">
        <w:rPr>
          <w:rFonts w:ascii="Times New Roman" w:hAnsi="Times New Roman" w:cs="Times New Roman"/>
          <w:sz w:val="28"/>
          <w:szCs w:val="28"/>
        </w:rPr>
        <w:t>на оказание  муниципальных услуг.</w:t>
      </w:r>
      <w:r w:rsidRPr="00117B5D">
        <w:rPr>
          <w:rFonts w:ascii="Times New Roman" w:hAnsi="Times New Roman" w:cs="Times New Roman"/>
          <w:sz w:val="28"/>
          <w:szCs w:val="28"/>
        </w:rPr>
        <w:t xml:space="preserve"> </w:t>
      </w:r>
      <w:r w:rsidR="00B13394">
        <w:rPr>
          <w:rFonts w:ascii="Times New Roman" w:hAnsi="Times New Roman" w:cs="Times New Roman"/>
          <w:sz w:val="28"/>
          <w:szCs w:val="28"/>
        </w:rPr>
        <w:t>Выявлены</w:t>
      </w:r>
      <w:r w:rsidRPr="00117B5D">
        <w:rPr>
          <w:rFonts w:ascii="Times New Roman" w:hAnsi="Times New Roman" w:cs="Times New Roman"/>
          <w:sz w:val="28"/>
          <w:szCs w:val="28"/>
        </w:rPr>
        <w:t xml:space="preserve"> нарушения при расчете  нормативных затрат, отсутствие условий и порядка досрочного прекращения муниципального задания, отсутствие индикаторов качества услуги в муниципальном задании.</w:t>
      </w:r>
    </w:p>
    <w:p w:rsidR="00AF369E" w:rsidRPr="00117B5D" w:rsidRDefault="007C1118" w:rsidP="00AF369E">
      <w:pPr>
        <w:ind w:firstLine="708"/>
        <w:jc w:val="both"/>
        <w:rPr>
          <w:rFonts w:ascii="Times New Roman" w:hAnsi="Times New Roman" w:cs="Times New Roman"/>
          <w:sz w:val="28"/>
          <w:szCs w:val="28"/>
        </w:rPr>
      </w:pPr>
      <w:r>
        <w:rPr>
          <w:rFonts w:ascii="Times New Roman" w:hAnsi="Times New Roman" w:cs="Times New Roman"/>
          <w:sz w:val="28"/>
          <w:szCs w:val="28"/>
        </w:rPr>
        <w:t>В</w:t>
      </w:r>
      <w:r w:rsidR="00AF369E" w:rsidRPr="00117B5D">
        <w:rPr>
          <w:rFonts w:ascii="Times New Roman" w:hAnsi="Times New Roman" w:cs="Times New Roman"/>
          <w:sz w:val="28"/>
          <w:szCs w:val="28"/>
        </w:rPr>
        <w:t xml:space="preserve"> учреждении здравоохранения (автономное учреждение - ВПО КММИВСО)</w:t>
      </w:r>
      <w:r w:rsidR="007D2884">
        <w:rPr>
          <w:rFonts w:ascii="Times New Roman" w:hAnsi="Times New Roman" w:cs="Times New Roman"/>
          <w:sz w:val="28"/>
          <w:szCs w:val="28"/>
        </w:rPr>
        <w:t xml:space="preserve"> была</w:t>
      </w:r>
      <w:r w:rsidR="00AF369E" w:rsidRPr="00117B5D">
        <w:rPr>
          <w:rFonts w:ascii="Times New Roman" w:hAnsi="Times New Roman" w:cs="Times New Roman"/>
          <w:sz w:val="28"/>
          <w:szCs w:val="28"/>
        </w:rPr>
        <w:t xml:space="preserve"> проведена проверка соблюдений условий и порядка формирования муниципального задания и его исполнение. На момент проверки учредителем не был разработан  Порядок оказания муниципальных услуг,  Порядок осуществления контроля за деятельностью учреждения, отсутствовали стандарты качества предоставления муниципальной услуги, в результате чего не представлялось возможным  проверить их выполнение и оценить качество выполнения муниципального задания. </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lastRenderedPageBreak/>
        <w:t>Устанавливая для учреждения муниципальное задание, содержащее параметры и конкретные требования к оказанию услуг, учредитель и главный распорядитель бюджетных средств  устанавливают  соответственно определенную планку по эффективности использования бюджетных средств.</w:t>
      </w:r>
      <w:r w:rsidR="00844286">
        <w:rPr>
          <w:rFonts w:ascii="Times New Roman" w:hAnsi="Times New Roman" w:cs="Times New Roman"/>
          <w:sz w:val="28"/>
          <w:szCs w:val="28"/>
        </w:rPr>
        <w:t xml:space="preserve"> </w:t>
      </w:r>
      <w:r w:rsidRPr="00117B5D">
        <w:rPr>
          <w:rFonts w:ascii="Times New Roman" w:hAnsi="Times New Roman" w:cs="Times New Roman"/>
          <w:sz w:val="28"/>
          <w:szCs w:val="28"/>
        </w:rPr>
        <w:t xml:space="preserve">Основным документом, по которому отслеживается </w:t>
      </w:r>
      <w:r w:rsidR="00B13394">
        <w:rPr>
          <w:rFonts w:ascii="Times New Roman" w:hAnsi="Times New Roman" w:cs="Times New Roman"/>
          <w:sz w:val="28"/>
          <w:szCs w:val="28"/>
        </w:rPr>
        <w:t xml:space="preserve">степень </w:t>
      </w:r>
      <w:r w:rsidRPr="00117B5D">
        <w:rPr>
          <w:rFonts w:ascii="Times New Roman" w:hAnsi="Times New Roman" w:cs="Times New Roman"/>
          <w:sz w:val="28"/>
          <w:szCs w:val="28"/>
        </w:rPr>
        <w:t>выполнения муниципального задания и эффективность деятельности бюджетного учреждения, является отчет о выполнении муниципального задания</w:t>
      </w:r>
      <w:r w:rsidR="00E60C46">
        <w:rPr>
          <w:rFonts w:ascii="Times New Roman" w:hAnsi="Times New Roman" w:cs="Times New Roman"/>
          <w:sz w:val="28"/>
          <w:szCs w:val="28"/>
        </w:rPr>
        <w:t>.</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 В 2014 году при проверке в образовательном учреждении (МБОУ СОШ № 11) фактов, изложенных в жалобе граждан</w:t>
      </w:r>
      <w:r w:rsidR="00844286">
        <w:rPr>
          <w:rFonts w:ascii="Times New Roman" w:hAnsi="Times New Roman" w:cs="Times New Roman"/>
          <w:sz w:val="28"/>
          <w:szCs w:val="28"/>
        </w:rPr>
        <w:t xml:space="preserve"> на приеме главы муниципального образования</w:t>
      </w:r>
      <w:r w:rsidRPr="00117B5D">
        <w:rPr>
          <w:rFonts w:ascii="Times New Roman" w:hAnsi="Times New Roman" w:cs="Times New Roman"/>
          <w:sz w:val="28"/>
          <w:szCs w:val="28"/>
        </w:rPr>
        <w:t xml:space="preserve">, проводилась выборочная проверка показателей, характеризующих объем и качество выполнения в 2013 году  муниципальной услуги. В результате проверки были установлены ряд нарушений и недостатков, которые негативным образом </w:t>
      </w:r>
      <w:r w:rsidR="00066B9E">
        <w:rPr>
          <w:rFonts w:ascii="Times New Roman" w:hAnsi="Times New Roman" w:cs="Times New Roman"/>
          <w:sz w:val="28"/>
          <w:szCs w:val="28"/>
        </w:rPr>
        <w:t>по</w:t>
      </w:r>
      <w:r w:rsidRPr="00117B5D">
        <w:rPr>
          <w:rFonts w:ascii="Times New Roman" w:hAnsi="Times New Roman" w:cs="Times New Roman"/>
          <w:sz w:val="28"/>
          <w:szCs w:val="28"/>
        </w:rPr>
        <w:t>влия</w:t>
      </w:r>
      <w:r w:rsidR="00066B9E">
        <w:rPr>
          <w:rFonts w:ascii="Times New Roman" w:hAnsi="Times New Roman" w:cs="Times New Roman"/>
          <w:sz w:val="28"/>
          <w:szCs w:val="28"/>
        </w:rPr>
        <w:t>ли</w:t>
      </w:r>
      <w:r w:rsidRPr="00117B5D">
        <w:rPr>
          <w:rFonts w:ascii="Times New Roman" w:hAnsi="Times New Roman" w:cs="Times New Roman"/>
          <w:sz w:val="28"/>
          <w:szCs w:val="28"/>
        </w:rPr>
        <w:t xml:space="preserve"> на качество муниципальной услуги</w:t>
      </w:r>
      <w:r w:rsidR="00066B9E">
        <w:rPr>
          <w:rFonts w:ascii="Times New Roman" w:hAnsi="Times New Roman" w:cs="Times New Roman"/>
          <w:sz w:val="28"/>
          <w:szCs w:val="28"/>
        </w:rPr>
        <w:t>, кроме того была установлена</w:t>
      </w:r>
      <w:r w:rsidRPr="00117B5D">
        <w:rPr>
          <w:rFonts w:ascii="Times New Roman" w:hAnsi="Times New Roman" w:cs="Times New Roman"/>
          <w:sz w:val="28"/>
          <w:szCs w:val="28"/>
        </w:rPr>
        <w:t xml:space="preserve"> </w:t>
      </w:r>
      <w:r w:rsidR="00066B9E">
        <w:rPr>
          <w:rFonts w:ascii="Times New Roman" w:hAnsi="Times New Roman" w:cs="Times New Roman"/>
          <w:sz w:val="28"/>
          <w:szCs w:val="28"/>
        </w:rPr>
        <w:t>недостоверность некоторых</w:t>
      </w:r>
      <w:r w:rsidRPr="00117B5D">
        <w:rPr>
          <w:rFonts w:ascii="Times New Roman" w:hAnsi="Times New Roman" w:cs="Times New Roman"/>
          <w:sz w:val="28"/>
          <w:szCs w:val="28"/>
        </w:rPr>
        <w:t xml:space="preserve"> показателей отчета, а именно:</w:t>
      </w:r>
    </w:p>
    <w:p w:rsidR="00726E08"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1) укомплектованность педагогическими кадрами на 01.01.2014 составила 72 %, при этом в отчете о выполнении муниципального задания на 01.01.2014,  размещенном для общего доступа на оф</w:t>
      </w:r>
      <w:r w:rsidR="00D42A96">
        <w:rPr>
          <w:rFonts w:ascii="Times New Roman" w:hAnsi="Times New Roman" w:cs="Times New Roman"/>
          <w:sz w:val="28"/>
          <w:szCs w:val="28"/>
        </w:rPr>
        <w:t xml:space="preserve">ициальном сайте в сети Интернет и </w:t>
      </w:r>
      <w:r w:rsidRPr="00117B5D">
        <w:rPr>
          <w:rFonts w:ascii="Times New Roman" w:hAnsi="Times New Roman" w:cs="Times New Roman"/>
          <w:sz w:val="28"/>
          <w:szCs w:val="28"/>
        </w:rPr>
        <w:t xml:space="preserve"> на сайте учреждения указана 100% укомплектованность.</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 Кроме того, в</w:t>
      </w:r>
      <w:r w:rsidR="00726E08">
        <w:rPr>
          <w:rFonts w:ascii="Times New Roman" w:hAnsi="Times New Roman" w:cs="Times New Roman"/>
          <w:sz w:val="28"/>
          <w:szCs w:val="28"/>
        </w:rPr>
        <w:t xml:space="preserve"> проверяемом периоде прослеживалась</w:t>
      </w:r>
      <w:r w:rsidRPr="00117B5D">
        <w:rPr>
          <w:rFonts w:ascii="Times New Roman" w:hAnsi="Times New Roman" w:cs="Times New Roman"/>
          <w:sz w:val="28"/>
          <w:szCs w:val="28"/>
        </w:rPr>
        <w:t xml:space="preserve"> высокая текучесть кадров, за 2 года было уволено по собственному желанию 130 человек, из них - 61 педагог (штатное расписание – 78,1 штатных единиц педагогического персонала), укомплектованность на 01.09.201</w:t>
      </w:r>
      <w:r w:rsidR="00726E08">
        <w:rPr>
          <w:rFonts w:ascii="Times New Roman" w:hAnsi="Times New Roman" w:cs="Times New Roman"/>
          <w:sz w:val="28"/>
          <w:szCs w:val="28"/>
        </w:rPr>
        <w:t>4</w:t>
      </w:r>
      <w:r w:rsidRPr="00117B5D">
        <w:rPr>
          <w:rFonts w:ascii="Times New Roman" w:hAnsi="Times New Roman" w:cs="Times New Roman"/>
          <w:sz w:val="28"/>
          <w:szCs w:val="28"/>
        </w:rPr>
        <w:t xml:space="preserve"> – 58%. Часы замещений по вакантным должностям распределялись учителям, которые не соответств</w:t>
      </w:r>
      <w:r w:rsidR="00726E08">
        <w:rPr>
          <w:rFonts w:ascii="Times New Roman" w:hAnsi="Times New Roman" w:cs="Times New Roman"/>
          <w:sz w:val="28"/>
          <w:szCs w:val="28"/>
        </w:rPr>
        <w:t>овали</w:t>
      </w:r>
      <w:r w:rsidRPr="00117B5D">
        <w:rPr>
          <w:rFonts w:ascii="Times New Roman" w:hAnsi="Times New Roman" w:cs="Times New Roman"/>
          <w:sz w:val="28"/>
          <w:szCs w:val="28"/>
        </w:rPr>
        <w:t xml:space="preserve"> квалификации и основной занимаемой должности, в результате  чего образовывалась экономия фонда оплаты труда, которая впоследствии распределялась выплатами стимулирующего характера. Всего с сентября 2013 по октябрь 2014 сумма стимулирующих выплат составила 80% от общей суммы заработной платы, при этом в нарушение  Положения об оплате труда необоснованно произведены выплаты стимулирующего характера, на общую сумму </w:t>
      </w:r>
      <w:r w:rsidR="005B6DBD">
        <w:rPr>
          <w:rFonts w:ascii="Times New Roman" w:hAnsi="Times New Roman" w:cs="Times New Roman"/>
          <w:sz w:val="28"/>
          <w:szCs w:val="28"/>
        </w:rPr>
        <w:t>648</w:t>
      </w:r>
      <w:r w:rsidRPr="00117B5D">
        <w:rPr>
          <w:rFonts w:ascii="Times New Roman" w:hAnsi="Times New Roman" w:cs="Times New Roman"/>
          <w:sz w:val="28"/>
          <w:szCs w:val="28"/>
        </w:rPr>
        <w:t>,5 тыс. рублей.</w:t>
      </w:r>
    </w:p>
    <w:p w:rsidR="00AF369E" w:rsidRPr="00117B5D" w:rsidRDefault="00AF369E" w:rsidP="00726E08">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В нарушение ст. 28, ст.46 Федерального закона от 29.12.2012 №273-ФЗ «Об образовании в РФ», р.3 Приказа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на должности педагогических работников принимались лица, не соответствующие квалификационным требованиям и профессиональным </w:t>
      </w:r>
      <w:r w:rsidRPr="00117B5D">
        <w:rPr>
          <w:rFonts w:ascii="Times New Roman" w:hAnsi="Times New Roman" w:cs="Times New Roman"/>
          <w:sz w:val="28"/>
          <w:szCs w:val="28"/>
        </w:rPr>
        <w:lastRenderedPageBreak/>
        <w:t>стандартам</w:t>
      </w:r>
      <w:r w:rsidR="00661E79">
        <w:rPr>
          <w:rFonts w:ascii="Times New Roman" w:hAnsi="Times New Roman" w:cs="Times New Roman"/>
          <w:sz w:val="28"/>
          <w:szCs w:val="28"/>
        </w:rPr>
        <w:t xml:space="preserve"> (в проверяемом периоде за совмещение должности </w:t>
      </w:r>
      <w:r w:rsidR="00D42A96">
        <w:rPr>
          <w:rFonts w:ascii="Times New Roman" w:hAnsi="Times New Roman" w:cs="Times New Roman"/>
          <w:sz w:val="28"/>
          <w:szCs w:val="28"/>
        </w:rPr>
        <w:t>«</w:t>
      </w:r>
      <w:r w:rsidR="00661E79">
        <w:rPr>
          <w:rFonts w:ascii="Times New Roman" w:hAnsi="Times New Roman" w:cs="Times New Roman"/>
          <w:sz w:val="28"/>
          <w:szCs w:val="28"/>
        </w:rPr>
        <w:t>учитель</w:t>
      </w:r>
      <w:r w:rsidR="00D42A96">
        <w:rPr>
          <w:rFonts w:ascii="Times New Roman" w:hAnsi="Times New Roman" w:cs="Times New Roman"/>
          <w:sz w:val="28"/>
          <w:szCs w:val="28"/>
        </w:rPr>
        <w:t>»</w:t>
      </w:r>
      <w:r w:rsidR="00661E79">
        <w:rPr>
          <w:rFonts w:ascii="Times New Roman" w:hAnsi="Times New Roman" w:cs="Times New Roman"/>
          <w:sz w:val="28"/>
          <w:szCs w:val="28"/>
        </w:rPr>
        <w:t xml:space="preserve"> выплачена заработная плата работникам, не имеющим педагогического образования на сумму 250,2 тыс.руб.);</w:t>
      </w:r>
    </w:p>
    <w:p w:rsidR="00AF369E" w:rsidRDefault="00AF369E" w:rsidP="00726E08">
      <w:pPr>
        <w:pStyle w:val="a4"/>
        <w:spacing w:line="276" w:lineRule="auto"/>
        <w:ind w:left="0" w:firstLine="709"/>
        <w:jc w:val="both"/>
        <w:rPr>
          <w:rFonts w:eastAsiaTheme="minorHAnsi"/>
          <w:sz w:val="28"/>
          <w:szCs w:val="28"/>
          <w:lang w:eastAsia="en-US"/>
        </w:rPr>
      </w:pPr>
      <w:r w:rsidRPr="00726E08">
        <w:rPr>
          <w:rFonts w:eastAsiaTheme="minorHAnsi"/>
          <w:sz w:val="28"/>
          <w:szCs w:val="28"/>
          <w:lang w:eastAsia="en-US"/>
        </w:rPr>
        <w:t>2) доля педагогов, имеющих высшее профессиональное образование и соответствующую курсовую подготовку  составля</w:t>
      </w:r>
      <w:r w:rsidR="00726E08" w:rsidRPr="00726E08">
        <w:rPr>
          <w:rFonts w:eastAsiaTheme="minorHAnsi"/>
          <w:sz w:val="28"/>
          <w:szCs w:val="28"/>
          <w:lang w:eastAsia="en-US"/>
        </w:rPr>
        <w:t>ла</w:t>
      </w:r>
      <w:r w:rsidRPr="00726E08">
        <w:rPr>
          <w:rFonts w:eastAsiaTheme="minorHAnsi"/>
          <w:sz w:val="28"/>
          <w:szCs w:val="28"/>
          <w:lang w:eastAsia="en-US"/>
        </w:rPr>
        <w:t xml:space="preserve"> 69 % и также не соответствует показателям отчета о выполнении муниципального задания; </w:t>
      </w:r>
    </w:p>
    <w:p w:rsidR="00726E08" w:rsidRPr="00726E08" w:rsidRDefault="00726E08" w:rsidP="00726E08">
      <w:pPr>
        <w:pStyle w:val="a4"/>
        <w:spacing w:line="276" w:lineRule="auto"/>
        <w:ind w:left="0" w:firstLine="709"/>
        <w:jc w:val="both"/>
        <w:rPr>
          <w:rFonts w:eastAsiaTheme="minorHAnsi"/>
          <w:sz w:val="28"/>
          <w:szCs w:val="28"/>
          <w:lang w:eastAsia="en-US"/>
        </w:rPr>
      </w:pPr>
    </w:p>
    <w:p w:rsidR="00AF369E" w:rsidRPr="00117B5D" w:rsidRDefault="00AF369E" w:rsidP="00726E08">
      <w:pPr>
        <w:ind w:firstLine="567"/>
        <w:jc w:val="both"/>
        <w:rPr>
          <w:rFonts w:ascii="Times New Roman" w:hAnsi="Times New Roman" w:cs="Times New Roman"/>
          <w:sz w:val="28"/>
          <w:szCs w:val="28"/>
        </w:rPr>
      </w:pPr>
      <w:r w:rsidRPr="00117B5D">
        <w:rPr>
          <w:rFonts w:ascii="Times New Roman" w:hAnsi="Times New Roman" w:cs="Times New Roman"/>
          <w:sz w:val="28"/>
          <w:szCs w:val="28"/>
        </w:rPr>
        <w:t xml:space="preserve"> 3) доля педагогических работников, прошедших аттестацию, согласно  отчету о выполнении муниципального задания за 2013 год  - 100%, фактически – 17%;</w:t>
      </w:r>
    </w:p>
    <w:p w:rsidR="00AF369E" w:rsidRPr="00117B5D" w:rsidRDefault="00AF369E" w:rsidP="00726E08">
      <w:pPr>
        <w:ind w:firstLine="567"/>
        <w:jc w:val="both"/>
        <w:outlineLvl w:val="0"/>
        <w:rPr>
          <w:rFonts w:ascii="Times New Roman" w:hAnsi="Times New Roman" w:cs="Times New Roman"/>
          <w:sz w:val="28"/>
          <w:szCs w:val="28"/>
        </w:rPr>
      </w:pPr>
      <w:r w:rsidRPr="00117B5D">
        <w:rPr>
          <w:rFonts w:ascii="Times New Roman" w:hAnsi="Times New Roman" w:cs="Times New Roman"/>
          <w:sz w:val="28"/>
          <w:szCs w:val="28"/>
        </w:rPr>
        <w:t xml:space="preserve"> 4) в отчете о выполнении муниципального задания за 2013 год  указано на отсутствие выявленных нарушений санитарно-эпидемиологических норм и правил, при этом на официальном сайте МБОУ СОШ №11 размещены акты проверок, представления и постановления по делам об административных правонарушениях органов по надзору в сфере защиты прав потребителей и благополучия человека, что свидетельствует о недостоверности показателя качества «отсутствие нарушений» в отчете об исполнении муниципального задания за 2013 год.  </w:t>
      </w:r>
    </w:p>
    <w:p w:rsidR="00AF369E" w:rsidRPr="00117B5D" w:rsidRDefault="00AF369E" w:rsidP="00AF369E">
      <w:pPr>
        <w:ind w:firstLine="708"/>
        <w:jc w:val="both"/>
        <w:outlineLvl w:val="0"/>
        <w:rPr>
          <w:rFonts w:ascii="Times New Roman" w:hAnsi="Times New Roman" w:cs="Times New Roman"/>
          <w:sz w:val="28"/>
          <w:szCs w:val="28"/>
        </w:rPr>
      </w:pPr>
      <w:r w:rsidRPr="00117B5D">
        <w:rPr>
          <w:rFonts w:ascii="Times New Roman" w:hAnsi="Times New Roman" w:cs="Times New Roman"/>
          <w:sz w:val="28"/>
          <w:szCs w:val="28"/>
        </w:rPr>
        <w:t xml:space="preserve">Кроме того, </w:t>
      </w:r>
      <w:r w:rsidR="00726E08">
        <w:rPr>
          <w:rFonts w:ascii="Times New Roman" w:hAnsi="Times New Roman" w:cs="Times New Roman"/>
          <w:sz w:val="28"/>
          <w:szCs w:val="28"/>
        </w:rPr>
        <w:t xml:space="preserve">в рамках параллельной проверки, </w:t>
      </w:r>
      <w:r w:rsidRPr="00117B5D">
        <w:rPr>
          <w:rFonts w:ascii="Times New Roman" w:hAnsi="Times New Roman" w:cs="Times New Roman"/>
          <w:sz w:val="28"/>
          <w:szCs w:val="28"/>
        </w:rPr>
        <w:t xml:space="preserve">департаментом образования администрации МО город Краснодар по результатам проведения методического и управленческого аудита деятельности администрации МБОУ СОШ №11 выявлены многочисленные недостатки и замечания в организации образовательного процесса. </w:t>
      </w:r>
    </w:p>
    <w:p w:rsidR="00AF369E" w:rsidRPr="00117B5D" w:rsidRDefault="00AF369E" w:rsidP="00AF369E">
      <w:pPr>
        <w:ind w:firstLine="708"/>
        <w:jc w:val="both"/>
        <w:outlineLvl w:val="0"/>
        <w:rPr>
          <w:rFonts w:ascii="Times New Roman" w:hAnsi="Times New Roman" w:cs="Times New Roman"/>
          <w:sz w:val="28"/>
          <w:szCs w:val="28"/>
        </w:rPr>
      </w:pPr>
      <w:r w:rsidRPr="00117B5D">
        <w:rPr>
          <w:rFonts w:ascii="Times New Roman" w:hAnsi="Times New Roman" w:cs="Times New Roman"/>
          <w:sz w:val="28"/>
          <w:szCs w:val="28"/>
        </w:rPr>
        <w:t xml:space="preserve">Таким образом, </w:t>
      </w:r>
      <w:r w:rsidR="003C5B78">
        <w:rPr>
          <w:rFonts w:ascii="Times New Roman" w:hAnsi="Times New Roman" w:cs="Times New Roman"/>
          <w:sz w:val="28"/>
          <w:szCs w:val="28"/>
        </w:rPr>
        <w:t>представленный</w:t>
      </w:r>
      <w:r w:rsidRPr="00117B5D">
        <w:rPr>
          <w:rFonts w:ascii="Times New Roman" w:hAnsi="Times New Roman" w:cs="Times New Roman"/>
          <w:sz w:val="28"/>
          <w:szCs w:val="28"/>
        </w:rPr>
        <w:t xml:space="preserve"> отчет о выполнении муниципального задания за 2013 год образовательным учреждением, </w:t>
      </w:r>
      <w:r w:rsidR="00726E08">
        <w:rPr>
          <w:rFonts w:ascii="Times New Roman" w:hAnsi="Times New Roman" w:cs="Times New Roman"/>
          <w:sz w:val="28"/>
          <w:szCs w:val="28"/>
        </w:rPr>
        <w:t xml:space="preserve"> </w:t>
      </w:r>
      <w:r w:rsidR="003C5B78">
        <w:rPr>
          <w:rFonts w:ascii="Times New Roman" w:hAnsi="Times New Roman" w:cs="Times New Roman"/>
          <w:sz w:val="28"/>
          <w:szCs w:val="28"/>
        </w:rPr>
        <w:t>содержал недостоверную  информацию</w:t>
      </w:r>
      <w:r w:rsidRPr="00117B5D">
        <w:rPr>
          <w:rFonts w:ascii="Times New Roman" w:hAnsi="Times New Roman" w:cs="Times New Roman"/>
          <w:sz w:val="28"/>
          <w:szCs w:val="28"/>
        </w:rPr>
        <w:t xml:space="preserve"> о качестве оказываемых услуг, и свидетельств</w:t>
      </w:r>
      <w:r w:rsidR="009A0756">
        <w:rPr>
          <w:rFonts w:ascii="Times New Roman" w:hAnsi="Times New Roman" w:cs="Times New Roman"/>
          <w:sz w:val="28"/>
          <w:szCs w:val="28"/>
        </w:rPr>
        <w:t>овал</w:t>
      </w:r>
      <w:r w:rsidRPr="00117B5D">
        <w:rPr>
          <w:rFonts w:ascii="Times New Roman" w:hAnsi="Times New Roman" w:cs="Times New Roman"/>
          <w:sz w:val="28"/>
          <w:szCs w:val="28"/>
        </w:rPr>
        <w:t xml:space="preserve"> о формальном подходе к формированию муниципального задания и контролю за его исполнением. </w:t>
      </w:r>
    </w:p>
    <w:p w:rsidR="00AF369E" w:rsidRPr="00117B5D" w:rsidRDefault="00AF369E" w:rsidP="00AF369E">
      <w:pPr>
        <w:ind w:firstLine="708"/>
        <w:jc w:val="both"/>
        <w:outlineLvl w:val="0"/>
        <w:rPr>
          <w:rFonts w:ascii="Times New Roman" w:hAnsi="Times New Roman" w:cs="Times New Roman"/>
          <w:i/>
          <w:sz w:val="28"/>
          <w:szCs w:val="28"/>
        </w:rPr>
      </w:pPr>
      <w:r w:rsidRPr="00117B5D">
        <w:rPr>
          <w:rFonts w:ascii="Times New Roman" w:hAnsi="Times New Roman" w:cs="Times New Roman"/>
          <w:sz w:val="28"/>
          <w:szCs w:val="28"/>
        </w:rPr>
        <w:t>Результаты проверки</w:t>
      </w:r>
      <w:r w:rsidR="00541E06">
        <w:rPr>
          <w:rFonts w:ascii="Times New Roman" w:hAnsi="Times New Roman" w:cs="Times New Roman"/>
          <w:sz w:val="28"/>
          <w:szCs w:val="28"/>
        </w:rPr>
        <w:t xml:space="preserve"> </w:t>
      </w:r>
      <w:r w:rsidRPr="00117B5D">
        <w:rPr>
          <w:rFonts w:ascii="Times New Roman" w:hAnsi="Times New Roman" w:cs="Times New Roman"/>
          <w:sz w:val="28"/>
          <w:szCs w:val="28"/>
        </w:rPr>
        <w:t xml:space="preserve"> образовательного учреждения переданы в следственный комитет, возбуждено уголовное дело</w:t>
      </w:r>
      <w:r w:rsidR="00541E06">
        <w:rPr>
          <w:rFonts w:ascii="Times New Roman" w:hAnsi="Times New Roman" w:cs="Times New Roman"/>
          <w:sz w:val="28"/>
          <w:szCs w:val="28"/>
        </w:rPr>
        <w:t xml:space="preserve"> в отношении руководителя</w:t>
      </w:r>
      <w:r w:rsidRPr="00117B5D">
        <w:rPr>
          <w:rFonts w:ascii="Times New Roman" w:hAnsi="Times New Roman" w:cs="Times New Roman"/>
          <w:sz w:val="28"/>
          <w:szCs w:val="28"/>
        </w:rPr>
        <w:t>.</w:t>
      </w:r>
      <w:r w:rsidR="00541E06">
        <w:rPr>
          <w:rFonts w:ascii="Times New Roman" w:hAnsi="Times New Roman" w:cs="Times New Roman"/>
          <w:sz w:val="28"/>
          <w:szCs w:val="28"/>
        </w:rPr>
        <w:t xml:space="preserve"> Однако </w:t>
      </w:r>
      <w:r w:rsidR="00E85780">
        <w:rPr>
          <w:rFonts w:ascii="Times New Roman" w:hAnsi="Times New Roman" w:cs="Times New Roman"/>
          <w:sz w:val="28"/>
          <w:szCs w:val="28"/>
        </w:rPr>
        <w:t xml:space="preserve">объемные показатели  муниципальной услуги: «количество классов / численность обучающихся в них» выполнены  и субсидию на выполнение муниципального задания уменьшить не представилось возможным. И это при том, что нарушен порядок оказания  услуги, в котором ключевым является выполнение </w:t>
      </w:r>
      <w:r w:rsidR="00661E79">
        <w:rPr>
          <w:rFonts w:ascii="Times New Roman" w:hAnsi="Times New Roman" w:cs="Times New Roman"/>
          <w:sz w:val="28"/>
          <w:szCs w:val="28"/>
        </w:rPr>
        <w:t>федерального г</w:t>
      </w:r>
      <w:r w:rsidR="00E85780">
        <w:rPr>
          <w:rFonts w:ascii="Times New Roman" w:hAnsi="Times New Roman" w:cs="Times New Roman"/>
          <w:sz w:val="28"/>
          <w:szCs w:val="28"/>
        </w:rPr>
        <w:t>осударственн</w:t>
      </w:r>
      <w:r w:rsidR="00661E79">
        <w:rPr>
          <w:rFonts w:ascii="Times New Roman" w:hAnsi="Times New Roman" w:cs="Times New Roman"/>
          <w:sz w:val="28"/>
          <w:szCs w:val="28"/>
        </w:rPr>
        <w:t>ого образовательного стандарта</w:t>
      </w:r>
      <w:r w:rsidR="00521F32">
        <w:rPr>
          <w:rFonts w:ascii="Times New Roman" w:hAnsi="Times New Roman" w:cs="Times New Roman"/>
          <w:sz w:val="28"/>
          <w:szCs w:val="28"/>
        </w:rPr>
        <w:t xml:space="preserve">! Можно ли вообще считать </w:t>
      </w:r>
      <w:r w:rsidR="00521F32">
        <w:rPr>
          <w:rFonts w:ascii="Times New Roman" w:hAnsi="Times New Roman" w:cs="Times New Roman"/>
          <w:sz w:val="28"/>
          <w:szCs w:val="28"/>
        </w:rPr>
        <w:lastRenderedPageBreak/>
        <w:t xml:space="preserve">предоставленной услугу, когда  завхоз ведет уроки истории, а  делопроизводитель – химии? Еще не то возможно, когда педагогический персонал укомплектован на 58%. </w:t>
      </w:r>
      <w:r w:rsidR="00521F32" w:rsidRPr="00D9391B">
        <w:rPr>
          <w:rFonts w:ascii="Times New Roman" w:hAnsi="Times New Roman" w:cs="Times New Roman"/>
          <w:sz w:val="28"/>
          <w:szCs w:val="28"/>
        </w:rPr>
        <w:t xml:space="preserve">Однако, сегодня не существует механизма, при котором </w:t>
      </w:r>
      <w:r w:rsidR="008B4252" w:rsidRPr="00D9391B">
        <w:rPr>
          <w:rFonts w:ascii="Times New Roman" w:hAnsi="Times New Roman" w:cs="Times New Roman"/>
          <w:sz w:val="28"/>
          <w:szCs w:val="28"/>
        </w:rPr>
        <w:t>невыполнение качественных</w:t>
      </w:r>
      <w:r w:rsidR="00521F32" w:rsidRPr="00D9391B">
        <w:rPr>
          <w:rFonts w:ascii="Times New Roman" w:hAnsi="Times New Roman" w:cs="Times New Roman"/>
          <w:sz w:val="28"/>
          <w:szCs w:val="28"/>
        </w:rPr>
        <w:t xml:space="preserve"> показател</w:t>
      </w:r>
      <w:r w:rsidR="008B4252" w:rsidRPr="00D9391B">
        <w:rPr>
          <w:rFonts w:ascii="Times New Roman" w:hAnsi="Times New Roman" w:cs="Times New Roman"/>
          <w:sz w:val="28"/>
          <w:szCs w:val="28"/>
        </w:rPr>
        <w:t>ей</w:t>
      </w:r>
      <w:r w:rsidR="00521F32" w:rsidRPr="00D9391B">
        <w:rPr>
          <w:rFonts w:ascii="Times New Roman" w:hAnsi="Times New Roman" w:cs="Times New Roman"/>
          <w:sz w:val="28"/>
          <w:szCs w:val="28"/>
        </w:rPr>
        <w:t xml:space="preserve"> </w:t>
      </w:r>
      <w:r w:rsidR="008B4252" w:rsidRPr="00D9391B">
        <w:rPr>
          <w:rFonts w:ascii="Times New Roman" w:hAnsi="Times New Roman" w:cs="Times New Roman"/>
          <w:sz w:val="28"/>
          <w:szCs w:val="28"/>
        </w:rPr>
        <w:t xml:space="preserve">было бы </w:t>
      </w:r>
      <w:r w:rsidR="00521F32" w:rsidRPr="00D9391B">
        <w:rPr>
          <w:rFonts w:ascii="Times New Roman" w:hAnsi="Times New Roman" w:cs="Times New Roman"/>
          <w:sz w:val="28"/>
          <w:szCs w:val="28"/>
        </w:rPr>
        <w:t xml:space="preserve">каким-либо образом </w:t>
      </w:r>
      <w:r w:rsidR="008B4252" w:rsidRPr="00D9391B">
        <w:rPr>
          <w:rFonts w:ascii="Times New Roman" w:hAnsi="Times New Roman" w:cs="Times New Roman"/>
          <w:sz w:val="28"/>
          <w:szCs w:val="28"/>
        </w:rPr>
        <w:t xml:space="preserve">учтено при выделении субсидии. </w:t>
      </w:r>
      <w:r w:rsidR="008B4252">
        <w:rPr>
          <w:rFonts w:ascii="Times New Roman" w:hAnsi="Times New Roman" w:cs="Times New Roman"/>
          <w:sz w:val="28"/>
          <w:szCs w:val="28"/>
        </w:rPr>
        <w:t>Возможно это необходимо внести в контракт, заключаемый с руководителем учреждения?</w:t>
      </w:r>
    </w:p>
    <w:p w:rsidR="00AF369E" w:rsidRPr="00117B5D" w:rsidRDefault="008B4252" w:rsidP="00AF369E">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п</w:t>
      </w:r>
      <w:r w:rsidR="00AF369E" w:rsidRPr="00117B5D">
        <w:rPr>
          <w:rFonts w:ascii="Times New Roman" w:hAnsi="Times New Roman" w:cs="Times New Roman"/>
          <w:sz w:val="28"/>
          <w:szCs w:val="28"/>
        </w:rPr>
        <w:t xml:space="preserve">орядок контроля за исполнением муниципального задания </w:t>
      </w:r>
      <w:r>
        <w:rPr>
          <w:rFonts w:ascii="Times New Roman" w:hAnsi="Times New Roman" w:cs="Times New Roman"/>
          <w:sz w:val="28"/>
          <w:szCs w:val="28"/>
        </w:rPr>
        <w:t xml:space="preserve">рассматриваемой школы </w:t>
      </w:r>
      <w:r w:rsidR="00E85780">
        <w:rPr>
          <w:rFonts w:ascii="Times New Roman" w:hAnsi="Times New Roman" w:cs="Times New Roman"/>
          <w:sz w:val="28"/>
          <w:szCs w:val="28"/>
        </w:rPr>
        <w:t xml:space="preserve">был </w:t>
      </w:r>
      <w:bookmarkStart w:id="0" w:name="_GoBack"/>
      <w:bookmarkEnd w:id="0"/>
      <w:r w:rsidR="00AF369E" w:rsidRPr="00117B5D">
        <w:rPr>
          <w:rFonts w:ascii="Times New Roman" w:hAnsi="Times New Roman" w:cs="Times New Roman"/>
          <w:sz w:val="28"/>
          <w:szCs w:val="28"/>
        </w:rPr>
        <w:t>утвержд</w:t>
      </w:r>
      <w:r w:rsidR="00E85780">
        <w:rPr>
          <w:rFonts w:ascii="Times New Roman" w:hAnsi="Times New Roman" w:cs="Times New Roman"/>
          <w:sz w:val="28"/>
          <w:szCs w:val="28"/>
        </w:rPr>
        <w:t xml:space="preserve">ен администрацией  в самом </w:t>
      </w:r>
      <w:r w:rsidR="00AF369E" w:rsidRPr="00117B5D">
        <w:rPr>
          <w:rFonts w:ascii="Times New Roman" w:hAnsi="Times New Roman" w:cs="Times New Roman"/>
          <w:sz w:val="28"/>
          <w:szCs w:val="28"/>
        </w:rPr>
        <w:t xml:space="preserve">Муниципальном задании </w:t>
      </w:r>
      <w:r w:rsidR="00E85780">
        <w:rPr>
          <w:rFonts w:ascii="Times New Roman" w:hAnsi="Times New Roman" w:cs="Times New Roman"/>
          <w:sz w:val="28"/>
          <w:szCs w:val="28"/>
        </w:rPr>
        <w:t>и  предусматривал</w:t>
      </w:r>
      <w:r w:rsidR="00AF369E" w:rsidRPr="00117B5D">
        <w:rPr>
          <w:rFonts w:ascii="Times New Roman" w:hAnsi="Times New Roman" w:cs="Times New Roman"/>
          <w:sz w:val="28"/>
          <w:szCs w:val="28"/>
        </w:rPr>
        <w:t>:</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внутренний контроль учреждением, в форме составления итоговой отчетности, проведение анкетирования, опросов родителей, потребителей услуг, анализ обращений граждан, поступивших в учреждение;</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внешний контроль в форме мониторинга основных показателей работы, социологическая оценка через проведение анкетирования, опросов родителей, потребителей услуг, анализ обращений граждан, поступивших  к учредителю и в вышестоящие органы в отношении Учреждения, оказывающего муниципальную услугу;</w:t>
      </w:r>
    </w:p>
    <w:p w:rsidR="00AF369E" w:rsidRPr="00117B5D" w:rsidRDefault="00AF369E" w:rsidP="00AF369E">
      <w:pPr>
        <w:tabs>
          <w:tab w:val="left" w:pos="993"/>
        </w:tabs>
        <w:ind w:firstLine="709"/>
        <w:jc w:val="both"/>
        <w:rPr>
          <w:rFonts w:ascii="Times New Roman" w:hAnsi="Times New Roman" w:cs="Times New Roman"/>
          <w:sz w:val="28"/>
          <w:szCs w:val="28"/>
        </w:rPr>
      </w:pPr>
      <w:r w:rsidRPr="00117B5D">
        <w:rPr>
          <w:rFonts w:ascii="Times New Roman" w:hAnsi="Times New Roman" w:cs="Times New Roman"/>
          <w:sz w:val="28"/>
          <w:szCs w:val="28"/>
        </w:rPr>
        <w:t>- внешний контроль контрольно-надзорных органов в сфере защиты прав потребителей, сфере противопожарной службы и других государственных органов надзора.</w:t>
      </w:r>
    </w:p>
    <w:p w:rsidR="00AF369E" w:rsidRPr="00117B5D" w:rsidRDefault="008B4252" w:rsidP="00AF369E">
      <w:pPr>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00AF369E" w:rsidRPr="00117B5D">
        <w:rPr>
          <w:rFonts w:ascii="Times New Roman" w:hAnsi="Times New Roman" w:cs="Times New Roman"/>
          <w:sz w:val="28"/>
          <w:szCs w:val="28"/>
        </w:rPr>
        <w:t xml:space="preserve"> в учреждении отсутствовали справки, протоколы, данные опроса родителей учащихся о степени их удовлетворенности качеством оказываемых услуг, аналитические отчеты, анкеты потребителей муниципальных услуг и другие документы, подтверждающие осуществление внутреннего контроля со стороны учреждения, ок</w:t>
      </w:r>
      <w:r w:rsidR="00D42A96">
        <w:rPr>
          <w:rFonts w:ascii="Times New Roman" w:hAnsi="Times New Roman" w:cs="Times New Roman"/>
          <w:sz w:val="28"/>
          <w:szCs w:val="28"/>
        </w:rPr>
        <w:t xml:space="preserve">азывающего муниципальную услугу и </w:t>
      </w:r>
      <w:r w:rsidR="005B6DBD">
        <w:rPr>
          <w:rFonts w:ascii="Times New Roman" w:hAnsi="Times New Roman" w:cs="Times New Roman"/>
          <w:sz w:val="28"/>
          <w:szCs w:val="28"/>
        </w:rPr>
        <w:t xml:space="preserve"> учредителя.  В разделе внешний контроль не были прописаны органы внутреннего муниципального финансового контроля, несмотря на наличие законодательно установленного полномочия по проверке достоверности отчетности о выполнении муниципального задания. </w:t>
      </w:r>
    </w:p>
    <w:p w:rsidR="008B4252" w:rsidRDefault="008B4252" w:rsidP="00AF369E">
      <w:pPr>
        <w:ind w:firstLine="709"/>
        <w:jc w:val="both"/>
        <w:rPr>
          <w:rFonts w:ascii="Times New Roman" w:hAnsi="Times New Roman" w:cs="Times New Roman"/>
          <w:sz w:val="28"/>
          <w:szCs w:val="28"/>
        </w:rPr>
      </w:pPr>
    </w:p>
    <w:p w:rsidR="00AF369E" w:rsidRPr="00117B5D" w:rsidRDefault="00AF369E" w:rsidP="00AF369E">
      <w:pPr>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В рамках проведения внутреннего </w:t>
      </w:r>
      <w:r w:rsidR="005B6DBD">
        <w:rPr>
          <w:rFonts w:ascii="Times New Roman" w:hAnsi="Times New Roman" w:cs="Times New Roman"/>
          <w:sz w:val="28"/>
          <w:szCs w:val="28"/>
        </w:rPr>
        <w:t xml:space="preserve">муниципального </w:t>
      </w:r>
      <w:r w:rsidRPr="00117B5D">
        <w:rPr>
          <w:rFonts w:ascii="Times New Roman" w:hAnsi="Times New Roman" w:cs="Times New Roman"/>
          <w:sz w:val="28"/>
          <w:szCs w:val="28"/>
        </w:rPr>
        <w:t xml:space="preserve">финансового контроля  управлением финансового контроля </w:t>
      </w:r>
      <w:r w:rsidR="005B6DBD">
        <w:rPr>
          <w:rFonts w:ascii="Times New Roman" w:hAnsi="Times New Roman" w:cs="Times New Roman"/>
          <w:sz w:val="28"/>
          <w:szCs w:val="28"/>
        </w:rPr>
        <w:t xml:space="preserve">администрации МО город Краснодар </w:t>
      </w:r>
      <w:r w:rsidRPr="00117B5D">
        <w:rPr>
          <w:rFonts w:ascii="Times New Roman" w:hAnsi="Times New Roman" w:cs="Times New Roman"/>
          <w:sz w:val="28"/>
          <w:szCs w:val="28"/>
        </w:rPr>
        <w:t xml:space="preserve">в 2014 году </w:t>
      </w:r>
      <w:r w:rsidR="00AD5293">
        <w:rPr>
          <w:rFonts w:ascii="Times New Roman" w:hAnsi="Times New Roman" w:cs="Times New Roman"/>
          <w:sz w:val="28"/>
          <w:szCs w:val="28"/>
        </w:rPr>
        <w:t xml:space="preserve">были </w:t>
      </w:r>
      <w:r w:rsidRPr="00117B5D">
        <w:rPr>
          <w:rFonts w:ascii="Times New Roman" w:hAnsi="Times New Roman" w:cs="Times New Roman"/>
          <w:sz w:val="28"/>
          <w:szCs w:val="28"/>
        </w:rPr>
        <w:t xml:space="preserve">проведены проверки финансово-хозяйственной деятельности </w:t>
      </w:r>
      <w:r w:rsidR="005B6DBD">
        <w:rPr>
          <w:rFonts w:ascii="Times New Roman" w:hAnsi="Times New Roman" w:cs="Times New Roman"/>
          <w:sz w:val="28"/>
          <w:szCs w:val="28"/>
        </w:rPr>
        <w:t xml:space="preserve"> ряда </w:t>
      </w:r>
      <w:r w:rsidRPr="00117B5D">
        <w:rPr>
          <w:rFonts w:ascii="Times New Roman" w:hAnsi="Times New Roman" w:cs="Times New Roman"/>
          <w:sz w:val="28"/>
          <w:szCs w:val="28"/>
        </w:rPr>
        <w:t xml:space="preserve">бюджетных учреждений, где были также выявлены </w:t>
      </w:r>
      <w:r w:rsidRPr="00117B5D">
        <w:rPr>
          <w:rFonts w:ascii="Times New Roman" w:hAnsi="Times New Roman" w:cs="Times New Roman"/>
          <w:sz w:val="28"/>
          <w:szCs w:val="28"/>
        </w:rPr>
        <w:lastRenderedPageBreak/>
        <w:t>нарушения при формировании и выполнении муниципального задания, а именно:</w:t>
      </w:r>
    </w:p>
    <w:p w:rsidR="00AF369E" w:rsidRPr="00117B5D" w:rsidRDefault="00AF369E" w:rsidP="00AF369E">
      <w:pPr>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 необоснованные расходы средств местного бюджета на субсидию образовательным учреждениям в связи с нарушениями при расчете субсидии в сумме  977,2 тыс. рублей, </w:t>
      </w:r>
    </w:p>
    <w:p w:rsidR="00AF369E" w:rsidRPr="00117B5D" w:rsidRDefault="00AF369E" w:rsidP="00AF369E">
      <w:pPr>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  </w:t>
      </w:r>
      <w:r w:rsidRPr="00661E79">
        <w:rPr>
          <w:rFonts w:ascii="Times New Roman" w:hAnsi="Times New Roman" w:cs="Times New Roman"/>
          <w:sz w:val="28"/>
          <w:szCs w:val="28"/>
          <w:u w:val="single"/>
        </w:rPr>
        <w:t>неэффективное</w:t>
      </w:r>
      <w:r w:rsidR="00D9391B">
        <w:rPr>
          <w:rFonts w:ascii="Times New Roman" w:hAnsi="Times New Roman" w:cs="Times New Roman"/>
          <w:sz w:val="28"/>
          <w:szCs w:val="28"/>
        </w:rPr>
        <w:t xml:space="preserve"> !</w:t>
      </w:r>
      <w:r w:rsidRPr="00117B5D">
        <w:rPr>
          <w:rFonts w:ascii="Times New Roman" w:hAnsi="Times New Roman" w:cs="Times New Roman"/>
          <w:sz w:val="28"/>
          <w:szCs w:val="28"/>
        </w:rPr>
        <w:t xml:space="preserve"> использование субсидии на сумму 57,0 тыс. рублей;</w:t>
      </w:r>
    </w:p>
    <w:p w:rsidR="00AF369E" w:rsidRPr="00117B5D" w:rsidRDefault="00AD5293" w:rsidP="00AF369E">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AF369E" w:rsidRPr="00117B5D">
        <w:rPr>
          <w:rFonts w:ascii="Times New Roman" w:hAnsi="Times New Roman" w:cs="Times New Roman"/>
          <w:sz w:val="28"/>
          <w:szCs w:val="28"/>
        </w:rPr>
        <w:t xml:space="preserve"> получение субсидии на выполнение муниципального задания осуществлялось с нарушением графика перечисления субсидии, утвержденного в соглашении.</w:t>
      </w:r>
    </w:p>
    <w:p w:rsidR="00AF369E" w:rsidRDefault="00AF369E" w:rsidP="00AF369E">
      <w:pPr>
        <w:ind w:firstLine="709"/>
        <w:jc w:val="both"/>
        <w:rPr>
          <w:rFonts w:ascii="Times New Roman" w:hAnsi="Times New Roman" w:cs="Times New Roman"/>
          <w:sz w:val="28"/>
          <w:szCs w:val="28"/>
        </w:rPr>
      </w:pPr>
      <w:r w:rsidRPr="00117B5D">
        <w:rPr>
          <w:rFonts w:ascii="Times New Roman" w:hAnsi="Times New Roman" w:cs="Times New Roman"/>
          <w:sz w:val="28"/>
          <w:szCs w:val="28"/>
        </w:rPr>
        <w:t xml:space="preserve">По результатам проверки возмещено </w:t>
      </w:r>
      <w:r w:rsidRPr="00661E79">
        <w:rPr>
          <w:rFonts w:ascii="Times New Roman" w:hAnsi="Times New Roman" w:cs="Times New Roman"/>
          <w:sz w:val="28"/>
          <w:szCs w:val="28"/>
          <w:u w:val="single"/>
        </w:rPr>
        <w:t>в добровольном порядке</w:t>
      </w:r>
      <w:r w:rsidRPr="00117B5D">
        <w:rPr>
          <w:rFonts w:ascii="Times New Roman" w:hAnsi="Times New Roman" w:cs="Times New Roman"/>
          <w:sz w:val="28"/>
          <w:szCs w:val="28"/>
        </w:rPr>
        <w:t xml:space="preserve"> 964,7 тыс. рублей из остатков неизрасходованных субсидий по состоянию на 01.01.2015.</w:t>
      </w:r>
    </w:p>
    <w:p w:rsidR="002919F9" w:rsidRDefault="002919F9" w:rsidP="00AF369E">
      <w:pPr>
        <w:ind w:firstLine="709"/>
        <w:jc w:val="both"/>
        <w:rPr>
          <w:rFonts w:ascii="Times New Roman" w:hAnsi="Times New Roman" w:cs="Times New Roman"/>
          <w:sz w:val="28"/>
          <w:szCs w:val="28"/>
        </w:rPr>
      </w:pPr>
    </w:p>
    <w:p w:rsidR="00FD6C17" w:rsidRDefault="008B4252" w:rsidP="00513FA4">
      <w:pPr>
        <w:spacing w:before="100" w:beforeAutospacing="1" w:after="100" w:afterAutospacing="1"/>
        <w:jc w:val="both"/>
        <w:rPr>
          <w:rFonts w:ascii="Times New Roman" w:hAnsi="Times New Roman" w:cs="Times New Roman"/>
          <w:sz w:val="28"/>
          <w:szCs w:val="28"/>
        </w:rPr>
      </w:pPr>
      <w:r>
        <w:rPr>
          <w:rFonts w:ascii="Times New Roman" w:eastAsia="Times New Roman" w:hAnsi="Times New Roman" w:cs="Times New Roman"/>
          <w:color w:val="FF0000"/>
          <w:sz w:val="28"/>
          <w:szCs w:val="28"/>
          <w:lang w:eastAsia="ru-RU"/>
        </w:rPr>
        <w:tab/>
      </w:r>
      <w:r w:rsidRPr="008B4252">
        <w:rPr>
          <w:rFonts w:ascii="Times New Roman" w:hAnsi="Times New Roman" w:cs="Times New Roman"/>
          <w:sz w:val="28"/>
          <w:szCs w:val="28"/>
        </w:rPr>
        <w:t xml:space="preserve">Вообще вопросы </w:t>
      </w:r>
      <w:r w:rsidR="00FD6C17">
        <w:rPr>
          <w:rFonts w:ascii="Times New Roman" w:hAnsi="Times New Roman" w:cs="Times New Roman"/>
          <w:sz w:val="28"/>
          <w:szCs w:val="28"/>
        </w:rPr>
        <w:t xml:space="preserve">применения </w:t>
      </w:r>
      <w:r w:rsidRPr="008B4252">
        <w:rPr>
          <w:rFonts w:ascii="Times New Roman" w:hAnsi="Times New Roman" w:cs="Times New Roman"/>
          <w:sz w:val="28"/>
          <w:szCs w:val="28"/>
        </w:rPr>
        <w:t>ответственности за невыполнение задания крайне сложны</w:t>
      </w:r>
      <w:r w:rsidR="00FD6C17">
        <w:rPr>
          <w:rFonts w:ascii="Times New Roman" w:hAnsi="Times New Roman" w:cs="Times New Roman"/>
          <w:sz w:val="28"/>
          <w:szCs w:val="28"/>
        </w:rPr>
        <w:t xml:space="preserve">, </w:t>
      </w:r>
      <w:r w:rsidR="00F84303">
        <w:rPr>
          <w:rFonts w:ascii="Times New Roman" w:hAnsi="Times New Roman" w:cs="Times New Roman"/>
          <w:sz w:val="28"/>
          <w:szCs w:val="28"/>
        </w:rPr>
        <w:t>поскольку «наказывается», в конечном итоге потребитель услуг, при этом</w:t>
      </w:r>
      <w:r w:rsidR="00AD5293">
        <w:rPr>
          <w:rFonts w:ascii="Times New Roman" w:hAnsi="Times New Roman" w:cs="Times New Roman"/>
          <w:sz w:val="28"/>
          <w:szCs w:val="28"/>
        </w:rPr>
        <w:t>,</w:t>
      </w:r>
      <w:r w:rsidR="00F84303">
        <w:rPr>
          <w:rFonts w:ascii="Times New Roman" w:hAnsi="Times New Roman" w:cs="Times New Roman"/>
          <w:sz w:val="28"/>
          <w:szCs w:val="28"/>
        </w:rPr>
        <w:t xml:space="preserve"> руководство учреждения оказывается не единственным виновным. Не секрет, что</w:t>
      </w:r>
      <w:r w:rsidR="00FD6C17">
        <w:rPr>
          <w:rFonts w:ascii="Times New Roman" w:hAnsi="Times New Roman" w:cs="Times New Roman"/>
          <w:sz w:val="28"/>
          <w:szCs w:val="28"/>
        </w:rPr>
        <w:t xml:space="preserve"> в </w:t>
      </w:r>
      <w:r w:rsidR="00F84303">
        <w:rPr>
          <w:rFonts w:ascii="Times New Roman" w:hAnsi="Times New Roman" w:cs="Times New Roman"/>
          <w:sz w:val="28"/>
          <w:szCs w:val="28"/>
        </w:rPr>
        <w:t>сегодняшних</w:t>
      </w:r>
      <w:r w:rsidR="00FD6C17">
        <w:rPr>
          <w:rFonts w:ascii="Times New Roman" w:hAnsi="Times New Roman" w:cs="Times New Roman"/>
          <w:sz w:val="28"/>
          <w:szCs w:val="28"/>
        </w:rPr>
        <w:t xml:space="preserve"> экономических условиях графики перечисления субсидий не выдерживаются. Кроме того, в рамках проводимой</w:t>
      </w:r>
      <w:r w:rsidR="00FD6C17" w:rsidRPr="002919F9">
        <w:rPr>
          <w:rFonts w:ascii="Times New Roman" w:hAnsi="Times New Roman" w:cs="Times New Roman"/>
          <w:sz w:val="28"/>
          <w:szCs w:val="28"/>
        </w:rPr>
        <w:t xml:space="preserve"> работы по оптимизации бюджетных расходов, ряд субъектов РФ приняли законы о понижающих коэффициентах в целом для объёма  субвенции для муниципальных образований  на выполнение ими государственных по</w:t>
      </w:r>
      <w:r w:rsidR="002919F9" w:rsidRPr="002919F9">
        <w:rPr>
          <w:rFonts w:ascii="Times New Roman" w:hAnsi="Times New Roman" w:cs="Times New Roman"/>
          <w:sz w:val="28"/>
          <w:szCs w:val="28"/>
        </w:rPr>
        <w:t xml:space="preserve">лномочий в области образования: </w:t>
      </w:r>
      <w:r w:rsidR="00FD6C17" w:rsidRPr="002919F9">
        <w:rPr>
          <w:rFonts w:ascii="Times New Roman" w:hAnsi="Times New Roman" w:cs="Times New Roman"/>
          <w:sz w:val="28"/>
          <w:szCs w:val="28"/>
        </w:rPr>
        <w:t>в конце 2014 г. – до 10%, в 2015 г. – до 11%.</w:t>
      </w:r>
      <w:r w:rsidR="002919F9" w:rsidRPr="002919F9">
        <w:rPr>
          <w:rFonts w:ascii="Times New Roman" w:hAnsi="Times New Roman" w:cs="Times New Roman"/>
          <w:sz w:val="28"/>
          <w:szCs w:val="28"/>
        </w:rPr>
        <w:t xml:space="preserve">  Не стал исключением и Краснодарский край -</w:t>
      </w:r>
      <w:r w:rsidR="00FD6C17" w:rsidRPr="002919F9">
        <w:rPr>
          <w:rFonts w:ascii="Times New Roman" w:hAnsi="Times New Roman" w:cs="Times New Roman"/>
          <w:sz w:val="28"/>
          <w:szCs w:val="28"/>
        </w:rPr>
        <w:t>уполномоченным органом исполнительной власти Краснодарского</w:t>
      </w:r>
      <w:r w:rsidR="00600552">
        <w:rPr>
          <w:rFonts w:ascii="Times New Roman" w:hAnsi="Times New Roman" w:cs="Times New Roman"/>
          <w:sz w:val="28"/>
          <w:szCs w:val="28"/>
        </w:rPr>
        <w:t xml:space="preserve"> края в сфере образования устано</w:t>
      </w:r>
      <w:r w:rsidR="00FD6C17" w:rsidRPr="002919F9">
        <w:rPr>
          <w:rFonts w:ascii="Times New Roman" w:hAnsi="Times New Roman" w:cs="Times New Roman"/>
          <w:sz w:val="28"/>
          <w:szCs w:val="28"/>
        </w:rPr>
        <w:t>вл</w:t>
      </w:r>
      <w:r w:rsidR="002919F9">
        <w:rPr>
          <w:rFonts w:ascii="Times New Roman" w:hAnsi="Times New Roman" w:cs="Times New Roman"/>
          <w:sz w:val="28"/>
          <w:szCs w:val="28"/>
        </w:rPr>
        <w:t>ен</w:t>
      </w:r>
      <w:r w:rsidR="00FD6C17" w:rsidRPr="002919F9">
        <w:rPr>
          <w:rFonts w:ascii="Times New Roman" w:hAnsi="Times New Roman" w:cs="Times New Roman"/>
          <w:sz w:val="28"/>
          <w:szCs w:val="28"/>
        </w:rPr>
        <w:t xml:space="preserve"> поправочный коэффициент в размере от 0,53 до 0,98 к общему объему субвенции, исчисленному муниципальному образованию Краснодарского края по действующим нормативам финансового обеспечения образовательной деятельности</w:t>
      </w:r>
      <w:r w:rsidR="002919F9">
        <w:rPr>
          <w:rFonts w:ascii="Times New Roman" w:hAnsi="Times New Roman" w:cs="Times New Roman"/>
          <w:sz w:val="28"/>
          <w:szCs w:val="28"/>
        </w:rPr>
        <w:t xml:space="preserve">. </w:t>
      </w:r>
      <w:r w:rsidR="00FD6C17" w:rsidRPr="002919F9">
        <w:rPr>
          <w:rFonts w:ascii="Times New Roman" w:hAnsi="Times New Roman" w:cs="Times New Roman"/>
          <w:sz w:val="28"/>
          <w:szCs w:val="28"/>
        </w:rPr>
        <w:t>Конкретный размер поправочного коэффициента для каждой общеобразовательной организации устанавливается нормативно-правовым актом органа местного самоуправления, осуществляющего управление в сфере образования.</w:t>
      </w:r>
    </w:p>
    <w:p w:rsidR="00FD6C17" w:rsidRPr="002919F9" w:rsidRDefault="00FD6C17" w:rsidP="00600552">
      <w:pPr>
        <w:autoSpaceDE w:val="0"/>
        <w:autoSpaceDN w:val="0"/>
        <w:adjustRightInd w:val="0"/>
        <w:spacing w:after="0"/>
        <w:ind w:firstLine="539"/>
        <w:jc w:val="both"/>
        <w:rPr>
          <w:rFonts w:ascii="Times New Roman" w:hAnsi="Times New Roman" w:cs="Times New Roman"/>
          <w:sz w:val="28"/>
          <w:szCs w:val="28"/>
        </w:rPr>
      </w:pPr>
      <w:r w:rsidRPr="002919F9">
        <w:rPr>
          <w:rFonts w:ascii="Times New Roman" w:hAnsi="Times New Roman" w:cs="Times New Roman"/>
          <w:sz w:val="28"/>
          <w:szCs w:val="28"/>
        </w:rPr>
        <w:t xml:space="preserve"> Соответственно </w:t>
      </w:r>
      <w:r w:rsidR="002919F9">
        <w:rPr>
          <w:rFonts w:ascii="Times New Roman" w:hAnsi="Times New Roman" w:cs="Times New Roman"/>
          <w:sz w:val="28"/>
          <w:szCs w:val="28"/>
        </w:rPr>
        <w:t>муниципальные образования,</w:t>
      </w:r>
      <w:r w:rsidRPr="002919F9">
        <w:rPr>
          <w:rFonts w:ascii="Times New Roman" w:hAnsi="Times New Roman" w:cs="Times New Roman"/>
          <w:sz w:val="28"/>
          <w:szCs w:val="28"/>
        </w:rPr>
        <w:t xml:space="preserve"> распределя</w:t>
      </w:r>
      <w:r w:rsidR="002919F9">
        <w:rPr>
          <w:rFonts w:ascii="Times New Roman" w:hAnsi="Times New Roman" w:cs="Times New Roman"/>
          <w:sz w:val="28"/>
          <w:szCs w:val="28"/>
        </w:rPr>
        <w:t>я</w:t>
      </w:r>
      <w:r w:rsidRPr="002919F9">
        <w:rPr>
          <w:rFonts w:ascii="Times New Roman" w:hAnsi="Times New Roman" w:cs="Times New Roman"/>
          <w:sz w:val="28"/>
          <w:szCs w:val="28"/>
        </w:rPr>
        <w:t xml:space="preserve"> средства субвенций, которые в структуре  финансового обеспечения муниципальног</w:t>
      </w:r>
      <w:r w:rsidR="002919F9">
        <w:rPr>
          <w:rFonts w:ascii="Times New Roman" w:hAnsi="Times New Roman" w:cs="Times New Roman"/>
          <w:sz w:val="28"/>
          <w:szCs w:val="28"/>
        </w:rPr>
        <w:t xml:space="preserve">о задания составляют </w:t>
      </w:r>
      <w:r w:rsidR="00600552">
        <w:rPr>
          <w:rFonts w:ascii="Times New Roman" w:hAnsi="Times New Roman" w:cs="Times New Roman"/>
          <w:sz w:val="28"/>
          <w:szCs w:val="28"/>
        </w:rPr>
        <w:t>75</w:t>
      </w:r>
      <w:r w:rsidR="002919F9">
        <w:rPr>
          <w:rFonts w:ascii="Times New Roman" w:hAnsi="Times New Roman" w:cs="Times New Roman"/>
          <w:sz w:val="28"/>
          <w:szCs w:val="28"/>
        </w:rPr>
        <w:t>%, снижали</w:t>
      </w:r>
      <w:r w:rsidRPr="002919F9">
        <w:rPr>
          <w:rFonts w:ascii="Times New Roman" w:hAnsi="Times New Roman" w:cs="Times New Roman"/>
          <w:sz w:val="28"/>
          <w:szCs w:val="28"/>
        </w:rPr>
        <w:t xml:space="preserve"> стоимость муниципальных услуг </w:t>
      </w:r>
      <w:r w:rsidR="002919F9">
        <w:rPr>
          <w:rFonts w:ascii="Times New Roman" w:hAnsi="Times New Roman" w:cs="Times New Roman"/>
          <w:sz w:val="28"/>
          <w:szCs w:val="28"/>
        </w:rPr>
        <w:t>(</w:t>
      </w:r>
      <w:r w:rsidRPr="002919F9">
        <w:rPr>
          <w:rFonts w:ascii="Times New Roman" w:hAnsi="Times New Roman" w:cs="Times New Roman"/>
          <w:sz w:val="28"/>
          <w:szCs w:val="28"/>
        </w:rPr>
        <w:t xml:space="preserve">в </w:t>
      </w:r>
      <w:r w:rsidR="002919F9">
        <w:rPr>
          <w:rFonts w:ascii="Times New Roman" w:hAnsi="Times New Roman" w:cs="Times New Roman"/>
          <w:sz w:val="28"/>
          <w:szCs w:val="28"/>
        </w:rPr>
        <w:lastRenderedPageBreak/>
        <w:t xml:space="preserve">которых удельный вес </w:t>
      </w:r>
      <w:r w:rsidRPr="002919F9">
        <w:rPr>
          <w:rFonts w:ascii="Times New Roman" w:hAnsi="Times New Roman" w:cs="Times New Roman"/>
          <w:sz w:val="28"/>
          <w:szCs w:val="28"/>
        </w:rPr>
        <w:t xml:space="preserve"> </w:t>
      </w:r>
      <w:r w:rsidR="002919F9">
        <w:rPr>
          <w:rFonts w:ascii="Times New Roman" w:hAnsi="Times New Roman" w:cs="Times New Roman"/>
          <w:sz w:val="28"/>
          <w:szCs w:val="28"/>
        </w:rPr>
        <w:t xml:space="preserve">заработной платы работников составляет около </w:t>
      </w:r>
      <w:r w:rsidR="00600552">
        <w:rPr>
          <w:rFonts w:ascii="Times New Roman" w:hAnsi="Times New Roman" w:cs="Times New Roman"/>
          <w:sz w:val="28"/>
          <w:szCs w:val="28"/>
        </w:rPr>
        <w:t>7</w:t>
      </w:r>
      <w:r w:rsidR="002919F9">
        <w:rPr>
          <w:rFonts w:ascii="Times New Roman" w:hAnsi="Times New Roman" w:cs="Times New Roman"/>
          <w:sz w:val="28"/>
          <w:szCs w:val="28"/>
        </w:rPr>
        <w:t xml:space="preserve">0%) и </w:t>
      </w:r>
      <w:r w:rsidRPr="002919F9">
        <w:rPr>
          <w:rFonts w:ascii="Times New Roman" w:hAnsi="Times New Roman" w:cs="Times New Roman"/>
          <w:sz w:val="28"/>
          <w:szCs w:val="28"/>
        </w:rPr>
        <w:t xml:space="preserve"> </w:t>
      </w:r>
      <w:r w:rsidR="002919F9">
        <w:rPr>
          <w:rFonts w:ascii="Times New Roman" w:hAnsi="Times New Roman" w:cs="Times New Roman"/>
          <w:sz w:val="28"/>
          <w:szCs w:val="28"/>
        </w:rPr>
        <w:t>«добавляли</w:t>
      </w:r>
      <w:r w:rsidRPr="002919F9">
        <w:rPr>
          <w:rFonts w:ascii="Times New Roman" w:hAnsi="Times New Roman" w:cs="Times New Roman"/>
          <w:sz w:val="28"/>
          <w:szCs w:val="28"/>
        </w:rPr>
        <w:t>» собственные  средства на выполнение указанных государственных полномочий.</w:t>
      </w:r>
      <w:r w:rsidR="00600552">
        <w:rPr>
          <w:rFonts w:ascii="Times New Roman" w:hAnsi="Times New Roman" w:cs="Times New Roman"/>
          <w:sz w:val="28"/>
          <w:szCs w:val="28"/>
        </w:rPr>
        <w:t xml:space="preserve"> Анализ использования собственных доходов учреждений образования за 2014 год показал, что на оплату труда направлено </w:t>
      </w:r>
      <w:r w:rsidR="00AD5293">
        <w:rPr>
          <w:rFonts w:ascii="Times New Roman" w:hAnsi="Times New Roman" w:cs="Times New Roman"/>
          <w:sz w:val="28"/>
          <w:szCs w:val="28"/>
        </w:rPr>
        <w:t xml:space="preserve">лишь </w:t>
      </w:r>
      <w:r w:rsidR="00600552">
        <w:rPr>
          <w:rFonts w:ascii="Times New Roman" w:hAnsi="Times New Roman" w:cs="Times New Roman"/>
          <w:sz w:val="28"/>
          <w:szCs w:val="28"/>
        </w:rPr>
        <w:t>12,8% доходов</w:t>
      </w:r>
      <w:r w:rsidR="00AD5293">
        <w:rPr>
          <w:rFonts w:ascii="Times New Roman" w:hAnsi="Times New Roman" w:cs="Times New Roman"/>
          <w:sz w:val="28"/>
          <w:szCs w:val="28"/>
        </w:rPr>
        <w:t>, тогда как в</w:t>
      </w:r>
      <w:r w:rsidR="00F84303">
        <w:rPr>
          <w:rFonts w:ascii="Times New Roman" w:hAnsi="Times New Roman" w:cs="Times New Roman"/>
          <w:sz w:val="28"/>
          <w:szCs w:val="28"/>
        </w:rPr>
        <w:t xml:space="preserve"> других отраслях этот показатель достигал в среднем 50%.</w:t>
      </w:r>
    </w:p>
    <w:p w:rsidR="00513FA4" w:rsidRPr="008B4252" w:rsidRDefault="00513FA4" w:rsidP="00513FA4">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исполнения м</w:t>
      </w:r>
      <w:r w:rsidRPr="008B4252">
        <w:rPr>
          <w:rFonts w:ascii="Times New Roman" w:hAnsi="Times New Roman" w:cs="Times New Roman"/>
          <w:sz w:val="28"/>
          <w:szCs w:val="28"/>
        </w:rPr>
        <w:t xml:space="preserve">естного бюджета  </w:t>
      </w:r>
      <w:r w:rsidR="00A55067">
        <w:rPr>
          <w:rFonts w:ascii="Times New Roman" w:hAnsi="Times New Roman" w:cs="Times New Roman"/>
          <w:sz w:val="28"/>
          <w:szCs w:val="28"/>
        </w:rPr>
        <w:t xml:space="preserve">Краснодара </w:t>
      </w:r>
      <w:r w:rsidRPr="008B4252">
        <w:rPr>
          <w:rFonts w:ascii="Times New Roman" w:hAnsi="Times New Roman" w:cs="Times New Roman"/>
          <w:sz w:val="28"/>
          <w:szCs w:val="28"/>
        </w:rPr>
        <w:t xml:space="preserve">2014 года </w:t>
      </w:r>
      <w:r w:rsidR="00A55067">
        <w:rPr>
          <w:rFonts w:ascii="Times New Roman" w:hAnsi="Times New Roman" w:cs="Times New Roman"/>
          <w:sz w:val="28"/>
          <w:szCs w:val="28"/>
        </w:rPr>
        <w:t xml:space="preserve">общий </w:t>
      </w:r>
      <w:r w:rsidRPr="008B4252">
        <w:rPr>
          <w:rFonts w:ascii="Times New Roman" w:hAnsi="Times New Roman" w:cs="Times New Roman"/>
          <w:sz w:val="28"/>
          <w:szCs w:val="28"/>
        </w:rPr>
        <w:t xml:space="preserve">долг учредителя перед бюджетными  и автономными учреждениями по состоянию на 01.01.2015 составил 548 021,5 тыс. рублей. </w:t>
      </w:r>
    </w:p>
    <w:p w:rsidR="00513FA4" w:rsidRPr="008B4252" w:rsidRDefault="00513FA4" w:rsidP="00513FA4">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Вместе с тем, с</w:t>
      </w:r>
      <w:r w:rsidRPr="008B4252">
        <w:rPr>
          <w:rFonts w:ascii="Times New Roman" w:hAnsi="Times New Roman" w:cs="Times New Roman"/>
          <w:sz w:val="28"/>
          <w:szCs w:val="28"/>
        </w:rPr>
        <w:t xml:space="preserve">умма просроченной кредиторской задолженности бюджетных и автономных учреждений перед контрагентами </w:t>
      </w:r>
      <w:r>
        <w:rPr>
          <w:rFonts w:ascii="Times New Roman" w:hAnsi="Times New Roman" w:cs="Times New Roman"/>
          <w:sz w:val="28"/>
          <w:szCs w:val="28"/>
        </w:rPr>
        <w:t xml:space="preserve">значительно меньше и  составляет на </w:t>
      </w:r>
      <w:r w:rsidRPr="008B4252">
        <w:rPr>
          <w:rFonts w:ascii="Times New Roman" w:hAnsi="Times New Roman" w:cs="Times New Roman"/>
          <w:sz w:val="28"/>
          <w:szCs w:val="28"/>
        </w:rPr>
        <w:t xml:space="preserve"> 01.01.2015</w:t>
      </w:r>
      <w:r w:rsidR="00883FF5">
        <w:rPr>
          <w:rFonts w:ascii="Times New Roman" w:hAnsi="Times New Roman" w:cs="Times New Roman"/>
          <w:sz w:val="28"/>
          <w:szCs w:val="28"/>
        </w:rPr>
        <w:t xml:space="preserve"> -</w:t>
      </w:r>
      <w:r w:rsidRPr="008B4252">
        <w:rPr>
          <w:rFonts w:ascii="Times New Roman" w:hAnsi="Times New Roman" w:cs="Times New Roman"/>
          <w:sz w:val="28"/>
          <w:szCs w:val="28"/>
        </w:rPr>
        <w:t xml:space="preserve"> 111 417,6 тыс. рублей, в том числе:</w:t>
      </w:r>
    </w:p>
    <w:p w:rsidR="00513FA4" w:rsidRPr="008B4252" w:rsidRDefault="00513FA4" w:rsidP="00513FA4">
      <w:pPr>
        <w:tabs>
          <w:tab w:val="left" w:pos="0"/>
        </w:tabs>
        <w:ind w:firstLine="709"/>
        <w:contextualSpacing/>
        <w:jc w:val="both"/>
        <w:rPr>
          <w:rFonts w:ascii="Times New Roman" w:hAnsi="Times New Roman" w:cs="Times New Roman"/>
          <w:sz w:val="28"/>
          <w:szCs w:val="28"/>
        </w:rPr>
      </w:pPr>
      <w:r w:rsidRPr="008B4252">
        <w:rPr>
          <w:rFonts w:ascii="Times New Roman" w:hAnsi="Times New Roman" w:cs="Times New Roman"/>
          <w:sz w:val="28"/>
          <w:szCs w:val="28"/>
        </w:rPr>
        <w:t>– по расходам на выполнение муниципального задания  в сумме 24 661,5 тыс. рублей;</w:t>
      </w:r>
    </w:p>
    <w:p w:rsidR="00513FA4" w:rsidRPr="008B4252" w:rsidRDefault="00513FA4" w:rsidP="00513FA4">
      <w:pPr>
        <w:tabs>
          <w:tab w:val="left" w:pos="0"/>
        </w:tabs>
        <w:ind w:firstLine="709"/>
        <w:contextualSpacing/>
        <w:jc w:val="both"/>
        <w:rPr>
          <w:rFonts w:ascii="Times New Roman" w:hAnsi="Times New Roman" w:cs="Times New Roman"/>
          <w:sz w:val="28"/>
          <w:szCs w:val="28"/>
        </w:rPr>
      </w:pPr>
      <w:r w:rsidRPr="008B4252">
        <w:rPr>
          <w:rFonts w:ascii="Times New Roman" w:hAnsi="Times New Roman" w:cs="Times New Roman"/>
          <w:sz w:val="28"/>
          <w:szCs w:val="28"/>
        </w:rPr>
        <w:t>– по расходам за счет субсидии на иные цели в сумме 86 756,1 тыс. рублей.</w:t>
      </w:r>
    </w:p>
    <w:p w:rsidR="00F84303" w:rsidRDefault="00F84303" w:rsidP="00FD6C17">
      <w:pPr>
        <w:autoSpaceDE w:val="0"/>
        <w:autoSpaceDN w:val="0"/>
        <w:adjustRightInd w:val="0"/>
        <w:spacing w:after="0" w:line="240" w:lineRule="auto"/>
        <w:ind w:firstLine="540"/>
        <w:jc w:val="both"/>
        <w:rPr>
          <w:rFonts w:ascii="Times New Roman" w:hAnsi="Times New Roman" w:cs="Times New Roman"/>
          <w:b/>
          <w:color w:val="0070C0"/>
          <w:sz w:val="28"/>
          <w:szCs w:val="28"/>
        </w:rPr>
      </w:pPr>
    </w:p>
    <w:p w:rsidR="00F84303" w:rsidRDefault="00F84303" w:rsidP="00F84303">
      <w:pPr>
        <w:tabs>
          <w:tab w:val="left" w:pos="0"/>
        </w:tabs>
        <w:ind w:firstLine="709"/>
        <w:contextualSpacing/>
        <w:jc w:val="both"/>
        <w:rPr>
          <w:rFonts w:ascii="Times New Roman" w:hAnsi="Times New Roman" w:cs="Times New Roman"/>
          <w:sz w:val="28"/>
          <w:szCs w:val="28"/>
        </w:rPr>
      </w:pPr>
      <w:r w:rsidRPr="008B4252">
        <w:rPr>
          <w:rFonts w:ascii="Times New Roman" w:hAnsi="Times New Roman" w:cs="Times New Roman"/>
          <w:sz w:val="28"/>
          <w:szCs w:val="28"/>
        </w:rPr>
        <w:t>Предоставление муниципальным бюджетным учреждениям субсидий в течение финансового года осуществляется на основани</w:t>
      </w:r>
      <w:r w:rsidR="00883FF5">
        <w:rPr>
          <w:rFonts w:ascii="Times New Roman" w:hAnsi="Times New Roman" w:cs="Times New Roman"/>
          <w:sz w:val="28"/>
          <w:szCs w:val="28"/>
        </w:rPr>
        <w:t>и Соглашений о порядке и условиях</w:t>
      </w:r>
      <w:r w:rsidRPr="008B4252">
        <w:rPr>
          <w:rFonts w:ascii="Times New Roman" w:hAnsi="Times New Roman" w:cs="Times New Roman"/>
          <w:sz w:val="28"/>
          <w:szCs w:val="28"/>
        </w:rPr>
        <w:t xml:space="preserve"> предоставления субсидий на финансовое обеспечение выполнения муниципального задания, заключаемых между муниципальным бюджетным учреждением и администрацией муниципального образования город Краснодар. Соглашение определяет права, обязанности и ответственность сторон, в том числе объём и периодичность перечисления субсидий в течение финансового года (график перечисления субсидий). </w:t>
      </w:r>
      <w:r w:rsidR="00A55067">
        <w:rPr>
          <w:rFonts w:ascii="Times New Roman" w:hAnsi="Times New Roman" w:cs="Times New Roman"/>
          <w:sz w:val="28"/>
          <w:szCs w:val="28"/>
        </w:rPr>
        <w:t>Однако общая фраза об «ответственности в соответствии с действующим законодательством» обеих сторон не дает ни одной стороне  в условиях действующего законодательств</w:t>
      </w:r>
      <w:r w:rsidR="00771E60">
        <w:rPr>
          <w:rFonts w:ascii="Times New Roman" w:hAnsi="Times New Roman" w:cs="Times New Roman"/>
          <w:sz w:val="28"/>
          <w:szCs w:val="28"/>
        </w:rPr>
        <w:t xml:space="preserve"> возможности </w:t>
      </w:r>
      <w:r w:rsidR="00A55067">
        <w:rPr>
          <w:rFonts w:ascii="Times New Roman" w:hAnsi="Times New Roman" w:cs="Times New Roman"/>
          <w:sz w:val="28"/>
          <w:szCs w:val="28"/>
        </w:rPr>
        <w:t xml:space="preserve"> обращаться с исками в суды.</w:t>
      </w:r>
    </w:p>
    <w:p w:rsidR="00A55067" w:rsidRDefault="00A55067" w:rsidP="00F84303">
      <w:pPr>
        <w:tabs>
          <w:tab w:val="left" w:pos="0"/>
        </w:tabs>
        <w:ind w:firstLine="709"/>
        <w:contextualSpacing/>
        <w:jc w:val="both"/>
        <w:rPr>
          <w:rFonts w:ascii="Times New Roman" w:hAnsi="Times New Roman" w:cs="Times New Roman"/>
          <w:sz w:val="28"/>
          <w:szCs w:val="28"/>
        </w:rPr>
      </w:pPr>
    </w:p>
    <w:p w:rsidR="00583220" w:rsidRPr="008B4252" w:rsidRDefault="00583220" w:rsidP="00F84303">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Какие действия должны предпринять мы, органы</w:t>
      </w:r>
      <w:r w:rsidR="00A55067">
        <w:rPr>
          <w:rFonts w:ascii="Times New Roman" w:hAnsi="Times New Roman" w:cs="Times New Roman"/>
          <w:sz w:val="28"/>
          <w:szCs w:val="28"/>
        </w:rPr>
        <w:t xml:space="preserve"> внешнего финансового контроля, в </w:t>
      </w:r>
      <w:r>
        <w:rPr>
          <w:rFonts w:ascii="Times New Roman" w:hAnsi="Times New Roman" w:cs="Times New Roman"/>
          <w:sz w:val="28"/>
          <w:szCs w:val="28"/>
        </w:rPr>
        <w:t>описанной ситуации? Как мы должны квалифицировать нарушения графика администрацией при перечислении средств субсидий, перечисления субсидий в объеме, не учитывающем утвержденные нормативы финансового обеспечения без уменьшения муниципального задания? Как забрать средства субсидии при невыполненном задании, или выполненном с существенными нарушениями порядка исполнения, недостоверном отчете</w:t>
      </w:r>
      <w:r w:rsidR="00007640">
        <w:rPr>
          <w:rFonts w:ascii="Times New Roman" w:hAnsi="Times New Roman" w:cs="Times New Roman"/>
          <w:sz w:val="28"/>
          <w:szCs w:val="28"/>
        </w:rPr>
        <w:t>?</w:t>
      </w:r>
    </w:p>
    <w:p w:rsidR="008B4252" w:rsidRPr="008B4252" w:rsidRDefault="00007640" w:rsidP="00883FF5">
      <w:pPr>
        <w:ind w:firstLine="708"/>
        <w:jc w:val="both"/>
        <w:rPr>
          <w:rFonts w:ascii="Times New Roman" w:hAnsi="Times New Roman" w:cs="Times New Roman"/>
          <w:sz w:val="28"/>
          <w:szCs w:val="28"/>
        </w:rPr>
      </w:pPr>
      <w:r>
        <w:rPr>
          <w:rFonts w:ascii="Times New Roman" w:hAnsi="Times New Roman" w:cs="Times New Roman"/>
          <w:sz w:val="28"/>
          <w:szCs w:val="28"/>
        </w:rPr>
        <w:t>Думается, что все-таки в законодательстве должны</w:t>
      </w:r>
      <w:r w:rsidR="00FD6C17" w:rsidRPr="008B4252">
        <w:rPr>
          <w:rFonts w:ascii="Times New Roman" w:hAnsi="Times New Roman" w:cs="Times New Roman"/>
          <w:sz w:val="28"/>
          <w:szCs w:val="28"/>
        </w:rPr>
        <w:t xml:space="preserve"> быть предусмотрены такие финансовые санкции, как приостановление доведения </w:t>
      </w:r>
      <w:r w:rsidR="00FD6C17" w:rsidRPr="008B4252">
        <w:rPr>
          <w:rFonts w:ascii="Times New Roman" w:hAnsi="Times New Roman" w:cs="Times New Roman"/>
          <w:sz w:val="28"/>
          <w:szCs w:val="28"/>
        </w:rPr>
        <w:lastRenderedPageBreak/>
        <w:t>субсидии, сокращение объемов доводимой субсидии, либо возврат (частичный или полный) уже доведенной до учреждения субсидии.</w:t>
      </w:r>
      <w:r>
        <w:rPr>
          <w:rFonts w:ascii="Times New Roman" w:hAnsi="Times New Roman" w:cs="Times New Roman"/>
          <w:sz w:val="28"/>
          <w:szCs w:val="28"/>
        </w:rPr>
        <w:t xml:space="preserve"> Пока в муниципальном задании присутствует раздел лишь о досрочном прекращении  исполнения задания, но это лишь случаях специально предусмотренных законодательством.</w:t>
      </w:r>
      <w:r w:rsidR="00883FF5">
        <w:rPr>
          <w:rFonts w:ascii="Times New Roman" w:hAnsi="Times New Roman" w:cs="Times New Roman"/>
          <w:sz w:val="28"/>
          <w:szCs w:val="28"/>
        </w:rPr>
        <w:t xml:space="preserve"> </w:t>
      </w:r>
      <w:r>
        <w:rPr>
          <w:rFonts w:ascii="Times New Roman" w:hAnsi="Times New Roman" w:cs="Times New Roman"/>
          <w:sz w:val="28"/>
          <w:szCs w:val="28"/>
        </w:rPr>
        <w:t>Безусловно, вопрос</w:t>
      </w:r>
      <w:r w:rsidR="008B4252" w:rsidRPr="008B4252">
        <w:rPr>
          <w:rFonts w:ascii="Times New Roman" w:hAnsi="Times New Roman" w:cs="Times New Roman"/>
          <w:sz w:val="28"/>
          <w:szCs w:val="28"/>
        </w:rPr>
        <w:t xml:space="preserve"> о применении финансовых санкций в </w:t>
      </w:r>
      <w:r>
        <w:rPr>
          <w:rFonts w:ascii="Times New Roman" w:hAnsi="Times New Roman" w:cs="Times New Roman"/>
          <w:sz w:val="28"/>
          <w:szCs w:val="28"/>
        </w:rPr>
        <w:t>отношении учреждений должен</w:t>
      </w:r>
      <w:r w:rsidR="008B4252" w:rsidRPr="008B4252">
        <w:rPr>
          <w:rFonts w:ascii="Times New Roman" w:hAnsi="Times New Roman" w:cs="Times New Roman"/>
          <w:sz w:val="28"/>
          <w:szCs w:val="28"/>
        </w:rPr>
        <w:t xml:space="preserve"> </w:t>
      </w:r>
      <w:r>
        <w:rPr>
          <w:rFonts w:ascii="Times New Roman" w:hAnsi="Times New Roman" w:cs="Times New Roman"/>
          <w:sz w:val="28"/>
          <w:szCs w:val="28"/>
        </w:rPr>
        <w:t xml:space="preserve">решаться только после всестороннего </w:t>
      </w:r>
      <w:r w:rsidRPr="008B4252">
        <w:rPr>
          <w:rFonts w:ascii="Times New Roman" w:hAnsi="Times New Roman" w:cs="Times New Roman"/>
          <w:sz w:val="28"/>
          <w:szCs w:val="28"/>
        </w:rPr>
        <w:t>ком</w:t>
      </w:r>
      <w:r>
        <w:rPr>
          <w:rFonts w:ascii="Times New Roman" w:hAnsi="Times New Roman" w:cs="Times New Roman"/>
          <w:sz w:val="28"/>
          <w:szCs w:val="28"/>
        </w:rPr>
        <w:t>плексного анализа причин</w:t>
      </w:r>
      <w:r w:rsidR="008B4252" w:rsidRPr="008B4252">
        <w:rPr>
          <w:rFonts w:ascii="Times New Roman" w:hAnsi="Times New Roman" w:cs="Times New Roman"/>
          <w:sz w:val="28"/>
          <w:szCs w:val="28"/>
        </w:rPr>
        <w:t xml:space="preserve"> невыполнения задания</w:t>
      </w:r>
      <w:r>
        <w:rPr>
          <w:rFonts w:ascii="Times New Roman" w:hAnsi="Times New Roman" w:cs="Times New Roman"/>
          <w:sz w:val="28"/>
          <w:szCs w:val="28"/>
        </w:rPr>
        <w:t>.</w:t>
      </w:r>
      <w:r w:rsidR="008B4252" w:rsidRPr="008B4252">
        <w:rPr>
          <w:rFonts w:ascii="Times New Roman" w:hAnsi="Times New Roman" w:cs="Times New Roman"/>
          <w:sz w:val="28"/>
          <w:szCs w:val="28"/>
        </w:rPr>
        <w:t xml:space="preserve"> </w:t>
      </w:r>
    </w:p>
    <w:p w:rsidR="00661E79" w:rsidRPr="00117B5D" w:rsidRDefault="00661E79" w:rsidP="00AF369E">
      <w:pPr>
        <w:ind w:firstLine="709"/>
        <w:jc w:val="both"/>
        <w:rPr>
          <w:rFonts w:ascii="Times New Roman" w:hAnsi="Times New Roman" w:cs="Times New Roman"/>
          <w:sz w:val="28"/>
          <w:szCs w:val="28"/>
        </w:rPr>
      </w:pPr>
    </w:p>
    <w:p w:rsidR="00024F16" w:rsidRPr="008B4252" w:rsidRDefault="00544D4D" w:rsidP="00DA476E">
      <w:pPr>
        <w:spacing w:before="100" w:beforeAutospacing="1" w:after="100" w:afterAutospacing="1" w:line="240" w:lineRule="auto"/>
        <w:ind w:left="-426" w:firstLine="567"/>
        <w:jc w:val="both"/>
        <w:rPr>
          <w:rFonts w:ascii="Times New Roman" w:hAnsi="Times New Roman" w:cs="Times New Roman"/>
          <w:sz w:val="28"/>
          <w:szCs w:val="28"/>
        </w:rPr>
      </w:pPr>
      <w:r>
        <w:rPr>
          <w:rFonts w:ascii="Times New Roman" w:hAnsi="Times New Roman" w:cs="Times New Roman"/>
          <w:sz w:val="28"/>
          <w:szCs w:val="28"/>
        </w:rPr>
        <w:tab/>
      </w:r>
      <w:r w:rsidR="005A42BD">
        <w:rPr>
          <w:rFonts w:ascii="Times New Roman" w:hAnsi="Times New Roman" w:cs="Times New Roman"/>
          <w:sz w:val="28"/>
          <w:szCs w:val="28"/>
        </w:rPr>
        <w:t>И все же</w:t>
      </w:r>
      <w:r>
        <w:rPr>
          <w:rFonts w:ascii="Times New Roman" w:hAnsi="Times New Roman" w:cs="Times New Roman"/>
          <w:sz w:val="28"/>
          <w:szCs w:val="28"/>
        </w:rPr>
        <w:t>, каково место органов внешнего муниципального финансового контроля при проверке муниципального задания?</w:t>
      </w:r>
    </w:p>
    <w:p w:rsidR="005A42BD" w:rsidRPr="007C1118" w:rsidRDefault="007C1118" w:rsidP="009B7E01">
      <w:pPr>
        <w:widowControl w:val="0"/>
        <w:autoSpaceDE w:val="0"/>
        <w:autoSpaceDN w:val="0"/>
        <w:adjustRightInd w:val="0"/>
        <w:spacing w:after="0"/>
        <w:ind w:firstLine="540"/>
        <w:jc w:val="both"/>
        <w:outlineLvl w:val="0"/>
        <w:rPr>
          <w:rFonts w:ascii="Times New Roman" w:hAnsi="Times New Roman" w:cs="Times New Roman"/>
          <w:i/>
          <w:sz w:val="28"/>
          <w:szCs w:val="28"/>
        </w:rPr>
      </w:pPr>
      <w:r w:rsidRPr="00151094">
        <w:rPr>
          <w:rFonts w:ascii="Times New Roman" w:hAnsi="Times New Roman" w:cs="Times New Roman"/>
          <w:sz w:val="28"/>
          <w:szCs w:val="28"/>
          <w:u w:val="single"/>
        </w:rPr>
        <w:t xml:space="preserve">Так, </w:t>
      </w:r>
      <w:r w:rsidR="001C4974" w:rsidRPr="00151094">
        <w:rPr>
          <w:rFonts w:ascii="Times New Roman" w:hAnsi="Times New Roman" w:cs="Times New Roman"/>
          <w:sz w:val="28"/>
          <w:szCs w:val="28"/>
          <w:u w:val="single"/>
        </w:rPr>
        <w:t xml:space="preserve">если </w:t>
      </w:r>
      <w:r w:rsidR="005A42BD" w:rsidRPr="00151094">
        <w:rPr>
          <w:rFonts w:ascii="Times New Roman" w:hAnsi="Times New Roman" w:cs="Times New Roman"/>
          <w:sz w:val="28"/>
          <w:szCs w:val="28"/>
          <w:u w:val="single"/>
        </w:rPr>
        <w:t xml:space="preserve">ст. 269.2. БК РФ предусмотрено прямо, что </w:t>
      </w:r>
      <w:r w:rsidR="005A42BD" w:rsidRPr="00151094">
        <w:rPr>
          <w:rFonts w:ascii="Times New Roman" w:hAnsi="Times New Roman" w:cs="Times New Roman"/>
          <w:i/>
          <w:sz w:val="28"/>
          <w:szCs w:val="28"/>
          <w:u w:val="single"/>
        </w:rPr>
        <w:t>полномочиями органов внутреннего государственного (муниципального) финансового</w:t>
      </w:r>
      <w:r w:rsidR="005A42BD" w:rsidRPr="007C1118">
        <w:rPr>
          <w:rFonts w:ascii="Times New Roman" w:hAnsi="Times New Roman" w:cs="Times New Roman"/>
          <w:i/>
          <w:sz w:val="28"/>
          <w:szCs w:val="28"/>
        </w:rPr>
        <w:t xml:space="preserve"> является 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5A42BD" w:rsidRDefault="005A42BD" w:rsidP="009B7E01">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Порядок осуществления ими полномочий, определенный  муниципальными правовыми актами местных администраций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r w:rsidR="00B66D26">
        <w:rPr>
          <w:rFonts w:ascii="Times New Roman" w:hAnsi="Times New Roman" w:cs="Times New Roman"/>
          <w:sz w:val="28"/>
          <w:szCs w:val="28"/>
        </w:rPr>
        <w:t xml:space="preserve"> </w:t>
      </w:r>
    </w:p>
    <w:p w:rsidR="00B66D26" w:rsidRPr="00B66D26" w:rsidRDefault="00B66D26" w:rsidP="009B7E01">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все эти требования БК РФ, находят свое отражение в муниципальных правовых актах, особенно значимо, на мой взгляд, требование о периодичности проверок, оно должно установить системность в контрольной работе. </w:t>
      </w:r>
      <w:r w:rsidRPr="00B66D26">
        <w:rPr>
          <w:rFonts w:ascii="Times New Roman" w:hAnsi="Times New Roman" w:cs="Times New Roman"/>
          <w:sz w:val="28"/>
          <w:szCs w:val="28"/>
        </w:rPr>
        <w:t>В отношении федеральной учреждений, в Правилах, утвержденных постановлением Правительства РФ от 28.11.2013 N 1092, указано, что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 Однако, к сожалению, минимальный срок в течение которого должны проводиться  мероприятия, т.е. «не реже» не предусмотрен.</w:t>
      </w:r>
    </w:p>
    <w:p w:rsidR="00B66D26" w:rsidRDefault="00B66D26" w:rsidP="009B7E01">
      <w:pPr>
        <w:tabs>
          <w:tab w:val="left" w:pos="0"/>
        </w:tabs>
        <w:ind w:firstLine="709"/>
        <w:contextualSpacing/>
        <w:jc w:val="both"/>
        <w:rPr>
          <w:rFonts w:ascii="Times New Roman" w:hAnsi="Times New Roman" w:cs="Times New Roman"/>
          <w:sz w:val="28"/>
          <w:szCs w:val="28"/>
        </w:rPr>
      </w:pPr>
    </w:p>
    <w:p w:rsidR="0041643F" w:rsidRPr="00B66D26" w:rsidRDefault="0041643F" w:rsidP="0041643F">
      <w:pPr>
        <w:pStyle w:val="a4"/>
        <w:ind w:left="-426" w:firstLine="786"/>
        <w:jc w:val="both"/>
        <w:rPr>
          <w:rFonts w:eastAsiaTheme="minorHAnsi"/>
          <w:sz w:val="28"/>
          <w:szCs w:val="28"/>
          <w:lang w:eastAsia="en-US"/>
        </w:rPr>
      </w:pPr>
    </w:p>
    <w:p w:rsidR="00B66D26" w:rsidRDefault="00B66D26" w:rsidP="00B66D26">
      <w:pPr>
        <w:autoSpaceDE w:val="0"/>
        <w:autoSpaceDN w:val="0"/>
        <w:adjustRightInd w:val="0"/>
        <w:spacing w:after="0"/>
        <w:ind w:firstLine="709"/>
        <w:jc w:val="both"/>
        <w:rPr>
          <w:rFonts w:ascii="Times New Roman" w:hAnsi="Times New Roman" w:cs="Times New Roman"/>
          <w:sz w:val="28"/>
          <w:szCs w:val="28"/>
        </w:rPr>
      </w:pPr>
      <w:r w:rsidRPr="00B66D26">
        <w:rPr>
          <w:rFonts w:ascii="Times New Roman" w:hAnsi="Times New Roman" w:cs="Times New Roman"/>
          <w:sz w:val="28"/>
          <w:szCs w:val="28"/>
        </w:rPr>
        <w:t xml:space="preserve">Немногие органы  в </w:t>
      </w:r>
      <w:r w:rsidR="00F000BA" w:rsidRPr="00F000BA">
        <w:rPr>
          <w:rFonts w:ascii="Times New Roman" w:hAnsi="Times New Roman" w:cs="Times New Roman"/>
          <w:sz w:val="28"/>
          <w:szCs w:val="28"/>
        </w:rPr>
        <w:t xml:space="preserve"> рамках контрольного мероприятия "Проверка полноты и достоверности отчетности муниципальных программ, в том числе отчетности исполнения муниципальных заданий" </w:t>
      </w:r>
      <w:r w:rsidRPr="00B66D26">
        <w:rPr>
          <w:rFonts w:ascii="Times New Roman" w:hAnsi="Times New Roman" w:cs="Times New Roman"/>
          <w:sz w:val="28"/>
          <w:szCs w:val="28"/>
        </w:rPr>
        <w:t>выполняют рекомендации Департамента бюджетной методологии</w:t>
      </w:r>
      <w:r>
        <w:rPr>
          <w:rFonts w:ascii="Times New Roman" w:hAnsi="Times New Roman" w:cs="Times New Roman"/>
          <w:sz w:val="28"/>
          <w:szCs w:val="28"/>
        </w:rPr>
        <w:t xml:space="preserve"> Министерства финансов РФ</w:t>
      </w:r>
      <w:r w:rsidRPr="00B66D26">
        <w:rPr>
          <w:rFonts w:ascii="Times New Roman" w:hAnsi="Times New Roman" w:cs="Times New Roman"/>
          <w:sz w:val="28"/>
          <w:szCs w:val="28"/>
        </w:rPr>
        <w:t xml:space="preserve"> </w:t>
      </w:r>
      <w:r>
        <w:rPr>
          <w:rFonts w:ascii="Times New Roman" w:hAnsi="Times New Roman" w:cs="Times New Roman"/>
          <w:sz w:val="28"/>
          <w:szCs w:val="28"/>
        </w:rPr>
        <w:t>о</w:t>
      </w:r>
      <w:r w:rsidRPr="00B66D26">
        <w:rPr>
          <w:rFonts w:ascii="Times New Roman" w:hAnsi="Times New Roman" w:cs="Times New Roman"/>
          <w:sz w:val="28"/>
          <w:szCs w:val="28"/>
        </w:rPr>
        <w:t xml:space="preserve"> </w:t>
      </w:r>
      <w:r w:rsidRPr="00B66D26">
        <w:rPr>
          <w:rFonts w:ascii="Times New Roman" w:hAnsi="Times New Roman" w:cs="Times New Roman"/>
          <w:sz w:val="28"/>
          <w:szCs w:val="28"/>
        </w:rPr>
        <w:lastRenderedPageBreak/>
        <w:t>целесообразно</w:t>
      </w:r>
      <w:r>
        <w:rPr>
          <w:rFonts w:ascii="Times New Roman" w:hAnsi="Times New Roman" w:cs="Times New Roman"/>
          <w:sz w:val="28"/>
          <w:szCs w:val="28"/>
        </w:rPr>
        <w:t>сти осуществления</w:t>
      </w:r>
      <w:r w:rsidRPr="00B66D26">
        <w:rPr>
          <w:rFonts w:ascii="Times New Roman" w:hAnsi="Times New Roman" w:cs="Times New Roman"/>
          <w:sz w:val="28"/>
          <w:szCs w:val="28"/>
        </w:rPr>
        <w:t xml:space="preserve"> проверк</w:t>
      </w:r>
      <w:r>
        <w:rPr>
          <w:rFonts w:ascii="Times New Roman" w:hAnsi="Times New Roman" w:cs="Times New Roman"/>
          <w:sz w:val="28"/>
          <w:szCs w:val="28"/>
        </w:rPr>
        <w:t>и</w:t>
      </w:r>
      <w:r w:rsidRPr="00B66D26">
        <w:rPr>
          <w:rFonts w:ascii="Times New Roman" w:hAnsi="Times New Roman" w:cs="Times New Roman"/>
          <w:sz w:val="28"/>
          <w:szCs w:val="28"/>
        </w:rPr>
        <w:t xml:space="preserve"> увязки целевых показателей</w:t>
      </w:r>
      <w:r>
        <w:rPr>
          <w:rFonts w:ascii="Times New Roman" w:hAnsi="Times New Roman" w:cs="Times New Roman"/>
          <w:sz w:val="28"/>
          <w:szCs w:val="28"/>
        </w:rPr>
        <w:t xml:space="preserve"> муниципальных </w:t>
      </w:r>
      <w:r w:rsidRPr="00B66D26">
        <w:rPr>
          <w:rFonts w:ascii="Times New Roman" w:hAnsi="Times New Roman" w:cs="Times New Roman"/>
          <w:sz w:val="28"/>
          <w:szCs w:val="28"/>
        </w:rPr>
        <w:t xml:space="preserve"> программ, в рамках которых бюджетными и автономными учреждениями осуществляется предоставление </w:t>
      </w:r>
      <w:r w:rsidR="009B7E01">
        <w:rPr>
          <w:rFonts w:ascii="Times New Roman" w:hAnsi="Times New Roman" w:cs="Times New Roman"/>
          <w:sz w:val="28"/>
          <w:szCs w:val="28"/>
        </w:rPr>
        <w:t>муниципальных</w:t>
      </w:r>
      <w:r w:rsidRPr="00B66D26">
        <w:rPr>
          <w:rFonts w:ascii="Times New Roman" w:hAnsi="Times New Roman" w:cs="Times New Roman"/>
          <w:sz w:val="28"/>
          <w:szCs w:val="28"/>
        </w:rPr>
        <w:t xml:space="preserve"> услуг (выполнение работ), с соответствующими показателями </w:t>
      </w:r>
      <w:r w:rsidR="009B7E01">
        <w:rPr>
          <w:rFonts w:ascii="Times New Roman" w:hAnsi="Times New Roman" w:cs="Times New Roman"/>
          <w:sz w:val="28"/>
          <w:szCs w:val="28"/>
        </w:rPr>
        <w:t>муниципальных</w:t>
      </w:r>
      <w:r w:rsidRPr="00B66D26">
        <w:rPr>
          <w:rFonts w:ascii="Times New Roman" w:hAnsi="Times New Roman" w:cs="Times New Roman"/>
          <w:sz w:val="28"/>
          <w:szCs w:val="28"/>
        </w:rPr>
        <w:t xml:space="preserve"> заданий (письмо от 30.12.2013 N 02-01-009/58131).</w:t>
      </w:r>
    </w:p>
    <w:p w:rsidR="009B7E01" w:rsidRDefault="009B7E01" w:rsidP="00B66D26">
      <w:pPr>
        <w:autoSpaceDE w:val="0"/>
        <w:autoSpaceDN w:val="0"/>
        <w:adjustRightInd w:val="0"/>
        <w:spacing w:after="0"/>
        <w:ind w:firstLine="709"/>
        <w:jc w:val="both"/>
        <w:rPr>
          <w:rFonts w:ascii="Times New Roman" w:hAnsi="Times New Roman" w:cs="Times New Roman"/>
          <w:sz w:val="28"/>
          <w:szCs w:val="28"/>
        </w:rPr>
      </w:pPr>
    </w:p>
    <w:p w:rsidR="007F27F7" w:rsidRPr="007C1118" w:rsidRDefault="007C1118" w:rsidP="00467DF7">
      <w:pPr>
        <w:autoSpaceDE w:val="0"/>
        <w:autoSpaceDN w:val="0"/>
        <w:adjustRightInd w:val="0"/>
        <w:spacing w:after="0"/>
        <w:ind w:firstLine="709"/>
        <w:jc w:val="both"/>
        <w:rPr>
          <w:rFonts w:ascii="Times New Roman" w:hAnsi="Times New Roman" w:cs="Times New Roman"/>
          <w:i/>
          <w:sz w:val="28"/>
          <w:szCs w:val="28"/>
        </w:rPr>
      </w:pPr>
      <w:r w:rsidRPr="00151094">
        <w:rPr>
          <w:rFonts w:ascii="Times New Roman" w:hAnsi="Times New Roman" w:cs="Times New Roman"/>
          <w:sz w:val="28"/>
          <w:szCs w:val="28"/>
          <w:u w:val="single"/>
        </w:rPr>
        <w:t>Также</w:t>
      </w:r>
      <w:r w:rsidR="00F000BA" w:rsidRPr="00151094">
        <w:rPr>
          <w:rFonts w:ascii="Times New Roman" w:hAnsi="Times New Roman" w:cs="Times New Roman"/>
          <w:sz w:val="28"/>
          <w:szCs w:val="28"/>
          <w:u w:val="single"/>
        </w:rPr>
        <w:t xml:space="preserve"> определена роль учредителей и главных распорядителей бюджетных средств</w:t>
      </w:r>
      <w:r w:rsidR="003951DC" w:rsidRPr="00151094">
        <w:rPr>
          <w:rFonts w:ascii="Times New Roman" w:hAnsi="Times New Roman" w:cs="Times New Roman"/>
          <w:sz w:val="28"/>
          <w:szCs w:val="28"/>
          <w:u w:val="single"/>
        </w:rPr>
        <w:t xml:space="preserve"> при проверке государственных и муниципальных заданий</w:t>
      </w:r>
      <w:r w:rsidR="00F000BA" w:rsidRPr="00151094">
        <w:rPr>
          <w:rFonts w:ascii="Times New Roman" w:hAnsi="Times New Roman" w:cs="Times New Roman"/>
          <w:sz w:val="28"/>
          <w:szCs w:val="28"/>
          <w:u w:val="single"/>
        </w:rPr>
        <w:t xml:space="preserve">. </w:t>
      </w:r>
      <w:r w:rsidR="00F000BA">
        <w:rPr>
          <w:rFonts w:ascii="Times New Roman" w:hAnsi="Times New Roman" w:cs="Times New Roman"/>
          <w:sz w:val="28"/>
          <w:szCs w:val="28"/>
        </w:rPr>
        <w:t xml:space="preserve">Так, </w:t>
      </w:r>
      <w:r>
        <w:rPr>
          <w:rFonts w:ascii="Times New Roman" w:hAnsi="Times New Roman" w:cs="Times New Roman"/>
          <w:sz w:val="28"/>
          <w:szCs w:val="28"/>
        </w:rPr>
        <w:t xml:space="preserve">  в</w:t>
      </w:r>
      <w:r w:rsidR="009B7E01" w:rsidRPr="009B7E01">
        <w:rPr>
          <w:rFonts w:ascii="Times New Roman" w:hAnsi="Times New Roman" w:cs="Times New Roman"/>
          <w:sz w:val="28"/>
          <w:szCs w:val="28"/>
        </w:rPr>
        <w:t xml:space="preserve"> соответствии с подпунктом 3 пункта 5.1 ст. 33 Федерального закона от 12.01.1996 N 7-ФЗ "О некоммерческих организациях</w:t>
      </w:r>
      <w:r w:rsidR="009B7E01" w:rsidRPr="007C1118">
        <w:rPr>
          <w:rFonts w:ascii="Times New Roman" w:hAnsi="Times New Roman" w:cs="Times New Roman"/>
          <w:i/>
          <w:sz w:val="28"/>
          <w:szCs w:val="28"/>
        </w:rPr>
        <w:t>" контроль за деятельностью бюджетных</w:t>
      </w:r>
      <w:r w:rsidR="007F27F7" w:rsidRPr="007C1118">
        <w:rPr>
          <w:rFonts w:ascii="Times New Roman" w:hAnsi="Times New Roman" w:cs="Times New Roman"/>
          <w:i/>
          <w:sz w:val="28"/>
          <w:szCs w:val="28"/>
        </w:rPr>
        <w:t xml:space="preserve"> </w:t>
      </w:r>
      <w:r w:rsidR="009B7E01" w:rsidRPr="007C1118">
        <w:rPr>
          <w:rFonts w:ascii="Times New Roman" w:hAnsi="Times New Roman" w:cs="Times New Roman"/>
          <w:i/>
          <w:sz w:val="28"/>
          <w:szCs w:val="28"/>
        </w:rPr>
        <w:t xml:space="preserve">и казенных учреждений осуществляется: федеральными государственными органами, осуществляющими функции и полномочия учредителя,  </w:t>
      </w:r>
      <w:r w:rsidR="007F27F7" w:rsidRPr="007C1118">
        <w:rPr>
          <w:rFonts w:ascii="Times New Roman" w:hAnsi="Times New Roman" w:cs="Times New Roman"/>
          <w:i/>
          <w:sz w:val="28"/>
          <w:szCs w:val="28"/>
        </w:rPr>
        <w:t>автономных - главные распорядители средств федерального бюджета, в ведении которых находятся федеральные казенные учреждения.</w:t>
      </w:r>
    </w:p>
    <w:p w:rsidR="009B7E01" w:rsidRPr="009B7E01" w:rsidRDefault="007F27F7"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Для них</w:t>
      </w:r>
      <w:r w:rsidRPr="007F27F7">
        <w:rPr>
          <w:rFonts w:ascii="Times New Roman" w:hAnsi="Times New Roman" w:cs="Times New Roman"/>
          <w:sz w:val="28"/>
          <w:szCs w:val="28"/>
        </w:rPr>
        <w:t xml:space="preserve"> </w:t>
      </w:r>
      <w:r w:rsidRPr="009B7E01">
        <w:rPr>
          <w:rFonts w:ascii="Times New Roman" w:hAnsi="Times New Roman" w:cs="Times New Roman"/>
          <w:sz w:val="28"/>
          <w:szCs w:val="28"/>
        </w:rPr>
        <w:t>Министерством финансов РФ и Министерс</w:t>
      </w:r>
      <w:r>
        <w:rPr>
          <w:rFonts w:ascii="Times New Roman" w:hAnsi="Times New Roman" w:cs="Times New Roman"/>
          <w:sz w:val="28"/>
          <w:szCs w:val="28"/>
        </w:rPr>
        <w:t>твом экономического развития РФ  утверждены</w:t>
      </w:r>
      <w:r w:rsidR="009B7E01" w:rsidRPr="009B7E01">
        <w:rPr>
          <w:rFonts w:ascii="Times New Roman" w:hAnsi="Times New Roman" w:cs="Times New Roman"/>
          <w:sz w:val="28"/>
          <w:szCs w:val="28"/>
        </w:rPr>
        <w:t xml:space="preserve"> методические рекомендации по формированию государственных заданий федеральным государственным учреждениям и контролю за их выполнением</w:t>
      </w:r>
      <w:r>
        <w:rPr>
          <w:rFonts w:ascii="Times New Roman" w:hAnsi="Times New Roman" w:cs="Times New Roman"/>
          <w:sz w:val="28"/>
          <w:szCs w:val="28"/>
        </w:rPr>
        <w:t xml:space="preserve">, в которых </w:t>
      </w:r>
      <w:r w:rsidR="009B7E01" w:rsidRPr="009B7E01">
        <w:rPr>
          <w:rFonts w:ascii="Times New Roman" w:hAnsi="Times New Roman" w:cs="Times New Roman"/>
          <w:sz w:val="28"/>
          <w:szCs w:val="28"/>
        </w:rPr>
        <w:t>главным распорядителям и учредителям рекомендуется осуществлять контроль:</w:t>
      </w:r>
    </w:p>
    <w:p w:rsidR="009B7E01" w:rsidRPr="009B7E01" w:rsidRDefault="007F27F7" w:rsidP="00467DF7">
      <w:pPr>
        <w:pStyle w:val="a4"/>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w:t>
      </w:r>
      <w:r w:rsidR="009B7E01" w:rsidRPr="009B7E01">
        <w:rPr>
          <w:rFonts w:eastAsiaTheme="minorHAnsi"/>
          <w:sz w:val="28"/>
          <w:szCs w:val="28"/>
          <w:lang w:eastAsia="en-US"/>
        </w:rPr>
        <w:t xml:space="preserve"> </w:t>
      </w:r>
      <w:r>
        <w:rPr>
          <w:rFonts w:eastAsiaTheme="minorHAnsi"/>
          <w:sz w:val="28"/>
          <w:szCs w:val="28"/>
          <w:lang w:eastAsia="en-US"/>
        </w:rPr>
        <w:tab/>
      </w:r>
      <w:r w:rsidR="009B7E01" w:rsidRPr="009B7E01">
        <w:rPr>
          <w:rFonts w:eastAsiaTheme="minorHAnsi"/>
          <w:sz w:val="28"/>
          <w:szCs w:val="28"/>
          <w:lang w:eastAsia="en-US"/>
        </w:rPr>
        <w:t>в форме последующего контроля в виде камеральных и выездных проверок;</w:t>
      </w:r>
    </w:p>
    <w:p w:rsidR="009B7E01" w:rsidRPr="009B7E01" w:rsidRDefault="007F27F7" w:rsidP="00467DF7">
      <w:pPr>
        <w:pStyle w:val="a4"/>
        <w:autoSpaceDE w:val="0"/>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w:t>
      </w:r>
      <w:r w:rsidR="009B7E01" w:rsidRPr="009B7E01">
        <w:rPr>
          <w:rFonts w:eastAsiaTheme="minorHAnsi"/>
          <w:sz w:val="28"/>
          <w:szCs w:val="28"/>
          <w:lang w:eastAsia="en-US"/>
        </w:rPr>
        <w:t xml:space="preserve"> </w:t>
      </w:r>
      <w:r>
        <w:rPr>
          <w:rFonts w:eastAsiaTheme="minorHAnsi"/>
          <w:sz w:val="28"/>
          <w:szCs w:val="28"/>
          <w:lang w:eastAsia="en-US"/>
        </w:rPr>
        <w:tab/>
      </w:r>
      <w:r w:rsidR="009B7E01" w:rsidRPr="009B7E01">
        <w:rPr>
          <w:rFonts w:eastAsiaTheme="minorHAnsi"/>
          <w:sz w:val="28"/>
          <w:szCs w:val="28"/>
          <w:lang w:eastAsia="en-US"/>
        </w:rPr>
        <w:t>организовать работу по осуществлению контроля за выполнением государственных заданий, содержанием которой могут быть:</w:t>
      </w:r>
    </w:p>
    <w:p w:rsidR="007F27F7" w:rsidRDefault="007F27F7"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B7E01" w:rsidRPr="009B7E01">
        <w:rPr>
          <w:rFonts w:ascii="Times New Roman" w:hAnsi="Times New Roman" w:cs="Times New Roman"/>
          <w:sz w:val="28"/>
          <w:szCs w:val="28"/>
        </w:rPr>
        <w:t>определение структурного подразделения, уполномоченного осуществлять контроль за выполнением государственного задания, а также формы контроля;</w:t>
      </w:r>
    </w:p>
    <w:p w:rsidR="009B7E01" w:rsidRPr="009B7E01" w:rsidRDefault="007F27F7"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B7E01" w:rsidRPr="009B7E01">
        <w:rPr>
          <w:rFonts w:ascii="Times New Roman" w:hAnsi="Times New Roman" w:cs="Times New Roman"/>
          <w:sz w:val="28"/>
          <w:szCs w:val="28"/>
        </w:rPr>
        <w:t>установление периодичности и последовательности действий при проведении камеральных проверок;</w:t>
      </w:r>
    </w:p>
    <w:p w:rsidR="009B7E01" w:rsidRPr="009B7E01" w:rsidRDefault="007F27F7"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B7E01" w:rsidRPr="009B7E01">
        <w:rPr>
          <w:rFonts w:ascii="Times New Roman" w:hAnsi="Times New Roman" w:cs="Times New Roman"/>
          <w:sz w:val="28"/>
          <w:szCs w:val="28"/>
        </w:rPr>
        <w:t>формирование и утверждение графиков проведения последующих выездных проверок выполнения государственных заданий;</w:t>
      </w:r>
    </w:p>
    <w:p w:rsidR="009B7E01" w:rsidRPr="009B7E01" w:rsidRDefault="007F27F7"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B7E01" w:rsidRPr="009B7E01">
        <w:rPr>
          <w:rFonts w:ascii="Times New Roman" w:hAnsi="Times New Roman" w:cs="Times New Roman"/>
          <w:sz w:val="28"/>
          <w:szCs w:val="28"/>
        </w:rPr>
        <w:t>определение прав и обязанностей должностных лиц при проведении выездных проверок, способа информирования проверяемых об их правах и обязанностях в процессе проверки, требований к оформлению результатов проверки, а также описание мер, которые могут быть приняты по результатам осуществления контроля.</w:t>
      </w:r>
    </w:p>
    <w:p w:rsidR="009B7E01" w:rsidRPr="009B7E01" w:rsidRDefault="00F000BA" w:rsidP="00467DF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У нас в городе</w:t>
      </w:r>
      <w:r w:rsidR="009B7E01" w:rsidRPr="009B7E01">
        <w:rPr>
          <w:rFonts w:ascii="Times New Roman" w:hAnsi="Times New Roman" w:cs="Times New Roman"/>
          <w:sz w:val="28"/>
          <w:szCs w:val="28"/>
        </w:rPr>
        <w:t xml:space="preserve">, например, принято постановление администрации МО город Краснодар от 11.05.2011 N 3095, содержащее аналогичное </w:t>
      </w:r>
      <w:r w:rsidR="009B7E01" w:rsidRPr="009B7E01">
        <w:rPr>
          <w:rFonts w:ascii="Times New Roman" w:hAnsi="Times New Roman" w:cs="Times New Roman"/>
          <w:sz w:val="28"/>
          <w:szCs w:val="28"/>
        </w:rPr>
        <w:lastRenderedPageBreak/>
        <w:t xml:space="preserve">распределение контроля по органам, его осуществляющим, но принятие методических рекомендаций не предусмотрено. </w:t>
      </w:r>
    </w:p>
    <w:p w:rsidR="00117B5D" w:rsidRPr="00B66D26" w:rsidRDefault="00117B5D" w:rsidP="00966B8C">
      <w:pPr>
        <w:jc w:val="center"/>
        <w:rPr>
          <w:rFonts w:ascii="Times New Roman" w:hAnsi="Times New Roman" w:cs="Times New Roman"/>
          <w:sz w:val="28"/>
          <w:szCs w:val="28"/>
        </w:rPr>
      </w:pPr>
    </w:p>
    <w:p w:rsidR="00117B5D" w:rsidRPr="003951DC" w:rsidRDefault="00117B5D" w:rsidP="00966B8C">
      <w:pPr>
        <w:jc w:val="center"/>
        <w:rPr>
          <w:rFonts w:ascii="Times New Roman" w:eastAsia="Times New Roman" w:hAnsi="Times New Roman" w:cs="Times New Roman"/>
          <w:sz w:val="28"/>
          <w:szCs w:val="28"/>
          <w:lang w:eastAsia="ru-RU"/>
        </w:rPr>
      </w:pPr>
    </w:p>
    <w:p w:rsidR="00F000BA" w:rsidRDefault="00F000BA" w:rsidP="00F000BA">
      <w:pPr>
        <w:pStyle w:val="a4"/>
        <w:ind w:left="0"/>
        <w:jc w:val="both"/>
        <w:rPr>
          <w:rFonts w:eastAsiaTheme="minorHAnsi"/>
          <w:sz w:val="28"/>
          <w:szCs w:val="28"/>
          <w:lang w:eastAsia="en-US"/>
        </w:rPr>
      </w:pPr>
      <w:r w:rsidRPr="003951DC">
        <w:rPr>
          <w:sz w:val="28"/>
          <w:szCs w:val="28"/>
        </w:rPr>
        <w:tab/>
      </w:r>
      <w:r w:rsidR="00C304A7" w:rsidRPr="00151094">
        <w:rPr>
          <w:sz w:val="28"/>
          <w:szCs w:val="28"/>
          <w:u w:val="single"/>
        </w:rPr>
        <w:t>А вот полномочия контрольно-счетных органов в исследуемой области явно не прописаны</w:t>
      </w:r>
      <w:r w:rsidR="00C304A7">
        <w:rPr>
          <w:sz w:val="28"/>
          <w:szCs w:val="28"/>
        </w:rPr>
        <w:t xml:space="preserve">. </w:t>
      </w:r>
      <w:r w:rsidRPr="003951DC">
        <w:rPr>
          <w:i/>
          <w:sz w:val="28"/>
          <w:szCs w:val="28"/>
        </w:rPr>
        <w:t>К</w:t>
      </w:r>
      <w:r w:rsidR="00C304A7">
        <w:rPr>
          <w:i/>
          <w:sz w:val="28"/>
          <w:szCs w:val="28"/>
        </w:rPr>
        <w:t xml:space="preserve"> основным </w:t>
      </w:r>
      <w:r w:rsidRPr="003951DC">
        <w:rPr>
          <w:i/>
          <w:sz w:val="28"/>
          <w:szCs w:val="28"/>
        </w:rPr>
        <w:t xml:space="preserve"> п</w:t>
      </w:r>
      <w:r w:rsidR="00117B5D" w:rsidRPr="003951DC">
        <w:rPr>
          <w:i/>
          <w:sz w:val="28"/>
          <w:szCs w:val="28"/>
        </w:rPr>
        <w:t>олномочи</w:t>
      </w:r>
      <w:r w:rsidRPr="003951DC">
        <w:rPr>
          <w:i/>
          <w:sz w:val="28"/>
          <w:szCs w:val="28"/>
        </w:rPr>
        <w:t>ям  КСО,</w:t>
      </w:r>
      <w:r w:rsidRPr="003951DC">
        <w:rPr>
          <w:rFonts w:eastAsiaTheme="minorHAnsi"/>
          <w:i/>
          <w:sz w:val="28"/>
          <w:szCs w:val="28"/>
          <w:lang w:eastAsia="en-US"/>
        </w:rPr>
        <w:t xml:space="preserve"> установленным действующим законодательством  </w:t>
      </w:r>
      <w:r w:rsidR="003951DC">
        <w:rPr>
          <w:rFonts w:eastAsiaTheme="minorHAnsi"/>
          <w:i/>
          <w:sz w:val="28"/>
          <w:szCs w:val="28"/>
          <w:lang w:eastAsia="en-US"/>
        </w:rPr>
        <w:t xml:space="preserve">отнесены, в том </w:t>
      </w:r>
      <w:r w:rsidR="00117B5D" w:rsidRPr="003951DC">
        <w:rPr>
          <w:rFonts w:eastAsiaTheme="minorHAnsi"/>
          <w:i/>
          <w:sz w:val="28"/>
          <w:szCs w:val="28"/>
          <w:lang w:eastAsia="en-US"/>
        </w:rPr>
        <w:t xml:space="preserve"> числе:</w:t>
      </w:r>
    </w:p>
    <w:p w:rsidR="00F000BA" w:rsidRDefault="00F000BA" w:rsidP="00F000BA">
      <w:pPr>
        <w:pStyle w:val="a4"/>
        <w:ind w:left="0"/>
        <w:jc w:val="both"/>
        <w:rPr>
          <w:sz w:val="28"/>
          <w:szCs w:val="28"/>
        </w:rPr>
      </w:pPr>
      <w:r>
        <w:rPr>
          <w:rFonts w:eastAsiaTheme="minorHAnsi"/>
          <w:sz w:val="28"/>
          <w:szCs w:val="28"/>
          <w:lang w:eastAsia="en-US"/>
        </w:rPr>
        <w:t>-</w:t>
      </w:r>
      <w:r>
        <w:rPr>
          <w:rFonts w:eastAsiaTheme="minorHAnsi"/>
          <w:sz w:val="28"/>
          <w:szCs w:val="28"/>
          <w:lang w:eastAsia="en-US"/>
        </w:rPr>
        <w:tab/>
      </w:r>
      <w:r w:rsidR="00117B5D" w:rsidRPr="00F000BA">
        <w:rPr>
          <w:sz w:val="28"/>
          <w:szCs w:val="28"/>
        </w:rPr>
        <w:t xml:space="preserve"> контроль за исполнением местного бюджета;</w:t>
      </w:r>
    </w:p>
    <w:p w:rsidR="00F000BA" w:rsidRDefault="00F000BA" w:rsidP="00F000BA">
      <w:pPr>
        <w:pStyle w:val="a4"/>
        <w:ind w:left="0"/>
        <w:jc w:val="both"/>
        <w:rPr>
          <w:sz w:val="28"/>
          <w:szCs w:val="28"/>
        </w:rPr>
      </w:pPr>
      <w:r>
        <w:rPr>
          <w:sz w:val="28"/>
          <w:szCs w:val="28"/>
        </w:rPr>
        <w:t>-</w:t>
      </w:r>
      <w:r>
        <w:rPr>
          <w:sz w:val="28"/>
          <w:szCs w:val="28"/>
        </w:rPr>
        <w:tab/>
      </w:r>
      <w:r w:rsidR="00117B5D" w:rsidRPr="00F000BA">
        <w:rPr>
          <w:sz w:val="28"/>
          <w:szCs w:val="28"/>
        </w:rPr>
        <w:t xml:space="preserve"> экспертиза проектов местного бюджета;</w:t>
      </w:r>
    </w:p>
    <w:p w:rsidR="00F000BA" w:rsidRDefault="00F000BA" w:rsidP="00F000BA">
      <w:pPr>
        <w:pStyle w:val="a4"/>
        <w:ind w:left="0"/>
        <w:jc w:val="both"/>
        <w:rPr>
          <w:sz w:val="28"/>
          <w:szCs w:val="28"/>
        </w:rPr>
      </w:pPr>
      <w:r>
        <w:rPr>
          <w:sz w:val="28"/>
          <w:szCs w:val="28"/>
        </w:rPr>
        <w:t>-</w:t>
      </w:r>
      <w:r>
        <w:rPr>
          <w:sz w:val="28"/>
          <w:szCs w:val="28"/>
        </w:rPr>
        <w:tab/>
      </w:r>
      <w:r w:rsidR="00117B5D" w:rsidRPr="00F000BA">
        <w:rPr>
          <w:sz w:val="28"/>
          <w:szCs w:val="28"/>
        </w:rPr>
        <w:t xml:space="preserve"> внешняя проверка годового отчета об исполнении местного бюджета;</w:t>
      </w:r>
    </w:p>
    <w:p w:rsidR="00F000BA" w:rsidRDefault="00F000BA" w:rsidP="00F000BA">
      <w:pPr>
        <w:pStyle w:val="a4"/>
        <w:ind w:left="0"/>
        <w:jc w:val="both"/>
        <w:rPr>
          <w:sz w:val="28"/>
          <w:szCs w:val="28"/>
        </w:rPr>
      </w:pPr>
      <w:r>
        <w:rPr>
          <w:sz w:val="28"/>
          <w:szCs w:val="28"/>
        </w:rPr>
        <w:t>-</w:t>
      </w:r>
      <w:r>
        <w:rPr>
          <w:sz w:val="28"/>
          <w:szCs w:val="28"/>
        </w:rPr>
        <w:tab/>
      </w:r>
      <w:r w:rsidR="00117B5D" w:rsidRPr="00F000BA">
        <w:rPr>
          <w:sz w:val="28"/>
          <w:szCs w:val="28"/>
        </w:rPr>
        <w:t xml:space="preserve">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9" w:history="1">
        <w:r w:rsidR="00117B5D" w:rsidRPr="00F000BA">
          <w:rPr>
            <w:sz w:val="28"/>
            <w:szCs w:val="28"/>
          </w:rPr>
          <w:t>законодательством</w:t>
        </w:r>
      </w:hyperlink>
      <w:r w:rsidR="00117B5D" w:rsidRPr="00F000BA">
        <w:rPr>
          <w:sz w:val="28"/>
          <w:szCs w:val="28"/>
        </w:rPr>
        <w:t xml:space="preserve"> Российской Федерации;</w:t>
      </w:r>
    </w:p>
    <w:p w:rsidR="00F000BA" w:rsidRDefault="00F000BA" w:rsidP="00F000BA">
      <w:pPr>
        <w:pStyle w:val="a4"/>
        <w:ind w:left="0"/>
        <w:jc w:val="both"/>
        <w:rPr>
          <w:sz w:val="28"/>
          <w:szCs w:val="28"/>
        </w:rPr>
      </w:pPr>
      <w:r>
        <w:rPr>
          <w:sz w:val="28"/>
          <w:szCs w:val="28"/>
        </w:rPr>
        <w:t>-</w:t>
      </w:r>
      <w:r>
        <w:rPr>
          <w:sz w:val="28"/>
          <w:szCs w:val="28"/>
        </w:rPr>
        <w:tab/>
      </w:r>
      <w:r w:rsidR="00117B5D" w:rsidRPr="00F000BA">
        <w:rPr>
          <w:sz w:val="28"/>
          <w:szCs w:val="28"/>
        </w:rPr>
        <w:t xml:space="preserve"> аудит эффективности, направленный на определение экономности и результативности использования бюджетных средств;</w:t>
      </w:r>
    </w:p>
    <w:p w:rsidR="00117B5D" w:rsidRPr="00F000BA" w:rsidRDefault="00F000BA" w:rsidP="00F000BA">
      <w:pPr>
        <w:pStyle w:val="a4"/>
        <w:ind w:left="0"/>
        <w:jc w:val="both"/>
        <w:rPr>
          <w:rFonts w:eastAsiaTheme="minorHAnsi"/>
          <w:sz w:val="28"/>
          <w:szCs w:val="28"/>
          <w:lang w:eastAsia="en-US"/>
        </w:rPr>
      </w:pPr>
      <w:r>
        <w:rPr>
          <w:sz w:val="28"/>
          <w:szCs w:val="28"/>
        </w:rPr>
        <w:t>-</w:t>
      </w:r>
      <w:r>
        <w:rPr>
          <w:sz w:val="28"/>
          <w:szCs w:val="28"/>
        </w:rPr>
        <w:tab/>
      </w:r>
      <w:r w:rsidR="00117B5D" w:rsidRPr="00F000BA">
        <w:rPr>
          <w:sz w:val="28"/>
          <w:szCs w:val="28"/>
        </w:rPr>
        <w:t xml:space="preserve"> экспертиза государственных (муниципальных) программ.</w:t>
      </w:r>
    </w:p>
    <w:p w:rsidR="00117B5D" w:rsidRPr="00F000BA" w:rsidRDefault="00117B5D" w:rsidP="00F000BA">
      <w:pPr>
        <w:autoSpaceDE w:val="0"/>
        <w:autoSpaceDN w:val="0"/>
        <w:adjustRightInd w:val="0"/>
        <w:spacing w:after="0"/>
        <w:ind w:firstLine="709"/>
        <w:jc w:val="both"/>
        <w:rPr>
          <w:rFonts w:ascii="Times New Roman" w:hAnsi="Times New Roman" w:cs="Times New Roman"/>
          <w:sz w:val="28"/>
          <w:szCs w:val="28"/>
        </w:rPr>
      </w:pPr>
    </w:p>
    <w:p w:rsidR="00117B5D" w:rsidRPr="00F000BA" w:rsidRDefault="001922AC" w:rsidP="00F000B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частью 2 статьи</w:t>
      </w:r>
      <w:r w:rsidR="00117B5D" w:rsidRPr="00F000BA">
        <w:rPr>
          <w:rFonts w:ascii="Times New Roman" w:hAnsi="Times New Roman" w:cs="Times New Roman"/>
          <w:sz w:val="28"/>
          <w:szCs w:val="28"/>
        </w:rPr>
        <w:t xml:space="preserve"> 69.2 и частью 3 статьей 174.2 БК РФ </w:t>
      </w:r>
      <w:r w:rsidR="003951DC">
        <w:rPr>
          <w:rFonts w:ascii="Times New Roman" w:hAnsi="Times New Roman" w:cs="Times New Roman"/>
          <w:sz w:val="28"/>
          <w:szCs w:val="28"/>
        </w:rPr>
        <w:t xml:space="preserve">предусмотрено, что </w:t>
      </w:r>
      <w:r w:rsidR="00117B5D" w:rsidRPr="00F000BA">
        <w:rPr>
          <w:rFonts w:ascii="Times New Roman" w:hAnsi="Times New Roman" w:cs="Times New Roman"/>
          <w:sz w:val="28"/>
          <w:szCs w:val="28"/>
        </w:rPr>
        <w:t>показатели государственного (муниципального) задания используются при составлении проектов бюджетов, а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117B5D" w:rsidRPr="00F000BA" w:rsidRDefault="00F000BA" w:rsidP="00F000BA">
      <w:pPr>
        <w:autoSpaceDE w:val="0"/>
        <w:autoSpaceDN w:val="0"/>
        <w:adjustRightInd w:val="0"/>
        <w:spacing w:after="0"/>
        <w:ind w:firstLine="709"/>
        <w:jc w:val="both"/>
        <w:rPr>
          <w:rFonts w:ascii="Times New Roman" w:hAnsi="Times New Roman" w:cs="Times New Roman"/>
          <w:sz w:val="28"/>
          <w:szCs w:val="28"/>
        </w:rPr>
      </w:pPr>
      <w:r w:rsidRPr="00F000BA">
        <w:rPr>
          <w:rFonts w:ascii="Times New Roman" w:hAnsi="Times New Roman" w:cs="Times New Roman"/>
          <w:sz w:val="28"/>
          <w:szCs w:val="28"/>
        </w:rPr>
        <w:t>Также, ч.</w:t>
      </w:r>
      <w:r w:rsidR="00117B5D" w:rsidRPr="00F000BA">
        <w:rPr>
          <w:rFonts w:ascii="Times New Roman" w:hAnsi="Times New Roman" w:cs="Times New Roman"/>
          <w:sz w:val="28"/>
          <w:szCs w:val="28"/>
        </w:rPr>
        <w:t xml:space="preserve"> 4 статья 264.1 БК РФ предусматривает, что пояснительная записка, входящая в состав бюджетной отчетности,  содержит сведения о выполнении государственного (муниципального) задания в отчетном финансовом году.</w:t>
      </w:r>
    </w:p>
    <w:p w:rsidR="00117B5D" w:rsidRPr="00F000BA" w:rsidRDefault="00117B5D" w:rsidP="00F000BA">
      <w:pPr>
        <w:autoSpaceDE w:val="0"/>
        <w:autoSpaceDN w:val="0"/>
        <w:adjustRightInd w:val="0"/>
        <w:spacing w:after="0"/>
        <w:ind w:firstLine="709"/>
        <w:jc w:val="both"/>
        <w:rPr>
          <w:rFonts w:ascii="Times New Roman" w:hAnsi="Times New Roman" w:cs="Times New Roman"/>
          <w:sz w:val="28"/>
          <w:szCs w:val="28"/>
        </w:rPr>
      </w:pPr>
      <w:r w:rsidRPr="00F000BA">
        <w:rPr>
          <w:rFonts w:ascii="Times New Roman" w:hAnsi="Times New Roman" w:cs="Times New Roman"/>
          <w:sz w:val="28"/>
          <w:szCs w:val="28"/>
        </w:rPr>
        <w:t>Таким образом, вопросы формирования показателей задания и его выполнение подлежат обязательному исследованию в рамках экспертизы бюджета и его внешней проверки.</w:t>
      </w:r>
      <w:r w:rsidR="00F65BF6" w:rsidRPr="00F000BA">
        <w:rPr>
          <w:rFonts w:ascii="Times New Roman" w:hAnsi="Times New Roman" w:cs="Times New Roman"/>
          <w:sz w:val="28"/>
          <w:szCs w:val="28"/>
        </w:rPr>
        <w:t xml:space="preserve"> </w:t>
      </w:r>
      <w:r w:rsidRPr="00F000BA">
        <w:rPr>
          <w:rFonts w:ascii="Times New Roman" w:hAnsi="Times New Roman" w:cs="Times New Roman"/>
          <w:sz w:val="28"/>
          <w:szCs w:val="28"/>
        </w:rPr>
        <w:t>Кроме того, изучение вопроса возможно осуществлять при проведении аудита эффективности и экспертизы программ</w:t>
      </w:r>
      <w:r w:rsidR="00F000BA" w:rsidRPr="00F000BA">
        <w:rPr>
          <w:rFonts w:ascii="Times New Roman" w:hAnsi="Times New Roman" w:cs="Times New Roman"/>
          <w:sz w:val="28"/>
          <w:szCs w:val="28"/>
        </w:rPr>
        <w:t>.</w:t>
      </w:r>
      <w:r w:rsidRPr="00F000BA">
        <w:rPr>
          <w:rFonts w:ascii="Times New Roman" w:hAnsi="Times New Roman" w:cs="Times New Roman"/>
          <w:sz w:val="28"/>
          <w:szCs w:val="28"/>
        </w:rPr>
        <w:t xml:space="preserve"> </w:t>
      </w:r>
    </w:p>
    <w:p w:rsidR="00F000BA" w:rsidRPr="00F000BA" w:rsidRDefault="00F000BA" w:rsidP="00F000BA">
      <w:pPr>
        <w:autoSpaceDE w:val="0"/>
        <w:autoSpaceDN w:val="0"/>
        <w:adjustRightInd w:val="0"/>
        <w:spacing w:after="0"/>
        <w:ind w:firstLine="709"/>
        <w:jc w:val="both"/>
        <w:rPr>
          <w:rFonts w:ascii="Times New Roman" w:hAnsi="Times New Roman" w:cs="Times New Roman"/>
          <w:sz w:val="28"/>
          <w:szCs w:val="28"/>
        </w:rPr>
      </w:pPr>
    </w:p>
    <w:p w:rsidR="00AB5BCF" w:rsidRPr="005331D6" w:rsidRDefault="005331D6"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lastRenderedPageBreak/>
        <w:t>Стоит</w:t>
      </w:r>
      <w:r>
        <w:rPr>
          <w:rFonts w:ascii="Times New Roman" w:hAnsi="Times New Roman" w:cs="Times New Roman"/>
          <w:sz w:val="28"/>
          <w:szCs w:val="28"/>
        </w:rPr>
        <w:t xml:space="preserve"> отметить,  что </w:t>
      </w:r>
      <w:r w:rsidR="00AB5BCF" w:rsidRPr="005331D6">
        <w:rPr>
          <w:rFonts w:ascii="Times New Roman" w:hAnsi="Times New Roman" w:cs="Times New Roman"/>
          <w:sz w:val="28"/>
          <w:szCs w:val="28"/>
        </w:rPr>
        <w:t>Президиумом Союза МКСО</w:t>
      </w:r>
      <w:r w:rsidRPr="005331D6">
        <w:rPr>
          <w:rFonts w:ascii="Times New Roman" w:hAnsi="Times New Roman" w:cs="Times New Roman"/>
          <w:sz w:val="28"/>
          <w:szCs w:val="28"/>
        </w:rPr>
        <w:t xml:space="preserve"> были разработаны и утверждены типовые методические  рекомендации,  в которых затрагивались вопросы проверки муниципального задания:</w:t>
      </w:r>
    </w:p>
    <w:p w:rsidR="005331D6" w:rsidRPr="005331D6" w:rsidRDefault="005331D6" w:rsidP="005331D6">
      <w:pPr>
        <w:autoSpaceDE w:val="0"/>
        <w:autoSpaceDN w:val="0"/>
        <w:adjustRightInd w:val="0"/>
        <w:spacing w:after="0"/>
        <w:ind w:firstLine="709"/>
        <w:jc w:val="both"/>
        <w:rPr>
          <w:rFonts w:ascii="Times New Roman" w:hAnsi="Times New Roman" w:cs="Times New Roman"/>
          <w:sz w:val="28"/>
          <w:szCs w:val="28"/>
        </w:rPr>
      </w:pPr>
    </w:p>
    <w:p w:rsidR="00AB5BCF" w:rsidRPr="005331D6" w:rsidRDefault="005331D6"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w:t>
      </w:r>
      <w:r w:rsidRPr="005331D6">
        <w:rPr>
          <w:rFonts w:ascii="Times New Roman" w:hAnsi="Times New Roman" w:cs="Times New Roman"/>
          <w:sz w:val="28"/>
          <w:szCs w:val="28"/>
        </w:rPr>
        <w:tab/>
      </w:r>
      <w:r w:rsidR="00AB5BCF" w:rsidRPr="005331D6">
        <w:rPr>
          <w:rFonts w:ascii="Times New Roman" w:hAnsi="Times New Roman" w:cs="Times New Roman"/>
          <w:sz w:val="28"/>
          <w:szCs w:val="28"/>
        </w:rPr>
        <w:t xml:space="preserve"> от 12.12.2011 протокол № 6 (26) Типовые методические рекомендации</w:t>
      </w:r>
    </w:p>
    <w:p w:rsidR="00AB5BCF" w:rsidRPr="005331D6" w:rsidRDefault="00AB5BCF"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по организации и проведению проверки финансово- хозяйственной деятельности бюджетного учреждения в условиях совершенствования правового пол</w:t>
      </w:r>
      <w:r w:rsidR="005331D6" w:rsidRPr="005331D6">
        <w:rPr>
          <w:rFonts w:ascii="Times New Roman" w:hAnsi="Times New Roman" w:cs="Times New Roman"/>
          <w:sz w:val="28"/>
          <w:szCs w:val="28"/>
        </w:rPr>
        <w:t>ожения муниципальных учреждений;</w:t>
      </w:r>
    </w:p>
    <w:p w:rsidR="00AB5BCF" w:rsidRPr="005331D6" w:rsidRDefault="005331D6"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w:t>
      </w:r>
      <w:r w:rsidRPr="005331D6">
        <w:rPr>
          <w:rFonts w:ascii="Times New Roman" w:hAnsi="Times New Roman" w:cs="Times New Roman"/>
          <w:sz w:val="28"/>
          <w:szCs w:val="28"/>
        </w:rPr>
        <w:tab/>
      </w:r>
      <w:r w:rsidR="00AB5BCF" w:rsidRPr="005331D6">
        <w:rPr>
          <w:rFonts w:ascii="Times New Roman" w:hAnsi="Times New Roman" w:cs="Times New Roman"/>
          <w:sz w:val="28"/>
          <w:szCs w:val="28"/>
        </w:rPr>
        <w:t xml:space="preserve"> от 12.12.2011 протокол № 6 (26) Типовые методические рекомендации по организации и непосредственному осуществлению проверки финансово-хозяйственной деятельности муници</w:t>
      </w:r>
      <w:r w:rsidRPr="005331D6">
        <w:rPr>
          <w:rFonts w:ascii="Times New Roman" w:hAnsi="Times New Roman" w:cs="Times New Roman"/>
          <w:sz w:val="28"/>
          <w:szCs w:val="28"/>
        </w:rPr>
        <w:t>пального автономного учреждения;</w:t>
      </w:r>
    </w:p>
    <w:p w:rsidR="00AB5BCF" w:rsidRPr="005331D6" w:rsidRDefault="005331D6"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w:t>
      </w:r>
      <w:r w:rsidRPr="005331D6">
        <w:rPr>
          <w:rFonts w:ascii="Times New Roman" w:hAnsi="Times New Roman" w:cs="Times New Roman"/>
          <w:sz w:val="28"/>
          <w:szCs w:val="28"/>
        </w:rPr>
        <w:tab/>
      </w:r>
      <w:r w:rsidR="00AB5BCF" w:rsidRPr="005331D6">
        <w:rPr>
          <w:rFonts w:ascii="Times New Roman" w:hAnsi="Times New Roman" w:cs="Times New Roman"/>
          <w:sz w:val="28"/>
          <w:szCs w:val="28"/>
        </w:rPr>
        <w:t>от 12.12.2011 протокол № 6 (26) Типовые методические рекомендации по осуществлению внешнего муниципального контроля за исполнением муниципального задания автономными учреждениями в сфере образования и эффективность использования ими муниципальной собственности.</w:t>
      </w:r>
    </w:p>
    <w:p w:rsidR="00AB5BCF" w:rsidRDefault="00AB5BCF" w:rsidP="005331D6">
      <w:pPr>
        <w:autoSpaceDE w:val="0"/>
        <w:autoSpaceDN w:val="0"/>
        <w:adjustRightInd w:val="0"/>
        <w:spacing w:after="0"/>
        <w:ind w:firstLine="709"/>
        <w:jc w:val="both"/>
        <w:rPr>
          <w:rFonts w:ascii="Times New Roman" w:hAnsi="Times New Roman" w:cs="Times New Roman"/>
          <w:sz w:val="28"/>
          <w:szCs w:val="28"/>
        </w:rPr>
      </w:pPr>
    </w:p>
    <w:p w:rsidR="00AB5BCF" w:rsidRPr="005331D6" w:rsidRDefault="00AB5BCF"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 xml:space="preserve">На основании указанных документов </w:t>
      </w:r>
      <w:r w:rsidR="005331D6" w:rsidRPr="005331D6">
        <w:rPr>
          <w:rFonts w:ascii="Times New Roman" w:hAnsi="Times New Roman" w:cs="Times New Roman"/>
          <w:sz w:val="28"/>
          <w:szCs w:val="28"/>
        </w:rPr>
        <w:t>муниципальными ко</w:t>
      </w:r>
      <w:r w:rsidR="00513FC9">
        <w:rPr>
          <w:rFonts w:ascii="Times New Roman" w:hAnsi="Times New Roman" w:cs="Times New Roman"/>
          <w:sz w:val="28"/>
          <w:szCs w:val="28"/>
        </w:rPr>
        <w:t>нтр</w:t>
      </w:r>
      <w:r w:rsidR="005331D6" w:rsidRPr="005331D6">
        <w:rPr>
          <w:rFonts w:ascii="Times New Roman" w:hAnsi="Times New Roman" w:cs="Times New Roman"/>
          <w:sz w:val="28"/>
          <w:szCs w:val="28"/>
        </w:rPr>
        <w:t xml:space="preserve">ольно </w:t>
      </w:r>
      <w:r w:rsidR="00513FC9">
        <w:rPr>
          <w:rFonts w:ascii="Times New Roman" w:hAnsi="Times New Roman" w:cs="Times New Roman"/>
          <w:sz w:val="28"/>
          <w:szCs w:val="28"/>
        </w:rPr>
        <w:t xml:space="preserve">- </w:t>
      </w:r>
      <w:r w:rsidR="005331D6" w:rsidRPr="005331D6">
        <w:rPr>
          <w:rFonts w:ascii="Times New Roman" w:hAnsi="Times New Roman" w:cs="Times New Roman"/>
          <w:sz w:val="28"/>
          <w:szCs w:val="28"/>
        </w:rPr>
        <w:t xml:space="preserve">счетными органами </w:t>
      </w:r>
      <w:r w:rsidRPr="005331D6">
        <w:rPr>
          <w:rFonts w:ascii="Times New Roman" w:hAnsi="Times New Roman" w:cs="Times New Roman"/>
          <w:sz w:val="28"/>
          <w:szCs w:val="28"/>
        </w:rPr>
        <w:t>разработаны и применяются собственные аналогичные методические рекомендации, по которым проводятся мероприятия, включающие проверку вопросов по формированию и исполнению муниципальных заданий бюджетными и автономными учреждениями.</w:t>
      </w:r>
    </w:p>
    <w:p w:rsidR="00AB5BCF" w:rsidRPr="005331D6" w:rsidRDefault="00AB5BCF" w:rsidP="005331D6">
      <w:pPr>
        <w:autoSpaceDE w:val="0"/>
        <w:autoSpaceDN w:val="0"/>
        <w:adjustRightInd w:val="0"/>
        <w:spacing w:after="0"/>
        <w:ind w:firstLine="709"/>
        <w:jc w:val="both"/>
        <w:rPr>
          <w:rFonts w:ascii="Times New Roman" w:hAnsi="Times New Roman" w:cs="Times New Roman"/>
          <w:sz w:val="28"/>
          <w:szCs w:val="28"/>
        </w:rPr>
      </w:pPr>
      <w:r w:rsidRPr="005331D6">
        <w:rPr>
          <w:rFonts w:ascii="Times New Roman" w:hAnsi="Times New Roman" w:cs="Times New Roman"/>
          <w:sz w:val="28"/>
          <w:szCs w:val="28"/>
        </w:rPr>
        <w:t>Согласно Сводному  реестру методических материалов муниципальных контрольно-счетных органов, размещенному на Портале СП РФ МКСО утверждены 34  методические рекомендации,  в том числе  по проверкам формирования, финансового обеспечения и выполнения муниципального задания – 8, по проверке ФХД автономных и бюджетных учреждений – 26. Все они составлены на основании методических рекомендаций Президиума Союза МКСО с учётом соответствующих муниципальных правовых актов муниципаль</w:t>
      </w:r>
      <w:r w:rsidR="005331D6" w:rsidRPr="005331D6">
        <w:rPr>
          <w:rFonts w:ascii="Times New Roman" w:hAnsi="Times New Roman" w:cs="Times New Roman"/>
          <w:sz w:val="28"/>
          <w:szCs w:val="28"/>
        </w:rPr>
        <w:t>ных образований. Приняты в 2013</w:t>
      </w:r>
      <w:r w:rsidRPr="005331D6">
        <w:rPr>
          <w:rFonts w:ascii="Times New Roman" w:hAnsi="Times New Roman" w:cs="Times New Roman"/>
          <w:sz w:val="28"/>
          <w:szCs w:val="28"/>
        </w:rPr>
        <w:t xml:space="preserve">-2014 годах </w:t>
      </w:r>
      <w:r w:rsidR="005331D6" w:rsidRPr="005331D6">
        <w:rPr>
          <w:rFonts w:ascii="Times New Roman" w:hAnsi="Times New Roman" w:cs="Times New Roman"/>
          <w:sz w:val="28"/>
          <w:szCs w:val="28"/>
        </w:rPr>
        <w:t>(</w:t>
      </w:r>
      <w:r w:rsidRPr="005331D6">
        <w:rPr>
          <w:rFonts w:ascii="Times New Roman" w:hAnsi="Times New Roman" w:cs="Times New Roman"/>
          <w:sz w:val="28"/>
          <w:szCs w:val="28"/>
        </w:rPr>
        <w:t>после внесенных изменений в БК РФ в августе 2013г</w:t>
      </w:r>
      <w:r w:rsidR="005331D6" w:rsidRPr="005331D6">
        <w:rPr>
          <w:rFonts w:ascii="Times New Roman" w:hAnsi="Times New Roman" w:cs="Times New Roman"/>
          <w:sz w:val="28"/>
          <w:szCs w:val="28"/>
        </w:rPr>
        <w:t>ода)</w:t>
      </w:r>
      <w:r w:rsidRPr="005331D6">
        <w:rPr>
          <w:rFonts w:ascii="Times New Roman" w:hAnsi="Times New Roman" w:cs="Times New Roman"/>
          <w:sz w:val="28"/>
          <w:szCs w:val="28"/>
        </w:rPr>
        <w:t xml:space="preserve"> – 12 методических рекомендаций, в т.ч. 4 – по проверке  формирования, финансового обеспечения и выполнения муниципального задания, по проверке ФХД  – 8.</w:t>
      </w:r>
      <w:r w:rsidR="00513FC9">
        <w:rPr>
          <w:rFonts w:ascii="Times New Roman" w:hAnsi="Times New Roman" w:cs="Times New Roman"/>
          <w:sz w:val="28"/>
          <w:szCs w:val="28"/>
        </w:rPr>
        <w:t xml:space="preserve"> Однако, даже они  не охватывают необходимых спектров деятельности органов внешнего </w:t>
      </w:r>
      <w:r w:rsidR="0055256F">
        <w:rPr>
          <w:rFonts w:ascii="Times New Roman" w:hAnsi="Times New Roman" w:cs="Times New Roman"/>
          <w:sz w:val="28"/>
          <w:szCs w:val="28"/>
        </w:rPr>
        <w:t>ф</w:t>
      </w:r>
      <w:r w:rsidR="00513FC9">
        <w:rPr>
          <w:rFonts w:ascii="Times New Roman" w:hAnsi="Times New Roman" w:cs="Times New Roman"/>
          <w:sz w:val="28"/>
          <w:szCs w:val="28"/>
        </w:rPr>
        <w:t>инансового контроля и нуждаются в усовершенствовании.</w:t>
      </w:r>
    </w:p>
    <w:p w:rsidR="005331D6" w:rsidRDefault="00AB5BCF" w:rsidP="00AB5BCF">
      <w:pPr>
        <w:jc w:val="both"/>
        <w:rPr>
          <w:rFonts w:ascii="Times New Roman" w:hAnsi="Times New Roman" w:cs="Times New Roman"/>
          <w:sz w:val="28"/>
          <w:szCs w:val="28"/>
        </w:rPr>
      </w:pPr>
      <w:r>
        <w:rPr>
          <w:rFonts w:ascii="Times New Roman" w:hAnsi="Times New Roman" w:cs="Times New Roman"/>
          <w:sz w:val="28"/>
          <w:szCs w:val="28"/>
        </w:rPr>
        <w:tab/>
      </w:r>
    </w:p>
    <w:p w:rsidR="00AB5BCF" w:rsidRDefault="005331D6" w:rsidP="00AB5BCF">
      <w:pPr>
        <w:jc w:val="both"/>
        <w:rPr>
          <w:rFonts w:ascii="Times New Roman" w:hAnsi="Times New Roman" w:cs="Times New Roman"/>
          <w:color w:val="0070C0"/>
          <w:sz w:val="28"/>
          <w:szCs w:val="28"/>
        </w:rPr>
      </w:pPr>
      <w:r>
        <w:rPr>
          <w:rFonts w:ascii="Times New Roman" w:hAnsi="Times New Roman" w:cs="Times New Roman"/>
          <w:sz w:val="28"/>
          <w:szCs w:val="28"/>
        </w:rPr>
        <w:lastRenderedPageBreak/>
        <w:tab/>
      </w:r>
      <w:r w:rsidR="00DA5AAD">
        <w:rPr>
          <w:rFonts w:ascii="Times New Roman" w:hAnsi="Times New Roman" w:cs="Times New Roman"/>
          <w:sz w:val="28"/>
          <w:szCs w:val="28"/>
        </w:rPr>
        <w:t>Подводя итог</w:t>
      </w:r>
      <w:r>
        <w:rPr>
          <w:rFonts w:ascii="Times New Roman" w:hAnsi="Times New Roman" w:cs="Times New Roman"/>
          <w:sz w:val="28"/>
          <w:szCs w:val="28"/>
        </w:rPr>
        <w:t>,</w:t>
      </w:r>
      <w:r w:rsidR="00DA5AAD">
        <w:rPr>
          <w:rFonts w:ascii="Times New Roman" w:hAnsi="Times New Roman" w:cs="Times New Roman"/>
          <w:sz w:val="28"/>
          <w:szCs w:val="28"/>
        </w:rPr>
        <w:t xml:space="preserve"> хотела бы отметить, </w:t>
      </w:r>
      <w:r>
        <w:rPr>
          <w:rFonts w:ascii="Times New Roman" w:hAnsi="Times New Roman" w:cs="Times New Roman"/>
          <w:sz w:val="28"/>
          <w:szCs w:val="28"/>
        </w:rPr>
        <w:t xml:space="preserve"> что </w:t>
      </w:r>
      <w:r w:rsidR="00DA5AAD">
        <w:rPr>
          <w:rFonts w:ascii="Times New Roman" w:hAnsi="Times New Roman" w:cs="Times New Roman"/>
          <w:sz w:val="28"/>
          <w:szCs w:val="28"/>
        </w:rPr>
        <w:t xml:space="preserve">несмотря на ряд обозначенных проблем, </w:t>
      </w:r>
      <w:r w:rsidR="00513FC9">
        <w:rPr>
          <w:rFonts w:ascii="Times New Roman" w:hAnsi="Times New Roman" w:cs="Times New Roman"/>
          <w:sz w:val="28"/>
          <w:szCs w:val="28"/>
        </w:rPr>
        <w:t>органы, призванные осуществлять  контроль за формированием и исполнением муниципального задания,  реализуя собственные полномочия</w:t>
      </w:r>
      <w:r w:rsidR="00DA5AAD">
        <w:rPr>
          <w:rFonts w:ascii="Times New Roman" w:hAnsi="Times New Roman" w:cs="Times New Roman"/>
          <w:sz w:val="28"/>
          <w:szCs w:val="28"/>
        </w:rPr>
        <w:t xml:space="preserve"> в координации друг с другом  способны достичь результата, могущего оказать влияние на изменение ситуации к лучшему уже сегодня.</w:t>
      </w:r>
    </w:p>
    <w:p w:rsidR="00F65BF6" w:rsidRPr="005331D6" w:rsidRDefault="00F65BF6" w:rsidP="00F65BF6">
      <w:pPr>
        <w:jc w:val="both"/>
        <w:rPr>
          <w:rFonts w:ascii="Times New Roman" w:hAnsi="Times New Roman" w:cs="Times New Roman"/>
          <w:sz w:val="28"/>
          <w:szCs w:val="28"/>
        </w:rPr>
      </w:pPr>
    </w:p>
    <w:p w:rsidR="00F65BF6" w:rsidRPr="005331D6" w:rsidRDefault="00F65BF6" w:rsidP="00F65BF6">
      <w:pPr>
        <w:jc w:val="both"/>
        <w:rPr>
          <w:rFonts w:ascii="Times New Roman" w:hAnsi="Times New Roman" w:cs="Times New Roman"/>
          <w:sz w:val="28"/>
          <w:szCs w:val="28"/>
        </w:rPr>
      </w:pPr>
    </w:p>
    <w:p w:rsidR="00966B8C" w:rsidRPr="00966B8C" w:rsidRDefault="00966B8C" w:rsidP="00966B8C">
      <w:pPr>
        <w:jc w:val="both"/>
        <w:rPr>
          <w:rFonts w:ascii="Times New Roman" w:hAnsi="Times New Roman" w:cs="Times New Roman"/>
          <w:b/>
          <w:color w:val="0070C0"/>
          <w:sz w:val="28"/>
          <w:szCs w:val="28"/>
        </w:rPr>
      </w:pPr>
    </w:p>
    <w:sectPr w:rsidR="00966B8C" w:rsidRPr="00966B8C" w:rsidSect="005B6DB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D2" w:rsidRDefault="00C96BD2" w:rsidP="00966B8C">
      <w:pPr>
        <w:spacing w:after="0" w:line="240" w:lineRule="auto"/>
      </w:pPr>
      <w:r>
        <w:separator/>
      </w:r>
    </w:p>
  </w:endnote>
  <w:endnote w:type="continuationSeparator" w:id="0">
    <w:p w:rsidR="00C96BD2" w:rsidRDefault="00C96BD2" w:rsidP="0096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D2" w:rsidRDefault="00C96BD2" w:rsidP="00966B8C">
      <w:pPr>
        <w:spacing w:after="0" w:line="240" w:lineRule="auto"/>
      </w:pPr>
      <w:r>
        <w:separator/>
      </w:r>
    </w:p>
  </w:footnote>
  <w:footnote w:type="continuationSeparator" w:id="0">
    <w:p w:rsidR="00C96BD2" w:rsidRDefault="00C96BD2" w:rsidP="00966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73317"/>
      <w:docPartObj>
        <w:docPartGallery w:val="Page Numbers (Top of Page)"/>
        <w:docPartUnique/>
      </w:docPartObj>
    </w:sdtPr>
    <w:sdtEndPr/>
    <w:sdtContent>
      <w:p w:rsidR="005B6DBD" w:rsidRDefault="005B6DBD">
        <w:pPr>
          <w:pStyle w:val="a7"/>
          <w:jc w:val="center"/>
        </w:pPr>
        <w:r>
          <w:fldChar w:fldCharType="begin"/>
        </w:r>
        <w:r>
          <w:instrText>PAGE   \* MERGEFORMAT</w:instrText>
        </w:r>
        <w:r>
          <w:fldChar w:fldCharType="separate"/>
        </w:r>
        <w:r w:rsidR="00E60C46">
          <w:rPr>
            <w:noProof/>
          </w:rPr>
          <w:t>12</w:t>
        </w:r>
        <w:r>
          <w:fldChar w:fldCharType="end"/>
        </w:r>
      </w:p>
    </w:sdtContent>
  </w:sdt>
  <w:p w:rsidR="005B6DBD" w:rsidRDefault="005B6D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EAF"/>
    <w:multiLevelType w:val="multilevel"/>
    <w:tmpl w:val="18A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B356637"/>
    <w:multiLevelType w:val="hybridMultilevel"/>
    <w:tmpl w:val="BCDCD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8C"/>
    <w:rsid w:val="00007640"/>
    <w:rsid w:val="000167EF"/>
    <w:rsid w:val="00024F16"/>
    <w:rsid w:val="0003409E"/>
    <w:rsid w:val="00066B9E"/>
    <w:rsid w:val="00087BFD"/>
    <w:rsid w:val="000A35BE"/>
    <w:rsid w:val="00102149"/>
    <w:rsid w:val="00117B5D"/>
    <w:rsid w:val="00151094"/>
    <w:rsid w:val="00174BB0"/>
    <w:rsid w:val="001922AC"/>
    <w:rsid w:val="00193540"/>
    <w:rsid w:val="001A1828"/>
    <w:rsid w:val="001B3F4B"/>
    <w:rsid w:val="001C121F"/>
    <w:rsid w:val="001C4974"/>
    <w:rsid w:val="001D00FB"/>
    <w:rsid w:val="001D4881"/>
    <w:rsid w:val="00212944"/>
    <w:rsid w:val="002437E7"/>
    <w:rsid w:val="002919F9"/>
    <w:rsid w:val="002B20CA"/>
    <w:rsid w:val="002C20C9"/>
    <w:rsid w:val="002E2174"/>
    <w:rsid w:val="003110AA"/>
    <w:rsid w:val="00331797"/>
    <w:rsid w:val="003951DC"/>
    <w:rsid w:val="003B6318"/>
    <w:rsid w:val="003C488C"/>
    <w:rsid w:val="003C5B78"/>
    <w:rsid w:val="003D373D"/>
    <w:rsid w:val="003D6496"/>
    <w:rsid w:val="0041643F"/>
    <w:rsid w:val="004250BA"/>
    <w:rsid w:val="00463365"/>
    <w:rsid w:val="00466C62"/>
    <w:rsid w:val="00467DF7"/>
    <w:rsid w:val="00480FD9"/>
    <w:rsid w:val="00484EC3"/>
    <w:rsid w:val="004879E0"/>
    <w:rsid w:val="00490AF9"/>
    <w:rsid w:val="004A0007"/>
    <w:rsid w:val="004A743E"/>
    <w:rsid w:val="004D3566"/>
    <w:rsid w:val="004E45AF"/>
    <w:rsid w:val="004F30C5"/>
    <w:rsid w:val="00502E04"/>
    <w:rsid w:val="00513FA4"/>
    <w:rsid w:val="00513FC9"/>
    <w:rsid w:val="00521F32"/>
    <w:rsid w:val="005224AE"/>
    <w:rsid w:val="00522CE2"/>
    <w:rsid w:val="005331D6"/>
    <w:rsid w:val="00541E06"/>
    <w:rsid w:val="00544D4D"/>
    <w:rsid w:val="0055256F"/>
    <w:rsid w:val="00583220"/>
    <w:rsid w:val="005A42BD"/>
    <w:rsid w:val="005B6DBD"/>
    <w:rsid w:val="005F1159"/>
    <w:rsid w:val="00600552"/>
    <w:rsid w:val="00642F5C"/>
    <w:rsid w:val="00661E79"/>
    <w:rsid w:val="00683464"/>
    <w:rsid w:val="006937B1"/>
    <w:rsid w:val="006E7FE3"/>
    <w:rsid w:val="006F5752"/>
    <w:rsid w:val="00720CA2"/>
    <w:rsid w:val="00726E08"/>
    <w:rsid w:val="00742264"/>
    <w:rsid w:val="00744A10"/>
    <w:rsid w:val="00771E60"/>
    <w:rsid w:val="00786418"/>
    <w:rsid w:val="007C1118"/>
    <w:rsid w:val="007D2884"/>
    <w:rsid w:val="007E2DA5"/>
    <w:rsid w:val="007F27F7"/>
    <w:rsid w:val="00844286"/>
    <w:rsid w:val="00851D5A"/>
    <w:rsid w:val="00883FF5"/>
    <w:rsid w:val="008B4252"/>
    <w:rsid w:val="008C66A1"/>
    <w:rsid w:val="008C6D97"/>
    <w:rsid w:val="008D2E76"/>
    <w:rsid w:val="008E2781"/>
    <w:rsid w:val="009264B2"/>
    <w:rsid w:val="00961EA7"/>
    <w:rsid w:val="00966B8C"/>
    <w:rsid w:val="00991976"/>
    <w:rsid w:val="009A0756"/>
    <w:rsid w:val="009A41D6"/>
    <w:rsid w:val="009B7E01"/>
    <w:rsid w:val="00A06517"/>
    <w:rsid w:val="00A465A7"/>
    <w:rsid w:val="00A55067"/>
    <w:rsid w:val="00A55AAB"/>
    <w:rsid w:val="00A749F4"/>
    <w:rsid w:val="00AB5BCF"/>
    <w:rsid w:val="00AD1565"/>
    <w:rsid w:val="00AD3A11"/>
    <w:rsid w:val="00AD5293"/>
    <w:rsid w:val="00AE50C2"/>
    <w:rsid w:val="00AF369E"/>
    <w:rsid w:val="00B019B8"/>
    <w:rsid w:val="00B03768"/>
    <w:rsid w:val="00B13394"/>
    <w:rsid w:val="00B46D2B"/>
    <w:rsid w:val="00B50DB3"/>
    <w:rsid w:val="00B57CC6"/>
    <w:rsid w:val="00B62953"/>
    <w:rsid w:val="00B66D26"/>
    <w:rsid w:val="00BA4AEB"/>
    <w:rsid w:val="00BC7A31"/>
    <w:rsid w:val="00C304A7"/>
    <w:rsid w:val="00C321ED"/>
    <w:rsid w:val="00C32991"/>
    <w:rsid w:val="00C37DE6"/>
    <w:rsid w:val="00C800D7"/>
    <w:rsid w:val="00C96BD2"/>
    <w:rsid w:val="00CA2A24"/>
    <w:rsid w:val="00CA491B"/>
    <w:rsid w:val="00CB1AFE"/>
    <w:rsid w:val="00CD51A1"/>
    <w:rsid w:val="00D00FB1"/>
    <w:rsid w:val="00D04458"/>
    <w:rsid w:val="00D1785E"/>
    <w:rsid w:val="00D25F60"/>
    <w:rsid w:val="00D42A96"/>
    <w:rsid w:val="00D54FEC"/>
    <w:rsid w:val="00D55ABB"/>
    <w:rsid w:val="00D64EB2"/>
    <w:rsid w:val="00D874B7"/>
    <w:rsid w:val="00D9391B"/>
    <w:rsid w:val="00DA476E"/>
    <w:rsid w:val="00DA5AAD"/>
    <w:rsid w:val="00E00109"/>
    <w:rsid w:val="00E60C46"/>
    <w:rsid w:val="00E73D9D"/>
    <w:rsid w:val="00E85780"/>
    <w:rsid w:val="00EE2AE7"/>
    <w:rsid w:val="00F000BA"/>
    <w:rsid w:val="00F238D8"/>
    <w:rsid w:val="00F37C67"/>
    <w:rsid w:val="00F65BF6"/>
    <w:rsid w:val="00F84303"/>
    <w:rsid w:val="00FC242C"/>
    <w:rsid w:val="00FD2C8B"/>
    <w:rsid w:val="00FD6C17"/>
    <w:rsid w:val="00FE091C"/>
    <w:rsid w:val="00FE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66B8C"/>
    <w:pPr>
      <w:widowControl w:val="0"/>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character" w:styleId="a3">
    <w:name w:val="footnote reference"/>
    <w:semiHidden/>
    <w:rsid w:val="00966B8C"/>
    <w:rPr>
      <w:vertAlign w:val="superscript"/>
    </w:rPr>
  </w:style>
  <w:style w:type="paragraph" w:styleId="a4">
    <w:name w:val="List Paragraph"/>
    <w:basedOn w:val="a"/>
    <w:link w:val="a5"/>
    <w:uiPriority w:val="34"/>
    <w:qFormat/>
    <w:rsid w:val="00117B5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117B5D"/>
    <w:rPr>
      <w:rFonts w:ascii="Times New Roman" w:eastAsia="Times New Roman" w:hAnsi="Times New Roman" w:cs="Times New Roman"/>
      <w:sz w:val="24"/>
      <w:szCs w:val="24"/>
      <w:lang w:eastAsia="ru-RU"/>
    </w:rPr>
  </w:style>
  <w:style w:type="paragraph" w:customStyle="1" w:styleId="Default">
    <w:name w:val="Default"/>
    <w:rsid w:val="00AB5B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Emphasis"/>
    <w:qFormat/>
    <w:rsid w:val="00AB5BCF"/>
    <w:rPr>
      <w:i/>
      <w:iCs/>
    </w:rPr>
  </w:style>
  <w:style w:type="paragraph" w:styleId="a7">
    <w:name w:val="header"/>
    <w:basedOn w:val="a"/>
    <w:link w:val="a8"/>
    <w:uiPriority w:val="99"/>
    <w:unhideWhenUsed/>
    <w:rsid w:val="005B6D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6DBD"/>
  </w:style>
  <w:style w:type="paragraph" w:styleId="a9">
    <w:name w:val="footer"/>
    <w:basedOn w:val="a"/>
    <w:link w:val="aa"/>
    <w:uiPriority w:val="99"/>
    <w:unhideWhenUsed/>
    <w:rsid w:val="005B6D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6DBD"/>
  </w:style>
  <w:style w:type="paragraph" w:styleId="ab">
    <w:name w:val="Balloon Text"/>
    <w:basedOn w:val="a"/>
    <w:link w:val="ac"/>
    <w:uiPriority w:val="99"/>
    <w:semiHidden/>
    <w:unhideWhenUsed/>
    <w:rsid w:val="001510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1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66B8C"/>
    <w:pPr>
      <w:widowControl w:val="0"/>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character" w:styleId="a3">
    <w:name w:val="footnote reference"/>
    <w:semiHidden/>
    <w:rsid w:val="00966B8C"/>
    <w:rPr>
      <w:vertAlign w:val="superscript"/>
    </w:rPr>
  </w:style>
  <w:style w:type="paragraph" w:styleId="a4">
    <w:name w:val="List Paragraph"/>
    <w:basedOn w:val="a"/>
    <w:link w:val="a5"/>
    <w:uiPriority w:val="34"/>
    <w:qFormat/>
    <w:rsid w:val="00117B5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117B5D"/>
    <w:rPr>
      <w:rFonts w:ascii="Times New Roman" w:eastAsia="Times New Roman" w:hAnsi="Times New Roman" w:cs="Times New Roman"/>
      <w:sz w:val="24"/>
      <w:szCs w:val="24"/>
      <w:lang w:eastAsia="ru-RU"/>
    </w:rPr>
  </w:style>
  <w:style w:type="paragraph" w:customStyle="1" w:styleId="Default">
    <w:name w:val="Default"/>
    <w:rsid w:val="00AB5B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Emphasis"/>
    <w:qFormat/>
    <w:rsid w:val="00AB5BCF"/>
    <w:rPr>
      <w:i/>
      <w:iCs/>
    </w:rPr>
  </w:style>
  <w:style w:type="paragraph" w:styleId="a7">
    <w:name w:val="header"/>
    <w:basedOn w:val="a"/>
    <w:link w:val="a8"/>
    <w:uiPriority w:val="99"/>
    <w:unhideWhenUsed/>
    <w:rsid w:val="005B6D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6DBD"/>
  </w:style>
  <w:style w:type="paragraph" w:styleId="a9">
    <w:name w:val="footer"/>
    <w:basedOn w:val="a"/>
    <w:link w:val="aa"/>
    <w:uiPriority w:val="99"/>
    <w:unhideWhenUsed/>
    <w:rsid w:val="005B6D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6DBD"/>
  </w:style>
  <w:style w:type="paragraph" w:styleId="ab">
    <w:name w:val="Balloon Text"/>
    <w:basedOn w:val="a"/>
    <w:link w:val="ac"/>
    <w:uiPriority w:val="99"/>
    <w:semiHidden/>
    <w:unhideWhenUsed/>
    <w:rsid w:val="001510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1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16604EC1E9DAB4BBE07B680D6B6187C28ED6BBC721FAD3897C0701BB6B6F7A3FA78E57506EC212Fx8f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D804-CF29-4695-BBA8-27641EF2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3570</Words>
  <Characters>20353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Балашева Л. И.</dc:creator>
  <cp:lastModifiedBy>Буренок Е.В.</cp:lastModifiedBy>
  <cp:revision>2</cp:revision>
  <cp:lastPrinted>2015-05-20T08:44:00Z</cp:lastPrinted>
  <dcterms:created xsi:type="dcterms:W3CDTF">2015-09-16T08:47:00Z</dcterms:created>
  <dcterms:modified xsi:type="dcterms:W3CDTF">2015-09-16T08:47:00Z</dcterms:modified>
</cp:coreProperties>
</file>