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09F" w:rsidRDefault="005061DB" w:rsidP="005061D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715B">
        <w:rPr>
          <w:rFonts w:ascii="Times New Roman" w:hAnsi="Times New Roman" w:cs="Times New Roman"/>
          <w:b/>
          <w:sz w:val="32"/>
          <w:szCs w:val="32"/>
        </w:rPr>
        <w:t>ДОКЛАД</w:t>
      </w:r>
      <w:r w:rsidR="0053209F" w:rsidRPr="00CF715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F11A5" w:rsidRDefault="0053209F" w:rsidP="005061D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715B">
        <w:rPr>
          <w:rFonts w:ascii="Times New Roman" w:hAnsi="Times New Roman" w:cs="Times New Roman"/>
          <w:b/>
          <w:sz w:val="32"/>
          <w:szCs w:val="32"/>
        </w:rPr>
        <w:t xml:space="preserve">по вопросу внесения изменений в </w:t>
      </w:r>
      <w:r w:rsidR="0027272E">
        <w:rPr>
          <w:rFonts w:ascii="Times New Roman" w:hAnsi="Times New Roman" w:cs="Times New Roman"/>
          <w:b/>
          <w:sz w:val="32"/>
          <w:szCs w:val="32"/>
        </w:rPr>
        <w:t xml:space="preserve">Закон </w:t>
      </w:r>
      <w:r w:rsidR="002C394D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CF715B">
        <w:rPr>
          <w:rFonts w:ascii="Times New Roman" w:hAnsi="Times New Roman" w:cs="Times New Roman"/>
          <w:b/>
          <w:sz w:val="32"/>
          <w:szCs w:val="32"/>
        </w:rPr>
        <w:t>6-ФЗ</w:t>
      </w:r>
    </w:p>
    <w:p w:rsidR="006E2BF4" w:rsidRPr="006E2BF4" w:rsidRDefault="006E2BF4" w:rsidP="006E2BF4">
      <w:pPr>
        <w:jc w:val="center"/>
        <w:rPr>
          <w:rFonts w:ascii="Times New Roman" w:hAnsi="Times New Roman" w:cs="Times New Roman"/>
          <w:sz w:val="32"/>
          <w:szCs w:val="32"/>
        </w:rPr>
      </w:pPr>
      <w:r w:rsidRPr="006E2BF4">
        <w:rPr>
          <w:rFonts w:ascii="Times New Roman" w:hAnsi="Times New Roman" w:cs="Times New Roman"/>
          <w:sz w:val="32"/>
          <w:szCs w:val="32"/>
        </w:rPr>
        <w:t>Балашевой Л.И. – председателя комиссии Союза МКСО</w:t>
      </w:r>
      <w:r>
        <w:rPr>
          <w:rFonts w:ascii="Times New Roman" w:hAnsi="Times New Roman" w:cs="Times New Roman"/>
          <w:sz w:val="32"/>
          <w:szCs w:val="32"/>
        </w:rPr>
        <w:t xml:space="preserve"> по перспективному планированию деятельности и формированию КСО, председателя КСП МО город Краснодар</w:t>
      </w:r>
    </w:p>
    <w:p w:rsidR="0053209F" w:rsidRPr="00CF715B" w:rsidRDefault="0053209F" w:rsidP="005061DB">
      <w:pPr>
        <w:jc w:val="center"/>
        <w:rPr>
          <w:rFonts w:ascii="Times New Roman" w:hAnsi="Times New Roman" w:cs="Times New Roman"/>
          <w:sz w:val="32"/>
          <w:szCs w:val="32"/>
        </w:rPr>
      </w:pPr>
      <w:r w:rsidRPr="00CF715B">
        <w:rPr>
          <w:rFonts w:ascii="Times New Roman" w:hAnsi="Times New Roman" w:cs="Times New Roman"/>
          <w:b/>
          <w:sz w:val="32"/>
          <w:szCs w:val="32"/>
        </w:rPr>
        <w:t xml:space="preserve">(21.07.2021 </w:t>
      </w:r>
      <w:r w:rsidRPr="00CF715B">
        <w:rPr>
          <w:rFonts w:ascii="Times New Roman" w:hAnsi="Times New Roman" w:cs="Times New Roman"/>
          <w:sz w:val="32"/>
          <w:szCs w:val="32"/>
        </w:rPr>
        <w:t xml:space="preserve">встреча в формате видеоконференции СП РФ с КСО субъектов РФ) </w:t>
      </w:r>
    </w:p>
    <w:p w:rsidR="0053209F" w:rsidRPr="00CF715B" w:rsidRDefault="0053209F" w:rsidP="005061DB">
      <w:pPr>
        <w:jc w:val="center"/>
        <w:rPr>
          <w:rFonts w:ascii="Times New Roman" w:hAnsi="Times New Roman" w:cs="Times New Roman"/>
          <w:sz w:val="32"/>
          <w:szCs w:val="32"/>
        </w:rPr>
      </w:pPr>
      <w:r w:rsidRPr="00CF715B">
        <w:rPr>
          <w:rFonts w:ascii="Times New Roman" w:hAnsi="Times New Roman" w:cs="Times New Roman"/>
          <w:sz w:val="32"/>
          <w:szCs w:val="32"/>
        </w:rPr>
        <w:t>Здравствуйте, уважаемая Галина Сергеевна</w:t>
      </w:r>
      <w:r w:rsidR="00E5780E" w:rsidRPr="00CF715B">
        <w:rPr>
          <w:rFonts w:ascii="Times New Roman" w:hAnsi="Times New Roman" w:cs="Times New Roman"/>
          <w:sz w:val="32"/>
          <w:szCs w:val="32"/>
        </w:rPr>
        <w:t>,</w:t>
      </w:r>
      <w:r w:rsidR="00324EFE" w:rsidRPr="00CF715B">
        <w:rPr>
          <w:rFonts w:ascii="Times New Roman" w:hAnsi="Times New Roman" w:cs="Times New Roman"/>
          <w:sz w:val="32"/>
          <w:szCs w:val="32"/>
        </w:rPr>
        <w:t xml:space="preserve"> </w:t>
      </w:r>
      <w:r w:rsidRPr="00CF715B">
        <w:rPr>
          <w:rFonts w:ascii="Times New Roman" w:hAnsi="Times New Roman" w:cs="Times New Roman"/>
          <w:sz w:val="32"/>
          <w:szCs w:val="32"/>
        </w:rPr>
        <w:t>коллеги!</w:t>
      </w:r>
    </w:p>
    <w:p w:rsidR="00324EFE" w:rsidRPr="00CF715B" w:rsidRDefault="00E5780E" w:rsidP="00324EFE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F715B">
        <w:rPr>
          <w:rFonts w:ascii="Times New Roman" w:hAnsi="Times New Roman" w:cs="Times New Roman"/>
          <w:sz w:val="32"/>
          <w:szCs w:val="32"/>
        </w:rPr>
        <w:t xml:space="preserve">Прежде всего, </w:t>
      </w:r>
      <w:r w:rsidR="00324EFE" w:rsidRPr="00CF715B">
        <w:rPr>
          <w:rFonts w:ascii="Times New Roman" w:hAnsi="Times New Roman" w:cs="Times New Roman"/>
          <w:sz w:val="32"/>
          <w:szCs w:val="32"/>
        </w:rPr>
        <w:t>разрешите поблагодарить за приглашение</w:t>
      </w:r>
      <w:r w:rsidRPr="00CF715B">
        <w:rPr>
          <w:rFonts w:ascii="Times New Roman" w:hAnsi="Times New Roman" w:cs="Times New Roman"/>
          <w:sz w:val="32"/>
          <w:szCs w:val="32"/>
        </w:rPr>
        <w:t xml:space="preserve"> и возможность</w:t>
      </w:r>
      <w:r w:rsidR="00324EFE" w:rsidRPr="00CF715B">
        <w:rPr>
          <w:rFonts w:ascii="Times New Roman" w:hAnsi="Times New Roman" w:cs="Times New Roman"/>
          <w:sz w:val="32"/>
          <w:szCs w:val="32"/>
        </w:rPr>
        <w:t xml:space="preserve"> выступить по поручению членов Союза МКСО по такому значимому для нас всех вопросу.</w:t>
      </w:r>
    </w:p>
    <w:p w:rsidR="00324EFE" w:rsidRPr="00997BB3" w:rsidRDefault="00324EFE" w:rsidP="00784BA8">
      <w:pPr>
        <w:spacing w:after="0" w:line="240" w:lineRule="auto"/>
        <w:ind w:right="4"/>
        <w:jc w:val="both"/>
        <w:rPr>
          <w:rFonts w:ascii="Times New Roman" w:hAnsi="Times New Roman" w:cs="Times New Roman"/>
          <w:sz w:val="32"/>
          <w:szCs w:val="32"/>
        </w:rPr>
      </w:pPr>
      <w:r w:rsidRPr="00CF715B">
        <w:rPr>
          <w:rFonts w:ascii="Times New Roman" w:eastAsia="Calibri" w:hAnsi="Times New Roman" w:cs="Times New Roman"/>
          <w:sz w:val="32"/>
          <w:szCs w:val="32"/>
        </w:rPr>
        <w:t xml:space="preserve">         </w:t>
      </w:r>
      <w:r w:rsidR="00E5780E" w:rsidRPr="00CF715B">
        <w:rPr>
          <w:rFonts w:ascii="Times New Roman" w:eastAsia="Calibri" w:hAnsi="Times New Roman" w:cs="Times New Roman"/>
          <w:sz w:val="32"/>
          <w:szCs w:val="32"/>
        </w:rPr>
        <w:t>Хочу выразить о</w:t>
      </w:r>
      <w:r w:rsidRPr="00CF715B">
        <w:rPr>
          <w:rFonts w:ascii="Times New Roman" w:eastAsia="Calibri" w:hAnsi="Times New Roman" w:cs="Times New Roman"/>
          <w:sz w:val="32"/>
          <w:szCs w:val="32"/>
        </w:rPr>
        <w:t xml:space="preserve">собые слова благодарности </w:t>
      </w:r>
      <w:r w:rsidR="00493554" w:rsidRPr="00CF715B">
        <w:rPr>
          <w:rFonts w:ascii="Times New Roman" w:eastAsia="Calibri" w:hAnsi="Times New Roman" w:cs="Times New Roman"/>
          <w:sz w:val="32"/>
          <w:szCs w:val="32"/>
        </w:rPr>
        <w:t xml:space="preserve">Счетной палате РФ </w:t>
      </w:r>
      <w:r w:rsidRPr="00CF715B">
        <w:rPr>
          <w:rFonts w:ascii="Times New Roman" w:eastAsia="Calibri" w:hAnsi="Times New Roman" w:cs="Times New Roman"/>
          <w:sz w:val="32"/>
          <w:szCs w:val="32"/>
        </w:rPr>
        <w:t>за постоянную поддержку</w:t>
      </w:r>
      <w:r w:rsidR="00E5780E" w:rsidRPr="00CF715B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71513F" w:rsidRPr="00CF715B">
        <w:rPr>
          <w:rFonts w:ascii="Times New Roman" w:eastAsia="Calibri" w:hAnsi="Times New Roman" w:cs="Times New Roman"/>
          <w:sz w:val="32"/>
          <w:szCs w:val="32"/>
        </w:rPr>
        <w:t xml:space="preserve">прохождения </w:t>
      </w:r>
      <w:r w:rsidR="00626374">
        <w:rPr>
          <w:rFonts w:ascii="Times New Roman" w:eastAsia="Calibri" w:hAnsi="Times New Roman" w:cs="Times New Roman"/>
          <w:sz w:val="32"/>
          <w:szCs w:val="32"/>
        </w:rPr>
        <w:t>нашего</w:t>
      </w:r>
      <w:r w:rsidR="007A5189" w:rsidRPr="00CF715B">
        <w:rPr>
          <w:rFonts w:ascii="Times New Roman" w:hAnsi="Times New Roman" w:cs="Times New Roman"/>
          <w:sz w:val="32"/>
          <w:szCs w:val="32"/>
        </w:rPr>
        <w:t xml:space="preserve"> </w:t>
      </w:r>
      <w:r w:rsidR="0027272E">
        <w:rPr>
          <w:rFonts w:ascii="Times New Roman" w:hAnsi="Times New Roman" w:cs="Times New Roman"/>
          <w:sz w:val="32"/>
          <w:szCs w:val="32"/>
        </w:rPr>
        <w:t>З</w:t>
      </w:r>
      <w:r w:rsidR="0071513F" w:rsidRPr="00CF715B">
        <w:rPr>
          <w:rFonts w:ascii="Times New Roman" w:hAnsi="Times New Roman" w:cs="Times New Roman"/>
          <w:sz w:val="32"/>
          <w:szCs w:val="32"/>
        </w:rPr>
        <w:t>акона</w:t>
      </w:r>
      <w:r w:rsidR="0071513F" w:rsidRPr="00CF715B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CF715B">
        <w:rPr>
          <w:rFonts w:ascii="Times New Roman" w:eastAsia="Calibri" w:hAnsi="Times New Roman" w:cs="Times New Roman"/>
          <w:sz w:val="32"/>
          <w:szCs w:val="32"/>
        </w:rPr>
        <w:t>на всех этапах</w:t>
      </w:r>
      <w:r w:rsidR="00997BB3">
        <w:rPr>
          <w:rFonts w:ascii="Times New Roman" w:hAnsi="Times New Roman" w:cs="Times New Roman"/>
          <w:sz w:val="32"/>
          <w:szCs w:val="32"/>
        </w:rPr>
        <w:t xml:space="preserve"> и всем коллегам, причастным к его появлению.</w:t>
      </w:r>
      <w:r w:rsidR="00784BA8" w:rsidRPr="00CF715B">
        <w:rPr>
          <w:rFonts w:ascii="Times New Roman" w:hAnsi="Times New Roman" w:cs="Times New Roman"/>
          <w:sz w:val="32"/>
          <w:szCs w:val="32"/>
        </w:rPr>
        <w:t xml:space="preserve"> </w:t>
      </w:r>
      <w:r w:rsidR="006E2BF4">
        <w:rPr>
          <w:rFonts w:ascii="Times New Roman" w:hAnsi="Times New Roman" w:cs="Times New Roman"/>
          <w:sz w:val="32"/>
          <w:szCs w:val="32"/>
        </w:rPr>
        <w:t>Д</w:t>
      </w:r>
      <w:r w:rsidRPr="00CF715B">
        <w:rPr>
          <w:rFonts w:ascii="Times New Roman" w:hAnsi="Times New Roman" w:cs="Times New Roman"/>
          <w:sz w:val="32"/>
          <w:szCs w:val="32"/>
        </w:rPr>
        <w:t>альнейшее применение</w:t>
      </w:r>
      <w:r w:rsidR="0027272E">
        <w:rPr>
          <w:rFonts w:ascii="Times New Roman" w:hAnsi="Times New Roman" w:cs="Times New Roman"/>
          <w:sz w:val="32"/>
          <w:szCs w:val="32"/>
        </w:rPr>
        <w:t xml:space="preserve"> З</w:t>
      </w:r>
      <w:r w:rsidR="006E2BF4">
        <w:rPr>
          <w:rFonts w:ascii="Times New Roman" w:hAnsi="Times New Roman" w:cs="Times New Roman"/>
          <w:sz w:val="32"/>
          <w:szCs w:val="32"/>
        </w:rPr>
        <w:t>акона</w:t>
      </w:r>
      <w:r w:rsidR="00784BA8" w:rsidRPr="00CF715B">
        <w:rPr>
          <w:rFonts w:ascii="Times New Roman" w:hAnsi="Times New Roman" w:cs="Times New Roman"/>
          <w:sz w:val="32"/>
          <w:szCs w:val="32"/>
        </w:rPr>
        <w:t>, безусловно,</w:t>
      </w:r>
      <w:r w:rsidRPr="00CF715B">
        <w:rPr>
          <w:rFonts w:ascii="Times New Roman" w:hAnsi="Times New Roman" w:cs="Times New Roman"/>
          <w:sz w:val="32"/>
          <w:szCs w:val="32"/>
        </w:rPr>
        <w:t xml:space="preserve"> окажет значительное влияние на эффективность деятельности </w:t>
      </w:r>
      <w:r w:rsidR="00997BB3" w:rsidRPr="00997BB3">
        <w:rPr>
          <w:rFonts w:ascii="Times New Roman" w:hAnsi="Times New Roman" w:cs="Times New Roman"/>
          <w:sz w:val="32"/>
          <w:szCs w:val="32"/>
        </w:rPr>
        <w:t xml:space="preserve">всей системы контрольно-счетных органов </w:t>
      </w:r>
      <w:r w:rsidR="00997BB3">
        <w:rPr>
          <w:rFonts w:ascii="Times New Roman" w:hAnsi="Times New Roman" w:cs="Times New Roman"/>
          <w:sz w:val="32"/>
          <w:szCs w:val="32"/>
        </w:rPr>
        <w:t>России</w:t>
      </w:r>
      <w:r w:rsidR="00997BB3" w:rsidRPr="00997BB3">
        <w:rPr>
          <w:rFonts w:ascii="Times New Roman" w:hAnsi="Times New Roman" w:cs="Times New Roman"/>
          <w:sz w:val="32"/>
          <w:szCs w:val="32"/>
        </w:rPr>
        <w:t xml:space="preserve">, в первую очередь - муниципальных. </w:t>
      </w:r>
    </w:p>
    <w:p w:rsidR="00BA7D24" w:rsidRPr="00CF715B" w:rsidRDefault="000D6F49" w:rsidP="00784BA8">
      <w:pPr>
        <w:tabs>
          <w:tab w:val="left" w:pos="709"/>
        </w:tabs>
        <w:spacing w:after="42" w:line="256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997BB3">
        <w:rPr>
          <w:rFonts w:ascii="Times New Roman" w:hAnsi="Times New Roman" w:cs="Times New Roman"/>
          <w:color w:val="000000"/>
          <w:sz w:val="32"/>
          <w:szCs w:val="32"/>
        </w:rPr>
        <w:t>Наша комиссия (по</w:t>
      </w:r>
      <w:r w:rsidR="00D958C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997BB3">
        <w:rPr>
          <w:rFonts w:ascii="Times New Roman" w:hAnsi="Times New Roman" w:cs="Times New Roman"/>
          <w:color w:val="000000"/>
          <w:sz w:val="32"/>
          <w:szCs w:val="32"/>
        </w:rPr>
        <w:t xml:space="preserve">перспективному планированию деятельности и формированию </w:t>
      </w:r>
      <w:r w:rsidR="0027272E">
        <w:rPr>
          <w:rFonts w:ascii="Times New Roman" w:hAnsi="Times New Roman" w:cs="Times New Roman"/>
          <w:color w:val="000000"/>
          <w:sz w:val="32"/>
          <w:szCs w:val="32"/>
        </w:rPr>
        <w:t>МКСО) на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протяжении ряда лет </w:t>
      </w:r>
      <w:r w:rsidR="00997BB3">
        <w:rPr>
          <w:rFonts w:ascii="Times New Roman" w:hAnsi="Times New Roman" w:cs="Times New Roman"/>
          <w:color w:val="000000"/>
          <w:sz w:val="32"/>
          <w:szCs w:val="32"/>
        </w:rPr>
        <w:t xml:space="preserve">осуществляет </w:t>
      </w:r>
      <w:r>
        <w:rPr>
          <w:rFonts w:ascii="Times New Roman" w:hAnsi="Times New Roman" w:cs="Times New Roman"/>
          <w:color w:val="000000"/>
          <w:sz w:val="32"/>
          <w:szCs w:val="32"/>
        </w:rPr>
        <w:t>монитори</w:t>
      </w:r>
      <w:r w:rsidR="00997BB3">
        <w:rPr>
          <w:rFonts w:ascii="Times New Roman" w:hAnsi="Times New Roman" w:cs="Times New Roman"/>
          <w:color w:val="000000"/>
          <w:sz w:val="32"/>
          <w:szCs w:val="32"/>
        </w:rPr>
        <w:t>нг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процесс</w:t>
      </w:r>
      <w:r w:rsidR="00997BB3">
        <w:rPr>
          <w:rFonts w:ascii="Times New Roman" w:hAnsi="Times New Roman" w:cs="Times New Roman"/>
          <w:color w:val="000000"/>
          <w:sz w:val="32"/>
          <w:szCs w:val="32"/>
        </w:rPr>
        <w:t>а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создания системы внешнего муниципального финансово</w:t>
      </w:r>
      <w:r w:rsidR="00997BB3">
        <w:rPr>
          <w:rFonts w:ascii="Times New Roman" w:hAnsi="Times New Roman" w:cs="Times New Roman"/>
          <w:color w:val="000000"/>
          <w:sz w:val="32"/>
          <w:szCs w:val="32"/>
        </w:rPr>
        <w:t>го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контроля.</w:t>
      </w:r>
    </w:p>
    <w:p w:rsidR="005B12B6" w:rsidRPr="00997BB3" w:rsidRDefault="00BA7D24" w:rsidP="00BA7D24">
      <w:pPr>
        <w:tabs>
          <w:tab w:val="left" w:pos="709"/>
        </w:tabs>
        <w:spacing w:after="42" w:line="25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F715B">
        <w:rPr>
          <w:rFonts w:ascii="Times New Roman" w:hAnsi="Times New Roman" w:cs="Times New Roman"/>
          <w:color w:val="000000"/>
          <w:sz w:val="32"/>
          <w:szCs w:val="32"/>
        </w:rPr>
        <w:tab/>
        <w:t>Приведу несколько цифр, характеризующих</w:t>
      </w:r>
      <w:r w:rsidR="000D6F4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997BB3">
        <w:rPr>
          <w:rFonts w:ascii="Times New Roman" w:hAnsi="Times New Roman" w:cs="Times New Roman"/>
          <w:color w:val="000000"/>
          <w:sz w:val="32"/>
          <w:szCs w:val="32"/>
        </w:rPr>
        <w:t xml:space="preserve">ее сегодняшнее </w:t>
      </w:r>
      <w:r w:rsidRPr="00CF715B">
        <w:rPr>
          <w:rFonts w:ascii="Times New Roman" w:hAnsi="Times New Roman" w:cs="Times New Roman"/>
          <w:color w:val="000000"/>
          <w:sz w:val="32"/>
          <w:szCs w:val="32"/>
        </w:rPr>
        <w:t>состояние</w:t>
      </w:r>
      <w:r w:rsidR="00E5780E" w:rsidRPr="00CF715B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CF715B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40004A"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Оно далеко </w:t>
      </w:r>
      <w:r w:rsidR="00E5780E"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>от нормативного</w:t>
      </w:r>
      <w:r w:rsidR="0027272E">
        <w:rPr>
          <w:rFonts w:ascii="Times New Roman" w:eastAsia="Times New Roman" w:hAnsi="Times New Roman" w:cs="Times New Roman"/>
          <w:sz w:val="32"/>
          <w:szCs w:val="32"/>
          <w:lang w:eastAsia="ru-RU"/>
        </w:rPr>
        <w:t>, хотя с момента принятия З</w:t>
      </w:r>
      <w:r w:rsidR="0040004A"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акона </w:t>
      </w:r>
      <w:r w:rsidR="002C39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№ </w:t>
      </w:r>
      <w:bookmarkStart w:id="0" w:name="_GoBack"/>
      <w:bookmarkEnd w:id="0"/>
      <w:r w:rsidR="0040004A"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6-ФЗ прошло </w:t>
      </w:r>
      <w:r w:rsidR="00E5780E"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>уже</w:t>
      </w:r>
      <w:r w:rsidR="0040004A"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10 лет</w:t>
      </w:r>
      <w:r w:rsidR="00E5780E"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>. На 01.01.2020</w:t>
      </w:r>
      <w:r w:rsidR="0027272E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="00E5780E"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5780E" w:rsidRPr="00997BB3">
        <w:rPr>
          <w:rFonts w:ascii="Times New Roman" w:eastAsia="Times New Roman" w:hAnsi="Times New Roman" w:cs="Times New Roman"/>
          <w:sz w:val="20"/>
          <w:szCs w:val="20"/>
          <w:lang w:eastAsia="ru-RU"/>
        </w:rPr>
        <w:t>(более актуальные данные появятся только к сентябрю этого года</w:t>
      </w:r>
      <w:r w:rsidR="00E5780E" w:rsidRPr="00997BB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784BA8" w:rsidRPr="00CF715B" w:rsidRDefault="005B12B6" w:rsidP="00BA7D24">
      <w:pPr>
        <w:tabs>
          <w:tab w:val="left" w:pos="709"/>
        </w:tabs>
        <w:spacing w:after="42" w:line="256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-</w:t>
      </w:r>
      <w:r w:rsidR="00BA7D24"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97BB3" w:rsidRPr="00997BB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внешним муниципальным финансовым </w:t>
      </w:r>
      <w:r w:rsidR="00997BB3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контролем не охвачены четверть МО</w:t>
      </w:r>
      <w:r w:rsidR="00997BB3" w:rsidRPr="00997BB3">
        <w:rPr>
          <w:rFonts w:ascii="Times New Roman" w:eastAsia="Times New Roman" w:hAnsi="Times New Roman" w:cs="Times New Roman"/>
          <w:sz w:val="32"/>
          <w:szCs w:val="32"/>
          <w:lang w:eastAsia="ru-RU"/>
        </w:rPr>
        <w:t>, в том числе</w:t>
      </w:r>
      <w:r w:rsidR="00784BA8"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784BA8" w:rsidRPr="00997BB3" w:rsidRDefault="00784BA8" w:rsidP="00784B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DA0F48" w:rsidRPr="00997BB3">
        <w:rPr>
          <w:rFonts w:ascii="Times New Roman" w:eastAsia="Times New Roman" w:hAnsi="Times New Roman" w:cs="Times New Roman"/>
          <w:sz w:val="32"/>
          <w:szCs w:val="32"/>
          <w:lang w:eastAsia="ru-RU"/>
        </w:rPr>
        <w:t>16</w:t>
      </w:r>
      <w:r w:rsidR="00997BB3" w:rsidRPr="00997BB3">
        <w:rPr>
          <w:rFonts w:ascii="Times New Roman" w:eastAsia="Times New Roman" w:hAnsi="Times New Roman" w:cs="Times New Roman"/>
          <w:sz w:val="32"/>
          <w:szCs w:val="32"/>
          <w:lang w:eastAsia="ru-RU"/>
        </w:rPr>
        <w:t>,0</w:t>
      </w:r>
      <w:r w:rsidR="0027272E" w:rsidRPr="00997BB3">
        <w:rPr>
          <w:rFonts w:ascii="Times New Roman" w:eastAsia="Times New Roman" w:hAnsi="Times New Roman" w:cs="Times New Roman"/>
          <w:sz w:val="32"/>
          <w:szCs w:val="32"/>
          <w:lang w:eastAsia="ru-RU"/>
        </w:rPr>
        <w:t>% муниципальных</w:t>
      </w:r>
      <w:r w:rsidRPr="00997BB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районов (</w:t>
      </w:r>
      <w:r w:rsidR="005B12B6" w:rsidRPr="00997BB3">
        <w:rPr>
          <w:rFonts w:ascii="Times New Roman" w:eastAsia="Times New Roman" w:hAnsi="Times New Roman" w:cs="Times New Roman"/>
          <w:sz w:val="32"/>
          <w:szCs w:val="32"/>
          <w:lang w:eastAsia="ru-RU"/>
        </w:rPr>
        <w:t>или 270);</w:t>
      </w:r>
    </w:p>
    <w:p w:rsidR="00784BA8" w:rsidRPr="00997BB3" w:rsidRDefault="00784BA8" w:rsidP="00784B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7BB3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Pr="00997BB3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DA0F48" w:rsidRPr="00997BB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около </w:t>
      </w:r>
      <w:r w:rsidR="005B12B6" w:rsidRPr="00997BB3">
        <w:rPr>
          <w:rFonts w:ascii="Times New Roman" w:eastAsia="Times New Roman" w:hAnsi="Times New Roman" w:cs="Times New Roman"/>
          <w:sz w:val="32"/>
          <w:szCs w:val="32"/>
          <w:lang w:eastAsia="ru-RU"/>
        </w:rPr>
        <w:t>6</w:t>
      </w:r>
      <w:r w:rsidR="00997BB3" w:rsidRPr="00997BB3">
        <w:rPr>
          <w:rFonts w:ascii="Times New Roman" w:eastAsia="Times New Roman" w:hAnsi="Times New Roman" w:cs="Times New Roman"/>
          <w:sz w:val="32"/>
          <w:szCs w:val="32"/>
          <w:lang w:eastAsia="ru-RU"/>
        </w:rPr>
        <w:t>,0</w:t>
      </w:r>
      <w:r w:rsidR="0027272E" w:rsidRPr="00997BB3">
        <w:rPr>
          <w:rFonts w:ascii="Times New Roman" w:eastAsia="Times New Roman" w:hAnsi="Times New Roman" w:cs="Times New Roman"/>
          <w:sz w:val="32"/>
          <w:szCs w:val="32"/>
          <w:lang w:eastAsia="ru-RU"/>
        </w:rPr>
        <w:t>% городских</w:t>
      </w:r>
      <w:r w:rsidRPr="00997BB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округов (</w:t>
      </w:r>
      <w:r w:rsidR="005B12B6" w:rsidRPr="00997BB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или </w:t>
      </w:r>
      <w:r w:rsidR="008D56B7" w:rsidRPr="00997BB3">
        <w:rPr>
          <w:rFonts w:ascii="Times New Roman" w:eastAsia="Times New Roman" w:hAnsi="Times New Roman" w:cs="Times New Roman"/>
          <w:sz w:val="32"/>
          <w:szCs w:val="32"/>
          <w:lang w:eastAsia="ru-RU"/>
        </w:rPr>
        <w:t>35</w:t>
      </w:r>
      <w:r w:rsidRPr="00997BB3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784BA8" w:rsidRPr="00CF715B" w:rsidRDefault="00784BA8" w:rsidP="00784B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7BB3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Pr="00997BB3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DA0F48" w:rsidRPr="00997BB3">
        <w:rPr>
          <w:rFonts w:ascii="Times New Roman" w:eastAsia="Times New Roman" w:hAnsi="Times New Roman" w:cs="Times New Roman"/>
          <w:sz w:val="32"/>
          <w:szCs w:val="32"/>
          <w:lang w:eastAsia="ru-RU"/>
        </w:rPr>
        <w:t>36</w:t>
      </w:r>
      <w:r w:rsid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>,0</w:t>
      </w:r>
      <w:r w:rsidR="005B12B6" w:rsidRPr="00997BB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% </w:t>
      </w:r>
      <w:r w:rsidRPr="00997BB3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поселений</w:t>
      </w:r>
      <w:r w:rsidR="005B12B6" w:rsidRPr="00997BB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(почти 5 тыс.)</w:t>
      </w:r>
      <w:r w:rsidRPr="00997BB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97BB3" w:rsidRPr="00997BB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7A5189" w:rsidRPr="00997BB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97BB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использовали возможность передачи полномочий на иной уровень </w:t>
      </w:r>
      <w:r w:rsidR="007A5189" w:rsidRPr="00997BB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отсутствии органов внешнего финансового контроля</w:t>
      </w:r>
      <w:r w:rsidR="007A5189" w:rsidRPr="00CF715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DA0F48" w:rsidRPr="00997BB3" w:rsidRDefault="00DA0F48" w:rsidP="00784B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997BB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Pr="00997BB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Таким образом, рассмотрение годового отчета об исполнении бюджета представительным органом (в отсутствие заключения </w:t>
      </w:r>
      <w:r w:rsidRPr="00997BB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органа внешнего финансового контроля) осуществлялось</w:t>
      </w:r>
      <w:r w:rsidR="00AB3F43" w:rsidRPr="00997BB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нарушение ст. 264.4. БК РФ</w:t>
      </w:r>
      <w:r w:rsidRPr="00997BB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.</w:t>
      </w:r>
    </w:p>
    <w:p w:rsidR="007A5189" w:rsidRPr="00CF715B" w:rsidRDefault="007A5189" w:rsidP="00784B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84BA8" w:rsidRPr="00080ADD" w:rsidRDefault="00E5780E" w:rsidP="00784B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>Есть вопросы и к организационной и функциональной независимости</w:t>
      </w:r>
      <w:r w:rsidRPr="00080ADD">
        <w:rPr>
          <w:rFonts w:ascii="Times New Roman" w:hAnsi="Times New Roman" w:cs="Times New Roman"/>
          <w:sz w:val="32"/>
          <w:szCs w:val="32"/>
        </w:rPr>
        <w:t xml:space="preserve">. </w:t>
      </w:r>
      <w:r w:rsidR="00DA0F48" w:rsidRPr="00080ADD">
        <w:rPr>
          <w:rFonts w:ascii="Times New Roman" w:hAnsi="Times New Roman" w:cs="Times New Roman"/>
          <w:sz w:val="32"/>
          <w:szCs w:val="32"/>
        </w:rPr>
        <w:t>Так, с</w:t>
      </w:r>
      <w:r w:rsidR="00BA7D24"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татусом юридического лица </w:t>
      </w:r>
      <w:r w:rsidR="005B12B6"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</w:t>
      </w:r>
      <w:r w:rsidR="00687206"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>обладали</w:t>
      </w:r>
      <w:r w:rsidR="00BA7D24"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427732"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>почти 43</w:t>
      </w:r>
      <w:r w:rsidR="00BA7D24"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>% созданных муниципальных КСО.</w:t>
      </w:r>
    </w:p>
    <w:p w:rsidR="00427732" w:rsidRPr="00080ADD" w:rsidRDefault="00427732" w:rsidP="00784B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93554" w:rsidRPr="00080ADD" w:rsidRDefault="00493554" w:rsidP="004935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="00113E9D"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роцесс создания МКСО в России за последние </w:t>
      </w:r>
      <w:r w:rsidR="0093170A"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>три года</w:t>
      </w:r>
      <w:r w:rsidR="00113E9D"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практически замер на одном уровне (в некоторых регионах даже наблюдается отрицательная динамика</w:t>
      </w:r>
      <w:r w:rsidR="0027272E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="00AB3F43"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080AD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</w:p>
    <w:p w:rsidR="00687206" w:rsidRPr="00080ADD" w:rsidRDefault="00687206" w:rsidP="00D958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Определенность в формировании КСО как юридических лиц, связанная со статусом МО, безусловно, даст определенный импульс в их возникновении в городских округах, муниципальных районах и муниципальных округах. Думается, в первую очередь трансформируются в юрлица имеющиеся палаты при представительных органах, таких КСО у нас 815. </w:t>
      </w:r>
      <w:r w:rsidR="007831D7"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427732" w:rsidRPr="00CF715B" w:rsidRDefault="00427732" w:rsidP="006872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27732" w:rsidRPr="00D958C6" w:rsidRDefault="007831D7" w:rsidP="00D958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Процесс</w:t>
      </w:r>
      <w:r w:rsidR="00427732"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>ы</w:t>
      </w:r>
      <w:r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преобразования</w:t>
      </w:r>
      <w:r w:rsidR="00427732"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без сомнения, найдут поддержку и со стороны контрольно-счетных органов регионов, и со стороны Союза МКСО. </w:t>
      </w:r>
      <w:r w:rsidR="00427732" w:rsidRPr="00CF715B">
        <w:rPr>
          <w:rFonts w:ascii="Times New Roman" w:hAnsi="Times New Roman" w:cs="Times New Roman"/>
          <w:sz w:val="32"/>
          <w:szCs w:val="32"/>
        </w:rPr>
        <w:t>Так, Союзом МКСО в целях реализации положений принятого Закона, оказания</w:t>
      </w:r>
      <w:r w:rsidR="00427732" w:rsidRPr="00CF715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="00427732" w:rsidRPr="00CF715B">
        <w:rPr>
          <w:rFonts w:ascii="Times New Roman" w:hAnsi="Times New Roman" w:cs="Times New Roman"/>
          <w:sz w:val="32"/>
          <w:szCs w:val="32"/>
          <w:shd w:val="clear" w:color="auto" w:fill="FFFFFF"/>
        </w:rPr>
        <w:t>содействия и практической помощи членам Союза</w:t>
      </w:r>
      <w:r w:rsidR="00A90315" w:rsidRPr="00CF715B">
        <w:rPr>
          <w:rFonts w:ascii="Times New Roman" w:hAnsi="Times New Roman" w:cs="Times New Roman"/>
          <w:sz w:val="32"/>
          <w:szCs w:val="32"/>
        </w:rPr>
        <w:t xml:space="preserve"> создана рабочая группа.</w:t>
      </w:r>
      <w:r w:rsidR="00427732" w:rsidRPr="00CF715B">
        <w:rPr>
          <w:rFonts w:ascii="Times New Roman" w:hAnsi="Times New Roman" w:cs="Times New Roman"/>
          <w:sz w:val="32"/>
          <w:szCs w:val="32"/>
        </w:rPr>
        <w:t xml:space="preserve"> </w:t>
      </w:r>
      <w:r w:rsidR="00427732" w:rsidRPr="00CF715B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="0093170A" w:rsidRPr="00CF715B">
        <w:rPr>
          <w:rFonts w:ascii="Times New Roman" w:hAnsi="Times New Roman" w:cs="Times New Roman"/>
          <w:color w:val="333333"/>
          <w:sz w:val="32"/>
          <w:szCs w:val="32"/>
        </w:rPr>
        <w:t xml:space="preserve">Уже подготовлен проект Модельного Положения о КСО, </w:t>
      </w:r>
      <w:r w:rsidR="0093170A" w:rsidRPr="00CF715B">
        <w:rPr>
          <w:rFonts w:ascii="Times New Roman" w:eastAsia="Calibri" w:hAnsi="Times New Roman" w:cs="Times New Roman"/>
          <w:sz w:val="32"/>
          <w:szCs w:val="32"/>
        </w:rPr>
        <w:t xml:space="preserve">Сравнительная таблица по актуализации нормативных правовых актов. </w:t>
      </w:r>
    </w:p>
    <w:p w:rsidR="00427732" w:rsidRPr="00D958C6" w:rsidRDefault="0040004A" w:rsidP="00D958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CF715B">
        <w:rPr>
          <w:rFonts w:ascii="Times New Roman" w:hAnsi="Times New Roman" w:cs="Times New Roman"/>
          <w:sz w:val="32"/>
          <w:szCs w:val="32"/>
        </w:rPr>
        <w:t>В сентябре пройдет</w:t>
      </w:r>
      <w:r w:rsidR="00427732" w:rsidRPr="00CF715B">
        <w:rPr>
          <w:rFonts w:ascii="Times New Roman" w:hAnsi="Times New Roman" w:cs="Times New Roman"/>
          <w:sz w:val="32"/>
          <w:szCs w:val="32"/>
        </w:rPr>
        <w:t xml:space="preserve"> </w:t>
      </w:r>
      <w:r w:rsidRPr="00CF715B">
        <w:rPr>
          <w:rFonts w:ascii="Times New Roman" w:hAnsi="Times New Roman" w:cs="Times New Roman"/>
          <w:sz w:val="32"/>
          <w:szCs w:val="32"/>
        </w:rPr>
        <w:t xml:space="preserve">очередное заседание </w:t>
      </w:r>
      <w:r w:rsidR="00427732" w:rsidRPr="00CF715B">
        <w:rPr>
          <w:rFonts w:ascii="Times New Roman" w:hAnsi="Times New Roman" w:cs="Times New Roman"/>
          <w:sz w:val="32"/>
          <w:szCs w:val="32"/>
        </w:rPr>
        <w:t>Президиума</w:t>
      </w:r>
      <w:r w:rsidR="007A5189" w:rsidRPr="00CF715B">
        <w:rPr>
          <w:rFonts w:ascii="Times New Roman" w:hAnsi="Times New Roman" w:cs="Times New Roman"/>
          <w:sz w:val="32"/>
          <w:szCs w:val="32"/>
        </w:rPr>
        <w:t xml:space="preserve"> Союза</w:t>
      </w:r>
      <w:r w:rsidRPr="00CF715B">
        <w:rPr>
          <w:rFonts w:ascii="Times New Roman" w:hAnsi="Times New Roman" w:cs="Times New Roman"/>
          <w:sz w:val="32"/>
          <w:szCs w:val="32"/>
        </w:rPr>
        <w:t xml:space="preserve"> МКСО в Краснодаре с темой:</w:t>
      </w:r>
      <w:r w:rsidR="00427732" w:rsidRPr="00CF715B">
        <w:rPr>
          <w:rFonts w:ascii="Times New Roman" w:hAnsi="Times New Roman" w:cs="Times New Roman"/>
          <w:sz w:val="32"/>
          <w:szCs w:val="32"/>
        </w:rPr>
        <w:t xml:space="preserve"> </w:t>
      </w:r>
      <w:r w:rsidR="00080ADD">
        <w:rPr>
          <w:rFonts w:ascii="Times New Roman" w:hAnsi="Times New Roman" w:cs="Times New Roman"/>
          <w:sz w:val="32"/>
          <w:szCs w:val="32"/>
        </w:rPr>
        <w:t>«О</w:t>
      </w:r>
      <w:r w:rsidR="00080ADD" w:rsidRPr="00CF715B">
        <w:rPr>
          <w:rFonts w:ascii="Times New Roman" w:hAnsi="Times New Roman" w:cs="Times New Roman"/>
          <w:sz w:val="32"/>
          <w:szCs w:val="32"/>
        </w:rPr>
        <w:t xml:space="preserve"> развитии системы внешнего финансового контроля и совершенствовании нормативного правового регулирования в у</w:t>
      </w:r>
      <w:r w:rsidR="0027272E">
        <w:rPr>
          <w:rFonts w:ascii="Times New Roman" w:hAnsi="Times New Roman" w:cs="Times New Roman"/>
          <w:sz w:val="32"/>
          <w:szCs w:val="32"/>
        </w:rPr>
        <w:t>словиях новаций   федерального З</w:t>
      </w:r>
      <w:r w:rsidR="00080ADD" w:rsidRPr="00CF715B">
        <w:rPr>
          <w:rFonts w:ascii="Times New Roman" w:hAnsi="Times New Roman" w:cs="Times New Roman"/>
          <w:sz w:val="32"/>
          <w:szCs w:val="32"/>
        </w:rPr>
        <w:t xml:space="preserve">акона </w:t>
      </w:r>
      <w:r w:rsidR="0027272E">
        <w:rPr>
          <w:rFonts w:ascii="Times New Roman" w:hAnsi="Times New Roman" w:cs="Times New Roman"/>
          <w:sz w:val="32"/>
          <w:szCs w:val="32"/>
        </w:rPr>
        <w:t xml:space="preserve">№ </w:t>
      </w:r>
      <w:r w:rsidR="00080ADD" w:rsidRPr="00CF715B">
        <w:rPr>
          <w:rFonts w:ascii="Times New Roman" w:hAnsi="Times New Roman" w:cs="Times New Roman"/>
          <w:sz w:val="32"/>
          <w:szCs w:val="32"/>
        </w:rPr>
        <w:t>6-</w:t>
      </w:r>
      <w:r w:rsidR="0027272E">
        <w:rPr>
          <w:rFonts w:ascii="Times New Roman" w:hAnsi="Times New Roman" w:cs="Times New Roman"/>
          <w:sz w:val="32"/>
          <w:szCs w:val="32"/>
        </w:rPr>
        <w:t>ФЗ</w:t>
      </w:r>
      <w:r w:rsidR="00080ADD" w:rsidRPr="00CF715B">
        <w:rPr>
          <w:rFonts w:ascii="Times New Roman" w:hAnsi="Times New Roman" w:cs="Times New Roman"/>
          <w:sz w:val="32"/>
          <w:szCs w:val="32"/>
        </w:rPr>
        <w:t xml:space="preserve">. </w:t>
      </w:r>
      <w:r w:rsidR="007A5189" w:rsidRPr="00CF715B">
        <w:rPr>
          <w:rFonts w:ascii="Times New Roman" w:hAnsi="Times New Roman" w:cs="Times New Roman"/>
          <w:sz w:val="32"/>
          <w:szCs w:val="32"/>
        </w:rPr>
        <w:t>Н</w:t>
      </w:r>
      <w:r w:rsidR="00427732" w:rsidRPr="00CF715B">
        <w:rPr>
          <w:rFonts w:ascii="Times New Roman" w:hAnsi="Times New Roman" w:cs="Times New Roman"/>
          <w:sz w:val="32"/>
          <w:szCs w:val="32"/>
        </w:rPr>
        <w:t>а видеохостинге YouTube будет доступна онлайн трансляция Президиума.</w:t>
      </w:r>
    </w:p>
    <w:p w:rsidR="00080ADD" w:rsidRDefault="00080ADD" w:rsidP="001036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0368E" w:rsidRPr="00080ADD" w:rsidRDefault="007A5189" w:rsidP="00080A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r w:rsid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эта помощь будет скорее методической</w:t>
      </w:r>
      <w:r w:rsid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AD127B"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>К сожалению,</w:t>
      </w:r>
      <w:r w:rsidR="0010368E"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0368E"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>есть вопросы развития</w:t>
      </w:r>
      <w:r w:rsidR="00AD127B"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системы внешнего финансового контроля</w:t>
      </w:r>
      <w:r w:rsidR="0010368E"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на которые пока мы не находим ответа. И </w:t>
      </w:r>
      <w:r w:rsidR="00AD127B"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>главный</w:t>
      </w:r>
      <w:r w:rsidR="0010368E"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 них – не</w:t>
      </w:r>
      <w:r w:rsidR="00AD127B"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>достаточная штатная численность, несмотря на провозглашенное право устанавливать штатную численность по представлению председателя КСП</w:t>
      </w:r>
      <w:r w:rsidR="0027272E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AD127B" w:rsidRPr="00CF715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B3F43" w:rsidRPr="00CF715B" w:rsidRDefault="00AB3F43" w:rsidP="001036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13E9D" w:rsidRPr="00CF715B" w:rsidRDefault="00113E9D" w:rsidP="00784B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>Осознавая</w:t>
      </w:r>
      <w:r w:rsidR="000874B2"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свою</w:t>
      </w:r>
      <w:r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874B2"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миссию, </w:t>
      </w:r>
      <w:r w:rsidR="00CF715B"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разделяя</w:t>
      </w:r>
      <w:r w:rsidR="00A90315"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ценности, изложенные в</w:t>
      </w:r>
      <w:r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Стратегии СП РФ, </w:t>
      </w:r>
      <w:r w:rsidR="000874B2"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контрольно-счетные органы, все больше отходят от аудита </w:t>
      </w:r>
      <w:r w:rsidR="00D958C6">
        <w:rPr>
          <w:rFonts w:ascii="Times New Roman" w:eastAsia="Times New Roman" w:hAnsi="Times New Roman" w:cs="Times New Roman"/>
          <w:sz w:val="32"/>
          <w:szCs w:val="32"/>
          <w:lang w:eastAsia="ru-RU"/>
        </w:rPr>
        <w:t>соответствия, переходя к аудиту</w:t>
      </w:r>
      <w:r w:rsidR="000874B2"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эффективности. Вот и </w:t>
      </w:r>
      <w:r w:rsidR="000874B2"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>255</w:t>
      </w:r>
      <w:r w:rsidR="000874B2"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>-м</w:t>
      </w:r>
      <w:r w:rsidR="002727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</w:t>
      </w:r>
      <w:r w:rsidR="000874B2"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>аконом нам добавлено новое полномочие –</w:t>
      </w:r>
      <w:r w:rsid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874B2"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r w:rsidR="000874B2" w:rsidRPr="00CF715B">
        <w:rPr>
          <w:rFonts w:ascii="Times New Roman" w:hAnsi="Times New Roman" w:cs="Times New Roman"/>
          <w:sz w:val="32"/>
          <w:szCs w:val="32"/>
        </w:rPr>
        <w:t xml:space="preserve">оценка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планирования». </w:t>
      </w:r>
    </w:p>
    <w:p w:rsidR="00CF715B" w:rsidRPr="00080ADD" w:rsidRDefault="00080ADD" w:rsidP="00080AD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</w:t>
      </w:r>
      <w:r w:rsidR="0016607B" w:rsidRPr="00080ADD">
        <w:rPr>
          <w:rFonts w:ascii="Times New Roman" w:hAnsi="Times New Roman"/>
          <w:sz w:val="32"/>
          <w:szCs w:val="32"/>
        </w:rPr>
        <w:t xml:space="preserve"> при этом,</w:t>
      </w:r>
      <w:r w:rsidR="0010368E" w:rsidRPr="00080ADD">
        <w:rPr>
          <w:rFonts w:ascii="Times New Roman" w:hAnsi="Times New Roman"/>
          <w:sz w:val="32"/>
          <w:szCs w:val="32"/>
        </w:rPr>
        <w:t xml:space="preserve"> средняя</w:t>
      </w:r>
      <w:r w:rsidR="0016607B" w:rsidRPr="00080ADD">
        <w:rPr>
          <w:rFonts w:ascii="Times New Roman" w:hAnsi="Times New Roman"/>
          <w:sz w:val="32"/>
          <w:szCs w:val="32"/>
        </w:rPr>
        <w:t xml:space="preserve"> штатная </w:t>
      </w:r>
      <w:r w:rsidR="0010368E" w:rsidRPr="00080ADD">
        <w:rPr>
          <w:rFonts w:ascii="Times New Roman" w:hAnsi="Times New Roman"/>
          <w:sz w:val="32"/>
          <w:szCs w:val="32"/>
        </w:rPr>
        <w:t xml:space="preserve">численность муниципальных палат – 3 </w:t>
      </w:r>
      <w:r w:rsidR="0016607B" w:rsidRPr="00080ADD">
        <w:rPr>
          <w:rFonts w:ascii="Times New Roman" w:hAnsi="Times New Roman"/>
          <w:sz w:val="32"/>
          <w:szCs w:val="32"/>
        </w:rPr>
        <w:t>чел</w:t>
      </w:r>
      <w:r w:rsidR="0010368E" w:rsidRPr="00080ADD">
        <w:rPr>
          <w:rFonts w:ascii="Times New Roman" w:hAnsi="Times New Roman"/>
          <w:sz w:val="32"/>
          <w:szCs w:val="32"/>
        </w:rPr>
        <w:t>.</w:t>
      </w:r>
      <w:r w:rsidR="0016607B" w:rsidRPr="00080ADD">
        <w:rPr>
          <w:rFonts w:ascii="Times New Roman" w:hAnsi="Times New Roman"/>
          <w:sz w:val="32"/>
          <w:szCs w:val="32"/>
        </w:rPr>
        <w:t xml:space="preserve">  Б</w:t>
      </w:r>
      <w:r w:rsidR="00AD127B" w:rsidRPr="00080ADD">
        <w:rPr>
          <w:rFonts w:ascii="Times New Roman" w:hAnsi="Times New Roman"/>
          <w:sz w:val="32"/>
          <w:szCs w:val="32"/>
        </w:rPr>
        <w:t xml:space="preserve">олее 70 % </w:t>
      </w:r>
      <w:r w:rsidR="0016607B" w:rsidRPr="00080ADD">
        <w:rPr>
          <w:rFonts w:ascii="Times New Roman" w:hAnsi="Times New Roman"/>
          <w:sz w:val="32"/>
          <w:szCs w:val="32"/>
        </w:rPr>
        <w:t xml:space="preserve">палат имеют штатную численность </w:t>
      </w:r>
      <w:r w:rsidR="00493554" w:rsidRPr="00080ADD">
        <w:rPr>
          <w:rFonts w:ascii="Times New Roman" w:hAnsi="Times New Roman"/>
          <w:sz w:val="32"/>
          <w:szCs w:val="32"/>
        </w:rPr>
        <w:t>ниже среднего уровня</w:t>
      </w:r>
      <w:r w:rsidR="0016607B" w:rsidRPr="00080ADD">
        <w:rPr>
          <w:rFonts w:ascii="Times New Roman" w:hAnsi="Times New Roman"/>
          <w:sz w:val="32"/>
          <w:szCs w:val="32"/>
        </w:rPr>
        <w:t>.</w:t>
      </w:r>
      <w:r w:rsidR="00AD127B" w:rsidRPr="00080ADD">
        <w:rPr>
          <w:rFonts w:ascii="Times New Roman" w:hAnsi="Times New Roman"/>
          <w:sz w:val="32"/>
          <w:szCs w:val="32"/>
        </w:rPr>
        <w:t xml:space="preserve"> </w:t>
      </w:r>
      <w:r w:rsidR="00493554" w:rsidRPr="00080ADD">
        <w:rPr>
          <w:rFonts w:ascii="Times New Roman" w:hAnsi="Times New Roman"/>
          <w:sz w:val="32"/>
          <w:szCs w:val="32"/>
        </w:rPr>
        <w:t xml:space="preserve"> </w:t>
      </w:r>
      <w:r w:rsidR="0016607B" w:rsidRPr="00080ADD">
        <w:rPr>
          <w:rFonts w:ascii="Times New Roman" w:hAnsi="Times New Roman"/>
          <w:sz w:val="32"/>
          <w:szCs w:val="32"/>
        </w:rPr>
        <w:t>Ч</w:t>
      </w:r>
      <w:r w:rsidR="00493554" w:rsidRPr="00080ADD">
        <w:rPr>
          <w:rFonts w:ascii="Times New Roman" w:hAnsi="Times New Roman"/>
          <w:sz w:val="32"/>
          <w:szCs w:val="32"/>
        </w:rPr>
        <w:t>етверть (566 ед.) органов внешнего муниципального контроля име</w:t>
      </w:r>
      <w:r w:rsidR="0027272E">
        <w:rPr>
          <w:rFonts w:ascii="Times New Roman" w:hAnsi="Times New Roman"/>
          <w:sz w:val="32"/>
          <w:szCs w:val="32"/>
        </w:rPr>
        <w:t>ю</w:t>
      </w:r>
      <w:r w:rsidR="00493554" w:rsidRPr="00080ADD">
        <w:rPr>
          <w:rFonts w:ascii="Times New Roman" w:hAnsi="Times New Roman"/>
          <w:sz w:val="32"/>
          <w:szCs w:val="32"/>
        </w:rPr>
        <w:t>т штат до 1 ед. включительно.</w:t>
      </w:r>
    </w:p>
    <w:p w:rsidR="00493554" w:rsidRPr="00CF715B" w:rsidRDefault="00493554" w:rsidP="0049355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32"/>
          <w:szCs w:val="32"/>
        </w:rPr>
      </w:pPr>
      <w:r w:rsidRPr="00080ADD">
        <w:rPr>
          <w:rFonts w:ascii="Times New Roman" w:hAnsi="Times New Roman"/>
          <w:sz w:val="32"/>
          <w:szCs w:val="32"/>
        </w:rPr>
        <w:t xml:space="preserve"> </w:t>
      </w:r>
      <w:r w:rsidR="0010368E" w:rsidRPr="00080ADD">
        <w:rPr>
          <w:rFonts w:ascii="Times New Roman" w:hAnsi="Times New Roman"/>
          <w:sz w:val="32"/>
          <w:szCs w:val="32"/>
        </w:rPr>
        <w:t>Очевидно, что миссия</w:t>
      </w:r>
      <w:r w:rsidR="0010368E" w:rsidRPr="00CF715B">
        <w:rPr>
          <w:rFonts w:ascii="Times New Roman" w:hAnsi="Times New Roman"/>
          <w:sz w:val="32"/>
          <w:szCs w:val="32"/>
        </w:rPr>
        <w:t xml:space="preserve"> по исполнению 13 полномочий, предусмотренных в нашем основном законе</w:t>
      </w:r>
      <w:r w:rsidR="00254229">
        <w:rPr>
          <w:rFonts w:ascii="Times New Roman" w:hAnsi="Times New Roman"/>
          <w:sz w:val="32"/>
          <w:szCs w:val="32"/>
        </w:rPr>
        <w:t>,</w:t>
      </w:r>
      <w:r w:rsidR="0010368E" w:rsidRPr="00CF715B">
        <w:rPr>
          <w:rFonts w:ascii="Times New Roman" w:hAnsi="Times New Roman"/>
          <w:sz w:val="32"/>
          <w:szCs w:val="32"/>
        </w:rPr>
        <w:t xml:space="preserve"> </w:t>
      </w:r>
      <w:r w:rsidR="0016607B" w:rsidRPr="00CF715B">
        <w:rPr>
          <w:rFonts w:ascii="Times New Roman" w:hAnsi="Times New Roman"/>
          <w:sz w:val="32"/>
          <w:szCs w:val="32"/>
        </w:rPr>
        <w:t>для них</w:t>
      </w:r>
      <w:r w:rsidR="0010368E" w:rsidRPr="00CF715B">
        <w:rPr>
          <w:rFonts w:ascii="Times New Roman" w:hAnsi="Times New Roman"/>
          <w:sz w:val="32"/>
          <w:szCs w:val="32"/>
        </w:rPr>
        <w:t xml:space="preserve"> </w:t>
      </w:r>
      <w:r w:rsidR="00254229" w:rsidRPr="00CF715B">
        <w:rPr>
          <w:rFonts w:ascii="Times New Roman" w:hAnsi="Times New Roman"/>
          <w:sz w:val="32"/>
          <w:szCs w:val="32"/>
        </w:rPr>
        <w:t>заведомо</w:t>
      </w:r>
      <w:r w:rsidR="0010368E" w:rsidRPr="00CF715B">
        <w:rPr>
          <w:rFonts w:ascii="Times New Roman" w:hAnsi="Times New Roman"/>
          <w:sz w:val="32"/>
          <w:szCs w:val="32"/>
        </w:rPr>
        <w:t xml:space="preserve"> невыполнима.</w:t>
      </w:r>
    </w:p>
    <w:p w:rsidR="00254229" w:rsidRDefault="00254229" w:rsidP="00080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16CAD" w:rsidRPr="00080ADD" w:rsidRDefault="00A90315" w:rsidP="00080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Основной</w:t>
      </w:r>
      <w:r w:rsidR="00784BA8"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причиной</w:t>
      </w:r>
      <w:r w:rsidR="00784BA8"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отказа органов ис</w:t>
      </w:r>
      <w:r w:rsidR="00254229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полнительной власти в увеличении</w:t>
      </w:r>
      <w:r w:rsidR="00784BA8"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штатной численности МКСО является отсутствие финансовых возможностей. </w:t>
      </w:r>
      <w:r w:rsidR="0016607B"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>Сегодня</w:t>
      </w:r>
      <w:r w:rsidR="00016CAD"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к примеру, </w:t>
      </w:r>
      <w:r w:rsidR="0016607B"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66% МО Краснодарского края </w:t>
      </w:r>
      <w:r w:rsidR="00016CAD"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>(регион</w:t>
      </w:r>
      <w:r w:rsid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="00016CAD"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–донор</w:t>
      </w:r>
      <w:r w:rsid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="00016CAD"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не имеют права превышать </w:t>
      </w:r>
      <w:r w:rsidR="0016607B"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>установлен</w:t>
      </w:r>
      <w:r w:rsidR="00016CAD"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r w:rsidR="0016607B"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>ы</w:t>
      </w:r>
      <w:r w:rsidR="00016CAD"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="0016607B"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6607B" w:rsidRPr="00CF715B">
        <w:rPr>
          <w:rFonts w:ascii="Times New Roman" w:hAnsi="Times New Roman" w:cs="Times New Roman"/>
          <w:sz w:val="32"/>
          <w:szCs w:val="32"/>
        </w:rPr>
        <w:t>нормативы формирования расходов на оплату труда в соответствии со ст.136 БК.</w:t>
      </w:r>
    </w:p>
    <w:p w:rsidR="00784BA8" w:rsidRPr="00CF715B" w:rsidRDefault="00784BA8" w:rsidP="00D958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F715B">
        <w:rPr>
          <w:rFonts w:ascii="Times New Roman" w:hAnsi="Times New Roman" w:cs="Times New Roman"/>
          <w:sz w:val="32"/>
          <w:szCs w:val="32"/>
        </w:rPr>
        <w:t>На возможность формирования полноценных</w:t>
      </w:r>
      <w:r w:rsidR="00A90315" w:rsidRPr="00CF715B">
        <w:rPr>
          <w:rFonts w:ascii="Times New Roman" w:hAnsi="Times New Roman" w:cs="Times New Roman"/>
          <w:sz w:val="32"/>
          <w:szCs w:val="32"/>
        </w:rPr>
        <w:t xml:space="preserve"> </w:t>
      </w:r>
      <w:r w:rsidR="00080ADD">
        <w:rPr>
          <w:rFonts w:ascii="Times New Roman" w:hAnsi="Times New Roman" w:cs="Times New Roman"/>
          <w:sz w:val="32"/>
          <w:szCs w:val="32"/>
        </w:rPr>
        <w:t>М</w:t>
      </w:r>
      <w:r w:rsidR="00A90315" w:rsidRPr="00CF715B">
        <w:rPr>
          <w:rFonts w:ascii="Times New Roman" w:hAnsi="Times New Roman" w:cs="Times New Roman"/>
          <w:sz w:val="32"/>
          <w:szCs w:val="32"/>
        </w:rPr>
        <w:t>КСО влияет снижающийся уровень</w:t>
      </w:r>
      <w:r w:rsidRPr="00CF715B">
        <w:rPr>
          <w:rFonts w:ascii="Times New Roman" w:hAnsi="Times New Roman" w:cs="Times New Roman"/>
          <w:sz w:val="32"/>
          <w:szCs w:val="32"/>
        </w:rPr>
        <w:t xml:space="preserve"> собственных доходов</w:t>
      </w:r>
      <w:r w:rsidR="00843477">
        <w:rPr>
          <w:rFonts w:ascii="Times New Roman" w:hAnsi="Times New Roman" w:cs="Times New Roman"/>
          <w:sz w:val="32"/>
          <w:szCs w:val="32"/>
        </w:rPr>
        <w:t xml:space="preserve"> МО</w:t>
      </w:r>
      <w:r w:rsidR="00A90315" w:rsidRPr="00CF715B">
        <w:rPr>
          <w:rFonts w:ascii="Times New Roman" w:hAnsi="Times New Roman" w:cs="Times New Roman"/>
          <w:sz w:val="32"/>
          <w:szCs w:val="32"/>
        </w:rPr>
        <w:t>,</w:t>
      </w:r>
      <w:r w:rsidRPr="00CF715B">
        <w:rPr>
          <w:rFonts w:ascii="Times New Roman" w:hAnsi="Times New Roman" w:cs="Times New Roman"/>
          <w:sz w:val="32"/>
          <w:szCs w:val="32"/>
        </w:rPr>
        <w:t> </w:t>
      </w:r>
      <w:r w:rsidR="00A90315" w:rsidRPr="00CF715B">
        <w:rPr>
          <w:rFonts w:ascii="Times New Roman" w:hAnsi="Times New Roman" w:cs="Times New Roman"/>
          <w:sz w:val="32"/>
          <w:szCs w:val="32"/>
        </w:rPr>
        <w:t xml:space="preserve">в 2019 году </w:t>
      </w:r>
      <w:r w:rsidRPr="00CF715B">
        <w:rPr>
          <w:rFonts w:ascii="Times New Roman" w:hAnsi="Times New Roman" w:cs="Times New Roman"/>
          <w:sz w:val="32"/>
          <w:szCs w:val="32"/>
        </w:rPr>
        <w:t xml:space="preserve">в бюджетах городских округов </w:t>
      </w:r>
      <w:r w:rsidR="00A90315" w:rsidRPr="00CF715B">
        <w:rPr>
          <w:rFonts w:ascii="Times New Roman" w:hAnsi="Times New Roman" w:cs="Times New Roman"/>
          <w:sz w:val="32"/>
          <w:szCs w:val="32"/>
        </w:rPr>
        <w:t xml:space="preserve">он </w:t>
      </w:r>
      <w:r w:rsidRPr="00CF715B">
        <w:rPr>
          <w:rFonts w:ascii="Times New Roman" w:hAnsi="Times New Roman" w:cs="Times New Roman"/>
          <w:sz w:val="32"/>
          <w:szCs w:val="32"/>
        </w:rPr>
        <w:t>составил 55,4%, в муниципальных район</w:t>
      </w:r>
      <w:r w:rsidR="00016CAD" w:rsidRPr="00CF715B">
        <w:rPr>
          <w:rFonts w:ascii="Times New Roman" w:hAnsi="Times New Roman" w:cs="Times New Roman"/>
          <w:sz w:val="32"/>
          <w:szCs w:val="32"/>
        </w:rPr>
        <w:t>ах - лишь 32,3%,</w:t>
      </w:r>
      <w:r w:rsidRPr="00CF715B">
        <w:rPr>
          <w:rFonts w:ascii="Times New Roman" w:hAnsi="Times New Roman" w:cs="Times New Roman"/>
          <w:sz w:val="32"/>
          <w:szCs w:val="32"/>
        </w:rPr>
        <w:t xml:space="preserve"> что объективно </w:t>
      </w:r>
      <w:r w:rsidR="00016CAD" w:rsidRPr="00CF715B">
        <w:rPr>
          <w:rFonts w:ascii="Times New Roman" w:hAnsi="Times New Roman" w:cs="Times New Roman"/>
          <w:sz w:val="32"/>
          <w:szCs w:val="32"/>
        </w:rPr>
        <w:t>уменьшает возможности</w:t>
      </w:r>
      <w:r w:rsidRPr="00CF715B">
        <w:rPr>
          <w:rFonts w:ascii="Times New Roman" w:hAnsi="Times New Roman" w:cs="Times New Roman"/>
          <w:sz w:val="32"/>
          <w:szCs w:val="32"/>
        </w:rPr>
        <w:t xml:space="preserve"> обеспеч</w:t>
      </w:r>
      <w:r w:rsidR="00016CAD" w:rsidRPr="00CF715B">
        <w:rPr>
          <w:rFonts w:ascii="Times New Roman" w:hAnsi="Times New Roman" w:cs="Times New Roman"/>
          <w:sz w:val="32"/>
          <w:szCs w:val="32"/>
        </w:rPr>
        <w:t>ения</w:t>
      </w:r>
      <w:r w:rsidRPr="00CF715B">
        <w:rPr>
          <w:rFonts w:ascii="Times New Roman" w:hAnsi="Times New Roman" w:cs="Times New Roman"/>
          <w:sz w:val="32"/>
          <w:szCs w:val="32"/>
        </w:rPr>
        <w:t xml:space="preserve"> рост</w:t>
      </w:r>
      <w:r w:rsidR="00016CAD" w:rsidRPr="00CF715B">
        <w:rPr>
          <w:rFonts w:ascii="Times New Roman" w:hAnsi="Times New Roman" w:cs="Times New Roman"/>
          <w:sz w:val="32"/>
          <w:szCs w:val="32"/>
        </w:rPr>
        <w:t>а</w:t>
      </w:r>
      <w:r w:rsidRPr="00CF715B">
        <w:rPr>
          <w:rFonts w:ascii="Times New Roman" w:hAnsi="Times New Roman" w:cs="Times New Roman"/>
          <w:sz w:val="32"/>
          <w:szCs w:val="32"/>
        </w:rPr>
        <w:t xml:space="preserve"> численности КСО. </w:t>
      </w:r>
    </w:p>
    <w:p w:rsidR="00CF715B" w:rsidRPr="00CF715B" w:rsidRDefault="00784BA8" w:rsidP="00784BA8">
      <w:pPr>
        <w:pStyle w:val="3"/>
        <w:spacing w:line="240" w:lineRule="atLeast"/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CF715B">
        <w:rPr>
          <w:rFonts w:ascii="Times New Roman" w:hAnsi="Times New Roman" w:cs="Times New Roman"/>
          <w:sz w:val="32"/>
          <w:szCs w:val="32"/>
        </w:rPr>
        <w:t>Финансовая самостоятельность регионов (и соответственно муниципальных образований) в последние годы снижается. Алексе</w:t>
      </w:r>
      <w:r w:rsidR="0010368E" w:rsidRPr="00CF715B">
        <w:rPr>
          <w:rFonts w:ascii="Times New Roman" w:hAnsi="Times New Roman" w:cs="Times New Roman"/>
          <w:sz w:val="32"/>
          <w:szCs w:val="32"/>
        </w:rPr>
        <w:t>й</w:t>
      </w:r>
      <w:r w:rsidRPr="00CF715B">
        <w:rPr>
          <w:rFonts w:ascii="Times New Roman" w:hAnsi="Times New Roman" w:cs="Times New Roman"/>
          <w:sz w:val="32"/>
          <w:szCs w:val="32"/>
        </w:rPr>
        <w:t xml:space="preserve"> </w:t>
      </w:r>
      <w:r w:rsidR="0010368E" w:rsidRPr="00CF715B">
        <w:rPr>
          <w:rFonts w:ascii="Times New Roman" w:hAnsi="Times New Roman" w:cs="Times New Roman"/>
          <w:sz w:val="32"/>
          <w:szCs w:val="32"/>
        </w:rPr>
        <w:t xml:space="preserve">Леонидович </w:t>
      </w:r>
      <w:r w:rsidRPr="00CF715B">
        <w:rPr>
          <w:rFonts w:ascii="Times New Roman" w:hAnsi="Times New Roman" w:cs="Times New Roman"/>
          <w:sz w:val="32"/>
          <w:szCs w:val="32"/>
        </w:rPr>
        <w:t xml:space="preserve">Кудрин, </w:t>
      </w:r>
      <w:r w:rsidR="0010368E" w:rsidRPr="00CF715B">
        <w:rPr>
          <w:rFonts w:ascii="Times New Roman" w:hAnsi="Times New Roman" w:cs="Times New Roman"/>
          <w:sz w:val="32"/>
          <w:szCs w:val="32"/>
        </w:rPr>
        <w:t xml:space="preserve">многократно отмечал в своих выступлениях </w:t>
      </w:r>
      <w:r w:rsidRPr="00CF715B">
        <w:rPr>
          <w:rFonts w:ascii="Times New Roman" w:hAnsi="Times New Roman" w:cs="Times New Roman"/>
          <w:sz w:val="32"/>
          <w:szCs w:val="32"/>
        </w:rPr>
        <w:t>необходимо</w:t>
      </w:r>
      <w:r w:rsidR="00016CAD" w:rsidRPr="00CF715B">
        <w:rPr>
          <w:rFonts w:ascii="Times New Roman" w:hAnsi="Times New Roman" w:cs="Times New Roman"/>
          <w:sz w:val="32"/>
          <w:szCs w:val="32"/>
        </w:rPr>
        <w:t>сть</w:t>
      </w:r>
      <w:r w:rsidR="00E24476" w:rsidRPr="00CF715B">
        <w:rPr>
          <w:rFonts w:ascii="Times New Roman" w:hAnsi="Times New Roman" w:cs="Times New Roman"/>
          <w:sz w:val="32"/>
          <w:szCs w:val="32"/>
        </w:rPr>
        <w:t xml:space="preserve"> </w:t>
      </w:r>
      <w:r w:rsidRPr="00CF715B">
        <w:rPr>
          <w:rFonts w:ascii="Times New Roman" w:hAnsi="Times New Roman" w:cs="Times New Roman"/>
          <w:sz w:val="32"/>
          <w:szCs w:val="32"/>
        </w:rPr>
        <w:t>увелич</w:t>
      </w:r>
      <w:r w:rsidR="00E24476" w:rsidRPr="00CF715B">
        <w:rPr>
          <w:rFonts w:ascii="Times New Roman" w:hAnsi="Times New Roman" w:cs="Times New Roman"/>
          <w:sz w:val="32"/>
          <w:szCs w:val="32"/>
        </w:rPr>
        <w:t>ения доли</w:t>
      </w:r>
      <w:r w:rsidRPr="00CF715B">
        <w:rPr>
          <w:rFonts w:ascii="Times New Roman" w:hAnsi="Times New Roman" w:cs="Times New Roman"/>
          <w:sz w:val="32"/>
          <w:szCs w:val="32"/>
        </w:rPr>
        <w:t xml:space="preserve"> доходов, которыми </w:t>
      </w:r>
      <w:r w:rsidR="00016CAD" w:rsidRPr="00CF715B">
        <w:rPr>
          <w:rFonts w:ascii="Times New Roman" w:hAnsi="Times New Roman" w:cs="Times New Roman"/>
          <w:sz w:val="32"/>
          <w:szCs w:val="32"/>
        </w:rPr>
        <w:t xml:space="preserve">регионы </w:t>
      </w:r>
      <w:r w:rsidRPr="00CF715B">
        <w:rPr>
          <w:rFonts w:ascii="Times New Roman" w:hAnsi="Times New Roman" w:cs="Times New Roman"/>
          <w:sz w:val="32"/>
          <w:szCs w:val="32"/>
        </w:rPr>
        <w:t>смогут распоряжаться</w:t>
      </w:r>
      <w:r w:rsidRPr="00CF715B">
        <w:rPr>
          <w:sz w:val="32"/>
          <w:szCs w:val="32"/>
        </w:rPr>
        <w:t>.</w:t>
      </w:r>
      <w:r w:rsidR="00CF715B" w:rsidRPr="00CF715B">
        <w:rPr>
          <w:sz w:val="32"/>
          <w:szCs w:val="32"/>
        </w:rPr>
        <w:t xml:space="preserve"> </w:t>
      </w:r>
      <w:r w:rsidR="00CF715B" w:rsidRPr="00CF715B">
        <w:rPr>
          <w:rFonts w:ascii="Times New Roman" w:hAnsi="Times New Roman" w:cs="Times New Roman"/>
          <w:sz w:val="32"/>
          <w:szCs w:val="32"/>
        </w:rPr>
        <w:t xml:space="preserve">Эта проблема и для развития </w:t>
      </w:r>
      <w:r w:rsidR="000836E8">
        <w:rPr>
          <w:rFonts w:ascii="Times New Roman" w:hAnsi="Times New Roman" w:cs="Times New Roman"/>
          <w:sz w:val="32"/>
          <w:szCs w:val="32"/>
        </w:rPr>
        <w:t>системы внешнего мун</w:t>
      </w:r>
      <w:r w:rsidR="00254229">
        <w:rPr>
          <w:rFonts w:ascii="Times New Roman" w:hAnsi="Times New Roman" w:cs="Times New Roman"/>
          <w:sz w:val="32"/>
          <w:szCs w:val="32"/>
        </w:rPr>
        <w:t>и</w:t>
      </w:r>
      <w:r w:rsidR="000836E8">
        <w:rPr>
          <w:rFonts w:ascii="Times New Roman" w:hAnsi="Times New Roman" w:cs="Times New Roman"/>
          <w:sz w:val="32"/>
          <w:szCs w:val="32"/>
        </w:rPr>
        <w:t>ципального финансового контроля</w:t>
      </w:r>
      <w:r w:rsidR="00CF715B" w:rsidRPr="00CF715B">
        <w:rPr>
          <w:rFonts w:ascii="Times New Roman" w:hAnsi="Times New Roman" w:cs="Times New Roman"/>
          <w:sz w:val="32"/>
          <w:szCs w:val="32"/>
        </w:rPr>
        <w:t xml:space="preserve"> – ключевая, надеемся на то, что ее удастся решить в ближайшее время.</w:t>
      </w:r>
    </w:p>
    <w:p w:rsidR="00E24476" w:rsidRPr="00CF715B" w:rsidRDefault="00016CAD" w:rsidP="00AB3F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CF715B">
        <w:rPr>
          <w:rFonts w:ascii="Times New Roman" w:hAnsi="Times New Roman" w:cs="Times New Roman"/>
          <w:sz w:val="32"/>
          <w:szCs w:val="32"/>
        </w:rPr>
        <w:t xml:space="preserve">Несмотря на </w:t>
      </w:r>
      <w:r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предоставленное</w:t>
      </w:r>
      <w:r w:rsidR="002542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</w:t>
      </w:r>
      <w:r w:rsid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>аконом</w:t>
      </w:r>
      <w:r w:rsidR="00E24476"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54229">
        <w:rPr>
          <w:rFonts w:ascii="Times New Roman" w:eastAsia="Times New Roman" w:hAnsi="Times New Roman" w:cs="Times New Roman"/>
          <w:sz w:val="32"/>
          <w:szCs w:val="32"/>
          <w:lang w:eastAsia="ru-RU"/>
        </w:rPr>
        <w:t>№</w:t>
      </w:r>
      <w:r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566-ФЗ </w:t>
      </w:r>
      <w:r w:rsidR="00E24476"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право представительным органам муниципальных образований заключать соглашения с КСО субъектов РФ о передаче им полномочий по осуществлени</w:t>
      </w:r>
      <w:r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>ю внешнего финансового контроля</w:t>
      </w:r>
      <w:r w:rsid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24476"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>пока</w:t>
      </w:r>
      <w:r w:rsidR="007F4699"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таким правом воспользовались </w:t>
      </w:r>
      <w:r w:rsidR="00D958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лишь </w:t>
      </w:r>
      <w:r w:rsidR="00E24476"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>несколько субъектов, а фактически осуществляет принятые полномочия еще меньше</w:t>
      </w:r>
      <w:r w:rsidR="00D958C6">
        <w:rPr>
          <w:rFonts w:ascii="Times New Roman" w:eastAsia="Times New Roman" w:hAnsi="Times New Roman" w:cs="Times New Roman"/>
          <w:sz w:val="32"/>
          <w:szCs w:val="32"/>
          <w:lang w:eastAsia="ru-RU"/>
        </w:rPr>
        <w:t>е количество</w:t>
      </w:r>
      <w:r w:rsidR="00E24476"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AB3F43" w:rsidRPr="00CF715B" w:rsidRDefault="00E24476" w:rsidP="00E2447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>Кроме того, есть регионы, где МКСО не создавались: Мордовия</w:t>
      </w:r>
      <w:r w:rsidR="004C08B8"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(за исключением Саранска)</w:t>
      </w:r>
      <w:r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Марий </w:t>
      </w:r>
      <w:r w:rsidR="003E7EF2"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>Эл</w:t>
      </w:r>
      <w:r w:rsidR="00D958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др.</w:t>
      </w:r>
      <w:r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сейчас принять </w:t>
      </w:r>
      <w:r w:rsidR="00016CAD"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все муниципальные районы с поселениями </w:t>
      </w:r>
      <w:r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свое попечение вряд ли </w:t>
      </w:r>
      <w:r w:rsidR="004C08B8"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целесообразно</w:t>
      </w:r>
      <w:r w:rsidRPr="00CF71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71010B" w:rsidRPr="00080ADD" w:rsidRDefault="002D1436" w:rsidP="00E2447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>Думаю, что</w:t>
      </w:r>
      <w:r w:rsidR="003E7EF2"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80ADD"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процесс</w:t>
      </w:r>
      <w:r w:rsidR="003E7EF2"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создания МКСО</w:t>
      </w:r>
      <w:r w:rsidR="00080ADD"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будет продолжен</w:t>
      </w:r>
      <w:r w:rsidR="0071010B"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080ADD"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 и процесс</w:t>
      </w:r>
      <w:r w:rsidR="0071010B"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80ADD"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передачи</w:t>
      </w:r>
      <w:r w:rsidR="0071010B"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полномочий на уровень субъекта,</w:t>
      </w:r>
      <w:r w:rsidR="003E7EF2"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</w:t>
      </w:r>
      <w:r w:rsidR="003E7EF2"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мы </w:t>
      </w:r>
      <w:r w:rsidR="0071010B"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приведем систему</w:t>
      </w:r>
      <w:r w:rsid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внешнего муниципального финансового контроля</w:t>
      </w:r>
      <w:r w:rsidR="0071010B"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нормативное состояние</w:t>
      </w:r>
      <w:r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3E7EF2"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в этом процессе </w:t>
      </w:r>
      <w:r w:rsidR="003E7EF2"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поддержка субъектовых </w:t>
      </w:r>
      <w:r w:rsidR="00CF715B"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КСО </w:t>
      </w:r>
      <w:r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играет</w:t>
      </w:r>
      <w:r w:rsidR="003E7EF2" w:rsidRPr="00080A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ключевую роль. </w:t>
      </w:r>
    </w:p>
    <w:p w:rsidR="003E7EF2" w:rsidRPr="00080ADD" w:rsidRDefault="003E7EF2" w:rsidP="00E2447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E7EF2" w:rsidRPr="00080ADD" w:rsidRDefault="00D86F54" w:rsidP="009F4F7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80ADD">
        <w:rPr>
          <w:rFonts w:ascii="Times New Roman" w:hAnsi="Times New Roman" w:cs="Times New Roman"/>
          <w:sz w:val="32"/>
          <w:szCs w:val="32"/>
        </w:rPr>
        <w:t xml:space="preserve">В заключении хочу отметить, что </w:t>
      </w:r>
      <w:r w:rsidR="00843477" w:rsidRPr="00080ADD">
        <w:rPr>
          <w:rFonts w:ascii="Times New Roman" w:hAnsi="Times New Roman" w:cs="Times New Roman"/>
          <w:sz w:val="32"/>
          <w:szCs w:val="32"/>
        </w:rPr>
        <w:t>Союз МКСО совместно с комиссиями</w:t>
      </w:r>
      <w:r w:rsidR="009F4F71" w:rsidRPr="00080ADD">
        <w:rPr>
          <w:rFonts w:ascii="Times New Roman" w:hAnsi="Times New Roman" w:cs="Times New Roman"/>
          <w:sz w:val="32"/>
          <w:szCs w:val="32"/>
        </w:rPr>
        <w:t xml:space="preserve"> Совета КСО при СП РФ будет</w:t>
      </w:r>
      <w:r w:rsidR="003E7EF2" w:rsidRPr="00080ADD">
        <w:rPr>
          <w:rFonts w:ascii="Times New Roman" w:hAnsi="Times New Roman" w:cs="Times New Roman"/>
          <w:sz w:val="32"/>
          <w:szCs w:val="32"/>
        </w:rPr>
        <w:t xml:space="preserve"> </w:t>
      </w:r>
      <w:r w:rsidR="009F4F71" w:rsidRPr="00080ADD">
        <w:rPr>
          <w:rFonts w:ascii="Times New Roman" w:hAnsi="Times New Roman" w:cs="Times New Roman"/>
          <w:sz w:val="32"/>
          <w:szCs w:val="32"/>
        </w:rPr>
        <w:t>продолжать мониторинг процесса создания МКСО</w:t>
      </w:r>
      <w:r w:rsidR="003E7EF2" w:rsidRPr="00080ADD">
        <w:rPr>
          <w:rFonts w:ascii="Times New Roman" w:hAnsi="Times New Roman" w:cs="Times New Roman"/>
          <w:sz w:val="32"/>
          <w:szCs w:val="32"/>
        </w:rPr>
        <w:t xml:space="preserve"> </w:t>
      </w:r>
      <w:r w:rsidR="009F4F71" w:rsidRPr="00080ADD">
        <w:rPr>
          <w:rFonts w:ascii="Times New Roman" w:hAnsi="Times New Roman" w:cs="Times New Roman"/>
          <w:sz w:val="32"/>
          <w:szCs w:val="32"/>
        </w:rPr>
        <w:t xml:space="preserve">и вносить </w:t>
      </w:r>
      <w:r w:rsidR="003E7EF2" w:rsidRPr="00080ADD">
        <w:rPr>
          <w:rFonts w:ascii="Times New Roman" w:hAnsi="Times New Roman" w:cs="Times New Roman"/>
          <w:sz w:val="32"/>
          <w:szCs w:val="32"/>
        </w:rPr>
        <w:t>предложения в адрес Счетной палаты РФ, ведущие к снижению количества территорий, в которых отсутствует внешний</w:t>
      </w:r>
      <w:r w:rsidR="00080ADD">
        <w:rPr>
          <w:rFonts w:ascii="Times New Roman" w:hAnsi="Times New Roman" w:cs="Times New Roman"/>
          <w:sz w:val="32"/>
          <w:szCs w:val="32"/>
        </w:rPr>
        <w:t xml:space="preserve"> муниципальный</w:t>
      </w:r>
      <w:r w:rsidR="003E7EF2" w:rsidRPr="00080ADD">
        <w:rPr>
          <w:rFonts w:ascii="Times New Roman" w:hAnsi="Times New Roman" w:cs="Times New Roman"/>
          <w:sz w:val="32"/>
          <w:szCs w:val="32"/>
        </w:rPr>
        <w:t xml:space="preserve"> финансовый контроль. </w:t>
      </w:r>
    </w:p>
    <w:p w:rsidR="00784BA8" w:rsidRDefault="00784BA8" w:rsidP="00E24476">
      <w:pPr>
        <w:spacing w:after="0" w:line="240" w:lineRule="auto"/>
        <w:ind w:right="4"/>
        <w:jc w:val="both"/>
        <w:rPr>
          <w:rFonts w:ascii="Times New Roman" w:hAnsi="Times New Roman" w:cs="Times New Roman"/>
          <w:sz w:val="32"/>
          <w:szCs w:val="32"/>
        </w:rPr>
      </w:pPr>
    </w:p>
    <w:p w:rsidR="006E2BF4" w:rsidRPr="00CF715B" w:rsidRDefault="006E2BF4" w:rsidP="00E24476">
      <w:pPr>
        <w:spacing w:after="0" w:line="240" w:lineRule="auto"/>
        <w:ind w:right="4"/>
        <w:jc w:val="both"/>
        <w:rPr>
          <w:rFonts w:ascii="Times New Roman" w:hAnsi="Times New Roman" w:cs="Times New Roman"/>
          <w:sz w:val="32"/>
          <w:szCs w:val="32"/>
        </w:rPr>
      </w:pPr>
    </w:p>
    <w:sectPr w:rsidR="006E2BF4" w:rsidRPr="00CF715B" w:rsidSect="0040004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10B" w:rsidRDefault="0071010B" w:rsidP="0040004A">
      <w:pPr>
        <w:spacing w:after="0" w:line="240" w:lineRule="auto"/>
      </w:pPr>
      <w:r>
        <w:separator/>
      </w:r>
    </w:p>
  </w:endnote>
  <w:endnote w:type="continuationSeparator" w:id="0">
    <w:p w:rsidR="0071010B" w:rsidRDefault="0071010B" w:rsidP="0040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10B" w:rsidRDefault="0071010B" w:rsidP="0040004A">
      <w:pPr>
        <w:spacing w:after="0" w:line="240" w:lineRule="auto"/>
      </w:pPr>
      <w:r>
        <w:separator/>
      </w:r>
    </w:p>
  </w:footnote>
  <w:footnote w:type="continuationSeparator" w:id="0">
    <w:p w:rsidR="0071010B" w:rsidRDefault="0071010B" w:rsidP="0040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7478488"/>
      <w:docPartObj>
        <w:docPartGallery w:val="Page Numbers (Top of Page)"/>
        <w:docPartUnique/>
      </w:docPartObj>
    </w:sdtPr>
    <w:sdtEndPr/>
    <w:sdtContent>
      <w:p w:rsidR="0071010B" w:rsidRDefault="005960A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9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010B" w:rsidRDefault="007101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61DB"/>
    <w:rsid w:val="00016CAD"/>
    <w:rsid w:val="00080ADD"/>
    <w:rsid w:val="000836E8"/>
    <w:rsid w:val="000874B2"/>
    <w:rsid w:val="000D6F49"/>
    <w:rsid w:val="0010368E"/>
    <w:rsid w:val="00113E9D"/>
    <w:rsid w:val="0016607B"/>
    <w:rsid w:val="00254229"/>
    <w:rsid w:val="0027272E"/>
    <w:rsid w:val="002C394D"/>
    <w:rsid w:val="002D1436"/>
    <w:rsid w:val="00324EFE"/>
    <w:rsid w:val="003E7EF2"/>
    <w:rsid w:val="0040004A"/>
    <w:rsid w:val="00427732"/>
    <w:rsid w:val="00493554"/>
    <w:rsid w:val="004C08B8"/>
    <w:rsid w:val="005061DB"/>
    <w:rsid w:val="0053209F"/>
    <w:rsid w:val="005960AD"/>
    <w:rsid w:val="005B12B6"/>
    <w:rsid w:val="00626374"/>
    <w:rsid w:val="00687206"/>
    <w:rsid w:val="006E2BF4"/>
    <w:rsid w:val="0071010B"/>
    <w:rsid w:val="0071513F"/>
    <w:rsid w:val="007831D7"/>
    <w:rsid w:val="00784BA8"/>
    <w:rsid w:val="007A5189"/>
    <w:rsid w:val="007F4699"/>
    <w:rsid w:val="00843477"/>
    <w:rsid w:val="008D25E8"/>
    <w:rsid w:val="008D56B7"/>
    <w:rsid w:val="0093170A"/>
    <w:rsid w:val="00985156"/>
    <w:rsid w:val="00997BB3"/>
    <w:rsid w:val="009F4F71"/>
    <w:rsid w:val="00A21EE3"/>
    <w:rsid w:val="00A90315"/>
    <w:rsid w:val="00AB3F43"/>
    <w:rsid w:val="00AD127B"/>
    <w:rsid w:val="00BA7D24"/>
    <w:rsid w:val="00BF11A5"/>
    <w:rsid w:val="00CF715B"/>
    <w:rsid w:val="00D86F54"/>
    <w:rsid w:val="00D958C6"/>
    <w:rsid w:val="00DA0F48"/>
    <w:rsid w:val="00E24476"/>
    <w:rsid w:val="00E5780E"/>
    <w:rsid w:val="00E862EB"/>
    <w:rsid w:val="00E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E8E5"/>
  <w15:docId w15:val="{EC1BE982-0552-4B72-A547-93A0D3B5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784BA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84BA8"/>
    <w:rPr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400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004A"/>
  </w:style>
  <w:style w:type="paragraph" w:styleId="a5">
    <w:name w:val="footer"/>
    <w:basedOn w:val="a"/>
    <w:link w:val="a6"/>
    <w:uiPriority w:val="99"/>
    <w:unhideWhenUsed/>
    <w:rsid w:val="00400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004A"/>
  </w:style>
  <w:style w:type="paragraph" w:styleId="a7">
    <w:name w:val="Balloon Text"/>
    <w:basedOn w:val="a"/>
    <w:link w:val="a8"/>
    <w:uiPriority w:val="99"/>
    <w:semiHidden/>
    <w:unhideWhenUsed/>
    <w:rsid w:val="00CF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71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Балашева Л.И.</dc:creator>
  <cp:keywords/>
  <dc:description/>
  <cp:lastModifiedBy>Чулкова Е.Г.</cp:lastModifiedBy>
  <cp:revision>5</cp:revision>
  <cp:lastPrinted>2021-07-21T07:16:00Z</cp:lastPrinted>
  <dcterms:created xsi:type="dcterms:W3CDTF">2021-07-21T10:45:00Z</dcterms:created>
  <dcterms:modified xsi:type="dcterms:W3CDTF">2021-07-21T11:23:00Z</dcterms:modified>
</cp:coreProperties>
</file>