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4031F6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5B1C37">
        <w:rPr>
          <w:rFonts w:ascii="Times New Roman" w:eastAsia="Calibri" w:hAnsi="Times New Roman" w:cs="Times New Roman"/>
          <w:b/>
          <w:sz w:val="28"/>
          <w:szCs w:val="28"/>
        </w:rPr>
        <w:t>сентябре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375818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3821"/>
      </w:tblGrid>
      <w:tr w:rsidR="00F86F51" w:rsidTr="00FB390C">
        <w:tc>
          <w:tcPr>
            <w:tcW w:w="704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20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821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B390C" w:rsidTr="00FB390C">
        <w:tc>
          <w:tcPr>
            <w:tcW w:w="704" w:type="dxa"/>
          </w:tcPr>
          <w:p w:rsidR="00FB390C" w:rsidRPr="00B6126D" w:rsidRDefault="00FB390C" w:rsidP="00FB390C">
            <w:pPr>
              <w:jc w:val="center"/>
              <w:rPr>
                <w:rFonts w:ascii="Times New Roman" w:hAnsi="Times New Roman" w:cs="Times New Roman"/>
              </w:rPr>
            </w:pPr>
            <w:r w:rsidRPr="00B612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</w:tcPr>
          <w:p w:rsidR="00992937" w:rsidRPr="00992937" w:rsidRDefault="00992937" w:rsidP="0099293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2937">
              <w:rPr>
                <w:rFonts w:ascii="Times New Roman" w:hAnsi="Times New Roman" w:cs="Times New Roman"/>
              </w:rPr>
              <w:t xml:space="preserve"> О направлении заключения Контрольно-счётной палаты муниципального образования город Краснодар на проект решения городской Думы Краснодара                           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от 29.08.2019 № 3746 в городскую Думу Краснодара и администрацию муниципального образования город Краснодар.</w:t>
            </w:r>
          </w:p>
          <w:p w:rsidR="00FB390C" w:rsidRDefault="00FB390C" w:rsidP="00FB390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FB390C" w:rsidRDefault="00992937" w:rsidP="00992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2937">
              <w:rPr>
                <w:rFonts w:ascii="Times New Roman" w:hAnsi="Times New Roman" w:cs="Times New Roman"/>
              </w:rPr>
              <w:t>Направить заключение Контрольно-счётной палаты муниципального образования город Краснодар на проект решения городской Думы Краснодара                           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от 29.08.2019 № 3746 в городскую Думу Краснодара и администрацию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B390C" w:rsidTr="00FB390C">
        <w:tc>
          <w:tcPr>
            <w:tcW w:w="704" w:type="dxa"/>
          </w:tcPr>
          <w:p w:rsidR="00FB390C" w:rsidRPr="00B6126D" w:rsidRDefault="00FB390C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FB390C" w:rsidRPr="008E29FD" w:rsidRDefault="00992937" w:rsidP="0099293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2937">
              <w:rPr>
                <w:rFonts w:ascii="Times New Roman" w:hAnsi="Times New Roman" w:cs="Times New Roman"/>
              </w:rPr>
              <w:t>О направлении экспертизы проекта решения городской Думы Краснодара «О внесении изменения в решение городской Думы Краснодара от 24.11.2005 № 3 п. 2 «Об установлении земельного налога на территории муниципального образования город Краснодар», внесенного в городскую Думу Краснодара постановлением администрации муниципального образования город Краснодар от 30.08.2019 № 3808 в городскую Думу Краснодара и администрацию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1" w:type="dxa"/>
          </w:tcPr>
          <w:p w:rsidR="00FB390C" w:rsidRPr="008D797B" w:rsidRDefault="00992937" w:rsidP="00992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2937">
              <w:rPr>
                <w:rFonts w:ascii="Times New Roman" w:hAnsi="Times New Roman" w:cs="Times New Roman"/>
              </w:rPr>
              <w:t xml:space="preserve">Направить экспертизу проекта решения городской Думы Краснодара «О внесении изменения в решение городской Думы Краснодара от 24.11.2005 № 3 п. 2 «Об установлении земельного налога на территории муниципального образования город Краснодар», внесенного в городскую Думу Краснодара постановлением администрации муниципального образования город Краснодар от 30.08.2019 № 3808 в городскую Думу Краснодара и администрацию муниципального образования город Краснодар.  </w:t>
            </w:r>
          </w:p>
        </w:tc>
      </w:tr>
      <w:tr w:rsidR="00FB390C" w:rsidTr="00FB390C">
        <w:tc>
          <w:tcPr>
            <w:tcW w:w="704" w:type="dxa"/>
          </w:tcPr>
          <w:p w:rsidR="00FB390C" w:rsidRPr="00B6126D" w:rsidRDefault="00476997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FB390C" w:rsidRDefault="00992937" w:rsidP="003731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2937">
              <w:rPr>
                <w:rFonts w:ascii="Times New Roman" w:hAnsi="Times New Roman" w:cs="Times New Roman"/>
              </w:rPr>
              <w:t>О направлении экспертизы проекта постановления администрации муниципального образования город Краснодар «О принятии решения о заключении муниципальных контрактов на оказание услуг, длительность производственного цикла оказания которых превышает срок действия утверждённых лимитов бюджетных обязательств», направленного письмом департамента экономического развития, инвестиций и внешних связей администрации муниципального образования город Краснодар от 17.09.2019 № 5514/12 в городскую Думу Краснодара и администрацию муниципального образования город Краснодар.</w:t>
            </w:r>
          </w:p>
        </w:tc>
        <w:tc>
          <w:tcPr>
            <w:tcW w:w="3821" w:type="dxa"/>
          </w:tcPr>
          <w:p w:rsidR="00FB390C" w:rsidRPr="008D797B" w:rsidRDefault="00992937" w:rsidP="00992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2937">
              <w:rPr>
                <w:rFonts w:ascii="Times New Roman" w:hAnsi="Times New Roman" w:cs="Times New Roman"/>
              </w:rPr>
              <w:t>Направить экспертиз</w:t>
            </w:r>
            <w:r>
              <w:rPr>
                <w:rFonts w:ascii="Times New Roman" w:hAnsi="Times New Roman" w:cs="Times New Roman"/>
              </w:rPr>
              <w:t>у</w:t>
            </w:r>
            <w:r w:rsidRPr="00992937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принятии решения о заключении муниципальных контрактов на оказание услуг, длительность производственного цикла оказания которых превышает срок действия утверждённых лимитов бюджетных обязательств», направленного письмом департамента экономического развития, инвестиций и внешних связей администрации муниципального образования город Краснодар от 17.09.2019 № 5514/12 в городскую Думу Краснодара и администрацию муниципального образования город Краснодар.</w:t>
            </w:r>
          </w:p>
        </w:tc>
      </w:tr>
      <w:tr w:rsidR="00992937" w:rsidTr="00FB390C">
        <w:tc>
          <w:tcPr>
            <w:tcW w:w="704" w:type="dxa"/>
          </w:tcPr>
          <w:p w:rsidR="00992937" w:rsidRDefault="00992937" w:rsidP="00FB3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92937" w:rsidRDefault="00992937" w:rsidP="003731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2937">
              <w:rPr>
                <w:rFonts w:ascii="Times New Roman" w:hAnsi="Times New Roman" w:cs="Times New Roman"/>
              </w:rPr>
              <w:t>О плане работы на 4 квартал 2019 года.</w:t>
            </w:r>
          </w:p>
        </w:tc>
        <w:tc>
          <w:tcPr>
            <w:tcW w:w="3821" w:type="dxa"/>
          </w:tcPr>
          <w:p w:rsidR="00992937" w:rsidRPr="00992937" w:rsidRDefault="00992937" w:rsidP="00992937">
            <w:pPr>
              <w:autoSpaceDE w:val="0"/>
              <w:autoSpaceDN w:val="0"/>
              <w:adjustRightInd w:val="0"/>
              <w:ind w:firstLine="3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992937">
              <w:rPr>
                <w:rFonts w:ascii="Times New Roman" w:hAnsi="Times New Roman" w:cs="Times New Roman"/>
              </w:rPr>
              <w:t>Одобрить проект плана работы Контрольно-счётной палаты на 4 квартал 2019 года.</w:t>
            </w:r>
          </w:p>
          <w:p w:rsidR="00992937" w:rsidRPr="008D797B" w:rsidRDefault="00992937" w:rsidP="00992937">
            <w:pPr>
              <w:autoSpaceDE w:val="0"/>
              <w:autoSpaceDN w:val="0"/>
              <w:adjustRightInd w:val="0"/>
              <w:ind w:firstLine="330"/>
              <w:jc w:val="both"/>
              <w:rPr>
                <w:rFonts w:ascii="Times New Roman" w:hAnsi="Times New Roman" w:cs="Times New Roman"/>
              </w:rPr>
            </w:pPr>
            <w:r w:rsidRPr="00992937">
              <w:rPr>
                <w:rFonts w:ascii="Times New Roman" w:hAnsi="Times New Roman" w:cs="Times New Roman"/>
              </w:rPr>
              <w:t>2. Направить проект плана работы Контрольно-счётной палаты на 4 квартал 2019 года на утверждение председателю Контрольно-счётной палаты.</w:t>
            </w:r>
          </w:p>
        </w:tc>
      </w:tr>
    </w:tbl>
    <w:p w:rsidR="00F86F51" w:rsidRDefault="00F86F51" w:rsidP="00F86F51">
      <w:pPr>
        <w:jc w:val="center"/>
      </w:pPr>
      <w:bookmarkStart w:id="0" w:name="_GoBack"/>
      <w:bookmarkEnd w:id="0"/>
    </w:p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456B0"/>
    <w:rsid w:val="000E6E61"/>
    <w:rsid w:val="00242D21"/>
    <w:rsid w:val="002C29D0"/>
    <w:rsid w:val="003731B6"/>
    <w:rsid w:val="00375818"/>
    <w:rsid w:val="004031F6"/>
    <w:rsid w:val="0046393F"/>
    <w:rsid w:val="00476997"/>
    <w:rsid w:val="00491114"/>
    <w:rsid w:val="004A51DC"/>
    <w:rsid w:val="004C427C"/>
    <w:rsid w:val="005B1C37"/>
    <w:rsid w:val="00651CEF"/>
    <w:rsid w:val="006D7D04"/>
    <w:rsid w:val="007A47C0"/>
    <w:rsid w:val="007B6B46"/>
    <w:rsid w:val="00911D7D"/>
    <w:rsid w:val="00916518"/>
    <w:rsid w:val="00992937"/>
    <w:rsid w:val="009A7D8B"/>
    <w:rsid w:val="009C328E"/>
    <w:rsid w:val="00AD2BFE"/>
    <w:rsid w:val="00B6126D"/>
    <w:rsid w:val="00E11356"/>
    <w:rsid w:val="00E34536"/>
    <w:rsid w:val="00E71165"/>
    <w:rsid w:val="00EC0B29"/>
    <w:rsid w:val="00F668E6"/>
    <w:rsid w:val="00F86F51"/>
    <w:rsid w:val="00F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1469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3</cp:revision>
  <dcterms:created xsi:type="dcterms:W3CDTF">2019-09-23T09:10:00Z</dcterms:created>
  <dcterms:modified xsi:type="dcterms:W3CDTF">2019-10-04T10:56:00Z</dcterms:modified>
</cp:coreProperties>
</file>