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974" w:rsidRPr="00016079" w:rsidRDefault="00290974" w:rsidP="00290974">
      <w:pPr>
        <w:pStyle w:val="2"/>
        <w:jc w:val="center"/>
        <w:rPr>
          <w:rFonts w:ascii="Times New Roman" w:hAnsi="Times New Roman" w:cs="Times New Roman"/>
          <w:i w:val="0"/>
        </w:rPr>
      </w:pPr>
      <w:bookmarkStart w:id="0" w:name="_Toc132538930"/>
      <w:bookmarkStart w:id="1" w:name="_Toc123543508"/>
      <w:r w:rsidRPr="00016079">
        <w:rPr>
          <w:rFonts w:ascii="Times New Roman" w:hAnsi="Times New Roman" w:cs="Times New Roman"/>
          <w:i w:val="0"/>
        </w:rPr>
        <w:t xml:space="preserve">Контрольно-счетная палата муниципального образования  </w:t>
      </w:r>
    </w:p>
    <w:p w:rsidR="00290974" w:rsidRPr="00016079" w:rsidRDefault="00290974" w:rsidP="00290974">
      <w:pPr>
        <w:pStyle w:val="2"/>
        <w:jc w:val="center"/>
        <w:rPr>
          <w:rFonts w:ascii="Times New Roman" w:hAnsi="Times New Roman" w:cs="Times New Roman"/>
          <w:i w:val="0"/>
        </w:rPr>
      </w:pPr>
      <w:r w:rsidRPr="00016079">
        <w:rPr>
          <w:rFonts w:ascii="Times New Roman" w:hAnsi="Times New Roman" w:cs="Times New Roman"/>
          <w:i w:val="0"/>
        </w:rPr>
        <w:t>город Красн</w:t>
      </w:r>
      <w:r w:rsidRPr="00016079">
        <w:rPr>
          <w:rFonts w:ascii="Times New Roman" w:hAnsi="Times New Roman" w:cs="Times New Roman"/>
          <w:i w:val="0"/>
        </w:rPr>
        <w:t>о</w:t>
      </w:r>
      <w:r w:rsidRPr="00016079">
        <w:rPr>
          <w:rFonts w:ascii="Times New Roman" w:hAnsi="Times New Roman" w:cs="Times New Roman"/>
          <w:i w:val="0"/>
        </w:rPr>
        <w:t>дар</w:t>
      </w:r>
    </w:p>
    <w:p w:rsidR="00290974" w:rsidRPr="00016079" w:rsidRDefault="00290974" w:rsidP="00290974">
      <w:pPr>
        <w:jc w:val="both"/>
        <w:rPr>
          <w:sz w:val="28"/>
          <w:szCs w:val="28"/>
        </w:rPr>
      </w:pPr>
    </w:p>
    <w:p w:rsidR="00290974" w:rsidRPr="00016079" w:rsidRDefault="00290974" w:rsidP="00290974">
      <w:pPr>
        <w:jc w:val="both"/>
        <w:rPr>
          <w:sz w:val="28"/>
          <w:szCs w:val="28"/>
        </w:rPr>
      </w:pPr>
    </w:p>
    <w:p w:rsidR="00290974" w:rsidRPr="00016079" w:rsidRDefault="00290974" w:rsidP="00290974">
      <w:pPr>
        <w:jc w:val="both"/>
        <w:rPr>
          <w:sz w:val="28"/>
          <w:szCs w:val="28"/>
        </w:rPr>
      </w:pPr>
    </w:p>
    <w:p w:rsidR="00290974" w:rsidRPr="00016079" w:rsidRDefault="00290974" w:rsidP="00290974">
      <w:pPr>
        <w:jc w:val="both"/>
        <w:rPr>
          <w:sz w:val="28"/>
          <w:szCs w:val="28"/>
        </w:rPr>
      </w:pPr>
    </w:p>
    <w:p w:rsidR="00290974" w:rsidRPr="00016079" w:rsidRDefault="00290974" w:rsidP="00290974">
      <w:pPr>
        <w:jc w:val="both"/>
        <w:rPr>
          <w:sz w:val="28"/>
          <w:szCs w:val="28"/>
        </w:rPr>
      </w:pPr>
    </w:p>
    <w:p w:rsidR="00290974" w:rsidRPr="00016079" w:rsidRDefault="00290974" w:rsidP="00290974">
      <w:pPr>
        <w:jc w:val="both"/>
        <w:rPr>
          <w:sz w:val="28"/>
          <w:szCs w:val="28"/>
        </w:rPr>
      </w:pPr>
    </w:p>
    <w:p w:rsidR="00290974" w:rsidRPr="00016079" w:rsidRDefault="00290974" w:rsidP="00290974">
      <w:pPr>
        <w:jc w:val="both"/>
        <w:rPr>
          <w:sz w:val="28"/>
          <w:szCs w:val="28"/>
        </w:rPr>
      </w:pPr>
    </w:p>
    <w:p w:rsidR="00290974" w:rsidRPr="00016079" w:rsidRDefault="00290974" w:rsidP="00290974">
      <w:pPr>
        <w:jc w:val="both"/>
        <w:rPr>
          <w:b/>
          <w:sz w:val="28"/>
          <w:szCs w:val="28"/>
        </w:rPr>
      </w:pPr>
    </w:p>
    <w:p w:rsidR="00290974" w:rsidRPr="00016079" w:rsidRDefault="00290974" w:rsidP="00290974">
      <w:pPr>
        <w:jc w:val="both"/>
        <w:rPr>
          <w:b/>
          <w:sz w:val="28"/>
          <w:szCs w:val="28"/>
        </w:rPr>
      </w:pPr>
    </w:p>
    <w:p w:rsidR="00290974" w:rsidRPr="00016079" w:rsidRDefault="00290974" w:rsidP="00290974">
      <w:pPr>
        <w:jc w:val="center"/>
        <w:rPr>
          <w:b/>
          <w:caps/>
          <w:sz w:val="28"/>
          <w:szCs w:val="28"/>
        </w:rPr>
      </w:pPr>
      <w:r w:rsidRPr="00016079">
        <w:rPr>
          <w:b/>
          <w:caps/>
          <w:sz w:val="28"/>
          <w:szCs w:val="28"/>
        </w:rPr>
        <w:t>Методические рекомендации</w:t>
      </w:r>
    </w:p>
    <w:p w:rsidR="00290974" w:rsidRPr="00016079" w:rsidRDefault="00290974" w:rsidP="00290974">
      <w:pPr>
        <w:jc w:val="center"/>
        <w:rPr>
          <w:b/>
          <w:caps/>
          <w:sz w:val="28"/>
          <w:szCs w:val="28"/>
        </w:rPr>
      </w:pPr>
    </w:p>
    <w:p w:rsidR="00290974" w:rsidRPr="00016079" w:rsidRDefault="00290974" w:rsidP="00290974">
      <w:pPr>
        <w:jc w:val="center"/>
        <w:rPr>
          <w:b/>
          <w:sz w:val="28"/>
          <w:szCs w:val="28"/>
        </w:rPr>
      </w:pPr>
      <w:r w:rsidRPr="00016079">
        <w:rPr>
          <w:b/>
          <w:sz w:val="28"/>
          <w:szCs w:val="28"/>
        </w:rPr>
        <w:t>по организации и проведению проверки финансово-</w:t>
      </w:r>
    </w:p>
    <w:p w:rsidR="00290974" w:rsidRPr="00016079" w:rsidRDefault="00290974" w:rsidP="00290974">
      <w:pPr>
        <w:jc w:val="center"/>
        <w:rPr>
          <w:b/>
          <w:sz w:val="28"/>
          <w:szCs w:val="28"/>
        </w:rPr>
      </w:pPr>
      <w:r w:rsidRPr="00016079">
        <w:rPr>
          <w:b/>
          <w:sz w:val="28"/>
          <w:szCs w:val="28"/>
        </w:rPr>
        <w:t>хозяйственной деятельности бюджетного учреждения в условиях сове</w:t>
      </w:r>
      <w:r w:rsidRPr="00016079">
        <w:rPr>
          <w:b/>
          <w:sz w:val="28"/>
          <w:szCs w:val="28"/>
        </w:rPr>
        <w:t>р</w:t>
      </w:r>
      <w:r w:rsidRPr="00016079">
        <w:rPr>
          <w:b/>
          <w:sz w:val="28"/>
          <w:szCs w:val="28"/>
        </w:rPr>
        <w:t>шенствования правового положения муниципальных учреждений</w:t>
      </w:r>
    </w:p>
    <w:p w:rsidR="00290974" w:rsidRPr="00016079" w:rsidRDefault="00290974" w:rsidP="00290974">
      <w:pPr>
        <w:jc w:val="center"/>
        <w:rPr>
          <w:b/>
          <w:sz w:val="28"/>
          <w:szCs w:val="28"/>
        </w:rPr>
      </w:pPr>
    </w:p>
    <w:p w:rsidR="00290974" w:rsidRPr="00016079" w:rsidRDefault="00290974" w:rsidP="00290974">
      <w:pPr>
        <w:jc w:val="both"/>
        <w:rPr>
          <w:sz w:val="28"/>
          <w:szCs w:val="28"/>
        </w:rPr>
      </w:pPr>
    </w:p>
    <w:p w:rsidR="00290974" w:rsidRPr="00016079" w:rsidRDefault="00290974" w:rsidP="00290974">
      <w:pPr>
        <w:jc w:val="both"/>
        <w:rPr>
          <w:sz w:val="28"/>
          <w:szCs w:val="28"/>
        </w:rPr>
      </w:pPr>
    </w:p>
    <w:p w:rsidR="00290974" w:rsidRPr="00016079" w:rsidRDefault="00290974" w:rsidP="00290974">
      <w:pPr>
        <w:jc w:val="both"/>
        <w:rPr>
          <w:sz w:val="28"/>
          <w:szCs w:val="28"/>
        </w:rPr>
      </w:pPr>
    </w:p>
    <w:p w:rsidR="00290974" w:rsidRPr="00016079" w:rsidRDefault="00290974" w:rsidP="00290974">
      <w:pPr>
        <w:jc w:val="both"/>
        <w:rPr>
          <w:sz w:val="28"/>
          <w:szCs w:val="28"/>
        </w:rPr>
      </w:pPr>
    </w:p>
    <w:p w:rsidR="00290974" w:rsidRPr="00016079" w:rsidRDefault="00290974" w:rsidP="00290974">
      <w:pPr>
        <w:jc w:val="both"/>
        <w:rPr>
          <w:sz w:val="28"/>
          <w:szCs w:val="28"/>
        </w:rPr>
      </w:pPr>
    </w:p>
    <w:p w:rsidR="00290974" w:rsidRPr="00016079" w:rsidRDefault="00290974" w:rsidP="00290974">
      <w:pPr>
        <w:jc w:val="both"/>
        <w:rPr>
          <w:sz w:val="28"/>
          <w:szCs w:val="28"/>
        </w:rPr>
      </w:pPr>
    </w:p>
    <w:p w:rsidR="00290974" w:rsidRPr="00016079" w:rsidRDefault="00290974" w:rsidP="00290974">
      <w:pPr>
        <w:jc w:val="both"/>
        <w:rPr>
          <w:sz w:val="28"/>
          <w:szCs w:val="28"/>
        </w:rPr>
      </w:pPr>
    </w:p>
    <w:p w:rsidR="00290974" w:rsidRPr="00016079" w:rsidRDefault="00290974" w:rsidP="00290974">
      <w:pPr>
        <w:jc w:val="both"/>
        <w:rPr>
          <w:sz w:val="28"/>
          <w:szCs w:val="28"/>
        </w:rPr>
      </w:pPr>
    </w:p>
    <w:p w:rsidR="00290974" w:rsidRPr="00016079" w:rsidRDefault="00290974" w:rsidP="00290974">
      <w:pPr>
        <w:jc w:val="both"/>
        <w:rPr>
          <w:sz w:val="28"/>
          <w:szCs w:val="28"/>
        </w:rPr>
      </w:pPr>
    </w:p>
    <w:p w:rsidR="00290974" w:rsidRPr="00016079" w:rsidRDefault="00290974" w:rsidP="00290974">
      <w:pPr>
        <w:jc w:val="both"/>
        <w:rPr>
          <w:sz w:val="28"/>
          <w:szCs w:val="28"/>
        </w:rPr>
      </w:pPr>
    </w:p>
    <w:p w:rsidR="00290974" w:rsidRPr="00016079" w:rsidRDefault="00290974" w:rsidP="00290974">
      <w:pPr>
        <w:jc w:val="both"/>
        <w:rPr>
          <w:sz w:val="28"/>
          <w:szCs w:val="28"/>
        </w:rPr>
      </w:pPr>
    </w:p>
    <w:p w:rsidR="00290974" w:rsidRPr="00016079" w:rsidRDefault="00290974" w:rsidP="00290974">
      <w:pPr>
        <w:jc w:val="both"/>
        <w:rPr>
          <w:sz w:val="28"/>
          <w:szCs w:val="28"/>
        </w:rPr>
      </w:pPr>
    </w:p>
    <w:p w:rsidR="00290974" w:rsidRPr="00016079" w:rsidRDefault="00290974" w:rsidP="00290974">
      <w:pPr>
        <w:jc w:val="both"/>
        <w:rPr>
          <w:sz w:val="28"/>
          <w:szCs w:val="28"/>
        </w:rPr>
      </w:pPr>
    </w:p>
    <w:p w:rsidR="00290974" w:rsidRPr="00016079" w:rsidRDefault="00290974" w:rsidP="00290974">
      <w:pPr>
        <w:jc w:val="both"/>
        <w:rPr>
          <w:sz w:val="28"/>
          <w:szCs w:val="28"/>
        </w:rPr>
      </w:pPr>
    </w:p>
    <w:p w:rsidR="00290974" w:rsidRPr="00016079" w:rsidRDefault="00290974" w:rsidP="00290974">
      <w:pPr>
        <w:jc w:val="both"/>
        <w:rPr>
          <w:sz w:val="28"/>
          <w:szCs w:val="28"/>
        </w:rPr>
      </w:pPr>
    </w:p>
    <w:p w:rsidR="00290974" w:rsidRPr="00016079" w:rsidRDefault="00290974" w:rsidP="00290974">
      <w:pPr>
        <w:jc w:val="both"/>
        <w:rPr>
          <w:sz w:val="28"/>
          <w:szCs w:val="28"/>
        </w:rPr>
      </w:pPr>
    </w:p>
    <w:p w:rsidR="00290974" w:rsidRPr="00016079" w:rsidRDefault="00290974" w:rsidP="00290974">
      <w:pPr>
        <w:jc w:val="both"/>
        <w:rPr>
          <w:sz w:val="28"/>
          <w:szCs w:val="28"/>
        </w:rPr>
      </w:pPr>
    </w:p>
    <w:p w:rsidR="00290974" w:rsidRPr="00016079" w:rsidRDefault="00290974" w:rsidP="00290974">
      <w:pPr>
        <w:jc w:val="both"/>
        <w:rPr>
          <w:sz w:val="28"/>
          <w:szCs w:val="28"/>
        </w:rPr>
      </w:pPr>
    </w:p>
    <w:p w:rsidR="00290974" w:rsidRPr="00016079" w:rsidRDefault="00290974" w:rsidP="00290974">
      <w:pPr>
        <w:jc w:val="both"/>
        <w:rPr>
          <w:sz w:val="28"/>
          <w:szCs w:val="28"/>
        </w:rPr>
      </w:pPr>
    </w:p>
    <w:p w:rsidR="00290974" w:rsidRPr="00016079" w:rsidRDefault="00290974" w:rsidP="00290974">
      <w:pPr>
        <w:jc w:val="both"/>
        <w:rPr>
          <w:sz w:val="28"/>
          <w:szCs w:val="28"/>
        </w:rPr>
      </w:pPr>
    </w:p>
    <w:p w:rsidR="00290974" w:rsidRPr="00016079" w:rsidRDefault="00290974" w:rsidP="00290974">
      <w:pPr>
        <w:jc w:val="both"/>
        <w:rPr>
          <w:sz w:val="28"/>
          <w:szCs w:val="28"/>
        </w:rPr>
      </w:pPr>
    </w:p>
    <w:p w:rsidR="00290974" w:rsidRPr="00016079" w:rsidRDefault="00290974" w:rsidP="00290974">
      <w:pPr>
        <w:jc w:val="both"/>
        <w:rPr>
          <w:sz w:val="28"/>
          <w:szCs w:val="28"/>
        </w:rPr>
      </w:pPr>
    </w:p>
    <w:p w:rsidR="00290974" w:rsidRPr="00016079" w:rsidRDefault="00290974" w:rsidP="00290974">
      <w:pPr>
        <w:jc w:val="both"/>
        <w:rPr>
          <w:sz w:val="28"/>
          <w:szCs w:val="28"/>
        </w:rPr>
      </w:pPr>
    </w:p>
    <w:p w:rsidR="00290974" w:rsidRPr="00016079" w:rsidRDefault="00290974" w:rsidP="00290974">
      <w:pPr>
        <w:jc w:val="center"/>
        <w:rPr>
          <w:b/>
          <w:sz w:val="28"/>
          <w:szCs w:val="28"/>
        </w:rPr>
        <w:sectPr w:rsidR="00290974" w:rsidRPr="00016079" w:rsidSect="007D39C8">
          <w:headerReference w:type="default" r:id="rId7"/>
          <w:footerReference w:type="even" r:id="rId8"/>
          <w:footerReference w:type="default" r:id="rId9"/>
          <w:pgSz w:w="11906" w:h="16838"/>
          <w:pgMar w:top="1258" w:right="746" w:bottom="1079" w:left="1620" w:header="708" w:footer="708" w:gutter="0"/>
          <w:cols w:space="708"/>
          <w:docGrid w:linePitch="360"/>
        </w:sectPr>
      </w:pPr>
      <w:r w:rsidRPr="00016079">
        <w:rPr>
          <w:b/>
          <w:sz w:val="28"/>
          <w:szCs w:val="28"/>
        </w:rPr>
        <w:t>Краснодар – 2011 год</w:t>
      </w:r>
    </w:p>
    <w:p w:rsidR="00290974" w:rsidRPr="00016079" w:rsidRDefault="00290974" w:rsidP="00290974"/>
    <w:p w:rsidR="00290974" w:rsidRPr="00016079" w:rsidRDefault="00290974" w:rsidP="00290974">
      <w:pPr>
        <w:jc w:val="center"/>
        <w:rPr>
          <w:sz w:val="28"/>
          <w:szCs w:val="28"/>
        </w:rPr>
      </w:pPr>
      <w:r w:rsidRPr="00016079">
        <w:rPr>
          <w:sz w:val="28"/>
          <w:szCs w:val="28"/>
        </w:rPr>
        <w:t>СОДЕРЖАНИЕ</w:t>
      </w:r>
    </w:p>
    <w:p w:rsidR="00290974" w:rsidRPr="00016079" w:rsidRDefault="00290974" w:rsidP="00290974">
      <w:pPr>
        <w:rPr>
          <w:sz w:val="28"/>
          <w:szCs w:val="28"/>
        </w:rPr>
      </w:pPr>
    </w:p>
    <w:p w:rsidR="00290974" w:rsidRPr="00016079" w:rsidRDefault="00290974" w:rsidP="00290974">
      <w:pPr>
        <w:rPr>
          <w:sz w:val="28"/>
          <w:szCs w:val="28"/>
        </w:rPr>
      </w:pPr>
    </w:p>
    <w:p w:rsidR="00290974" w:rsidRPr="00016079" w:rsidRDefault="00290974" w:rsidP="00290974">
      <w:pPr>
        <w:rPr>
          <w:sz w:val="28"/>
          <w:szCs w:val="28"/>
        </w:rPr>
      </w:pPr>
      <w:r w:rsidRPr="00016079">
        <w:rPr>
          <w:sz w:val="28"/>
          <w:szCs w:val="28"/>
        </w:rPr>
        <w:t>1.Общие полож</w:t>
      </w:r>
      <w:r w:rsidRPr="00016079">
        <w:rPr>
          <w:sz w:val="28"/>
          <w:szCs w:val="28"/>
        </w:rPr>
        <w:t>е</w:t>
      </w:r>
      <w:r w:rsidRPr="00016079">
        <w:rPr>
          <w:sz w:val="28"/>
          <w:szCs w:val="28"/>
        </w:rPr>
        <w:t>ния……………………………………………………………………..3 2.Цели и задачи прове</w:t>
      </w:r>
      <w:r w:rsidRPr="00016079">
        <w:rPr>
          <w:sz w:val="28"/>
          <w:szCs w:val="28"/>
        </w:rPr>
        <w:t>р</w:t>
      </w:r>
      <w:r w:rsidRPr="00016079">
        <w:rPr>
          <w:sz w:val="28"/>
          <w:szCs w:val="28"/>
        </w:rPr>
        <w:t>ки…………………………………………………………….....5</w:t>
      </w:r>
    </w:p>
    <w:p w:rsidR="00290974" w:rsidRPr="00016079" w:rsidRDefault="00290974" w:rsidP="00290974">
      <w:pPr>
        <w:rPr>
          <w:sz w:val="28"/>
          <w:szCs w:val="28"/>
        </w:rPr>
      </w:pPr>
      <w:r w:rsidRPr="00016079">
        <w:rPr>
          <w:sz w:val="28"/>
          <w:szCs w:val="28"/>
        </w:rPr>
        <w:t xml:space="preserve">3.Методические основы проведения контрольных мероприятий. Методы </w:t>
      </w:r>
    </w:p>
    <w:p w:rsidR="00290974" w:rsidRPr="00016079" w:rsidRDefault="00290974" w:rsidP="00290974">
      <w:pPr>
        <w:rPr>
          <w:sz w:val="28"/>
          <w:szCs w:val="28"/>
        </w:rPr>
      </w:pPr>
      <w:r w:rsidRPr="00016079">
        <w:rPr>
          <w:sz w:val="28"/>
          <w:szCs w:val="28"/>
        </w:rPr>
        <w:t>и приемы финансового контр</w:t>
      </w:r>
      <w:r w:rsidRPr="00016079">
        <w:rPr>
          <w:sz w:val="28"/>
          <w:szCs w:val="28"/>
        </w:rPr>
        <w:t>о</w:t>
      </w:r>
      <w:r w:rsidRPr="00016079">
        <w:rPr>
          <w:sz w:val="28"/>
          <w:szCs w:val="28"/>
        </w:rPr>
        <w:t>ля…………………………………………….................7</w:t>
      </w:r>
    </w:p>
    <w:p w:rsidR="00290974" w:rsidRPr="00016079" w:rsidRDefault="00290974" w:rsidP="00290974">
      <w:pPr>
        <w:rPr>
          <w:sz w:val="28"/>
          <w:szCs w:val="28"/>
        </w:rPr>
      </w:pPr>
      <w:r w:rsidRPr="00016079">
        <w:rPr>
          <w:sz w:val="28"/>
          <w:szCs w:val="28"/>
        </w:rPr>
        <w:t>3.1. Приемы документального контр</w:t>
      </w:r>
      <w:r w:rsidRPr="00016079">
        <w:rPr>
          <w:sz w:val="28"/>
          <w:szCs w:val="28"/>
        </w:rPr>
        <w:t>о</w:t>
      </w:r>
      <w:r w:rsidRPr="00016079">
        <w:rPr>
          <w:sz w:val="28"/>
          <w:szCs w:val="28"/>
        </w:rPr>
        <w:t>ля……………………………………………….7</w:t>
      </w:r>
    </w:p>
    <w:p w:rsidR="00290974" w:rsidRPr="00016079" w:rsidRDefault="00290974" w:rsidP="00290974">
      <w:pPr>
        <w:rPr>
          <w:sz w:val="28"/>
          <w:szCs w:val="28"/>
        </w:rPr>
      </w:pPr>
      <w:r w:rsidRPr="00016079">
        <w:rPr>
          <w:sz w:val="28"/>
          <w:szCs w:val="28"/>
        </w:rPr>
        <w:t>3.2. Приемы фактического контр</w:t>
      </w:r>
      <w:r w:rsidRPr="00016079">
        <w:rPr>
          <w:sz w:val="28"/>
          <w:szCs w:val="28"/>
        </w:rPr>
        <w:t>о</w:t>
      </w:r>
      <w:r w:rsidRPr="00016079">
        <w:rPr>
          <w:sz w:val="28"/>
          <w:szCs w:val="28"/>
        </w:rPr>
        <w:t>ля………………………………………….............10</w:t>
      </w:r>
    </w:p>
    <w:p w:rsidR="00290974" w:rsidRPr="00016079" w:rsidRDefault="00290974" w:rsidP="00290974">
      <w:pPr>
        <w:rPr>
          <w:sz w:val="28"/>
          <w:szCs w:val="28"/>
        </w:rPr>
      </w:pPr>
      <w:r w:rsidRPr="00016079">
        <w:rPr>
          <w:sz w:val="28"/>
          <w:szCs w:val="28"/>
        </w:rPr>
        <w:t xml:space="preserve">3.3. Измерители (показатели), применяемые в ходе контрольного </w:t>
      </w:r>
    </w:p>
    <w:p w:rsidR="00290974" w:rsidRPr="00016079" w:rsidRDefault="00290974" w:rsidP="00290974">
      <w:pPr>
        <w:rPr>
          <w:sz w:val="28"/>
          <w:szCs w:val="28"/>
        </w:rPr>
      </w:pPr>
      <w:r w:rsidRPr="00016079">
        <w:rPr>
          <w:sz w:val="28"/>
          <w:szCs w:val="28"/>
        </w:rPr>
        <w:t>меропри</w:t>
      </w:r>
      <w:r w:rsidRPr="00016079">
        <w:rPr>
          <w:sz w:val="28"/>
          <w:szCs w:val="28"/>
        </w:rPr>
        <w:t>я</w:t>
      </w:r>
      <w:r w:rsidRPr="00016079">
        <w:rPr>
          <w:sz w:val="28"/>
          <w:szCs w:val="28"/>
        </w:rPr>
        <w:t>тия…………………………………………………………………….............11</w:t>
      </w:r>
    </w:p>
    <w:p w:rsidR="00290974" w:rsidRPr="00016079" w:rsidRDefault="00290974" w:rsidP="00290974">
      <w:pPr>
        <w:rPr>
          <w:sz w:val="28"/>
          <w:szCs w:val="28"/>
        </w:rPr>
      </w:pPr>
      <w:r w:rsidRPr="00016079">
        <w:rPr>
          <w:sz w:val="28"/>
          <w:szCs w:val="28"/>
        </w:rPr>
        <w:t>4. Порядок организации и проведения прове</w:t>
      </w:r>
      <w:r w:rsidRPr="00016079">
        <w:rPr>
          <w:sz w:val="28"/>
          <w:szCs w:val="28"/>
        </w:rPr>
        <w:t>р</w:t>
      </w:r>
      <w:r w:rsidRPr="00016079">
        <w:rPr>
          <w:sz w:val="28"/>
          <w:szCs w:val="28"/>
        </w:rPr>
        <w:t>ки…………………………….............12</w:t>
      </w:r>
    </w:p>
    <w:p w:rsidR="00290974" w:rsidRPr="00016079" w:rsidRDefault="00290974" w:rsidP="00290974">
      <w:pPr>
        <w:rPr>
          <w:sz w:val="28"/>
          <w:szCs w:val="28"/>
        </w:rPr>
      </w:pPr>
      <w:r w:rsidRPr="00016079">
        <w:rPr>
          <w:sz w:val="28"/>
          <w:szCs w:val="28"/>
        </w:rPr>
        <w:t>4.1. Подготовительный этап…………………………………………………………...12</w:t>
      </w:r>
    </w:p>
    <w:p w:rsidR="00290974" w:rsidRPr="00016079" w:rsidRDefault="00290974" w:rsidP="00290974">
      <w:pPr>
        <w:rPr>
          <w:sz w:val="28"/>
          <w:szCs w:val="28"/>
        </w:rPr>
      </w:pPr>
      <w:r w:rsidRPr="00016079">
        <w:rPr>
          <w:sz w:val="28"/>
          <w:szCs w:val="28"/>
        </w:rPr>
        <w:t>4.1.1. Планирование контрольного мероприятия и предварител</w:t>
      </w:r>
      <w:r w:rsidRPr="00016079">
        <w:rPr>
          <w:sz w:val="28"/>
          <w:szCs w:val="28"/>
        </w:rPr>
        <w:t>ь</w:t>
      </w:r>
      <w:r w:rsidRPr="00016079">
        <w:rPr>
          <w:sz w:val="28"/>
          <w:szCs w:val="28"/>
        </w:rPr>
        <w:t>ное</w:t>
      </w:r>
    </w:p>
    <w:p w:rsidR="00290974" w:rsidRPr="00016079" w:rsidRDefault="00290974" w:rsidP="00290974">
      <w:pPr>
        <w:rPr>
          <w:sz w:val="28"/>
          <w:szCs w:val="28"/>
        </w:rPr>
      </w:pPr>
      <w:r w:rsidRPr="00016079">
        <w:rPr>
          <w:sz w:val="28"/>
          <w:szCs w:val="28"/>
        </w:rPr>
        <w:t>изучение объекта прове</w:t>
      </w:r>
      <w:r w:rsidRPr="00016079">
        <w:rPr>
          <w:sz w:val="28"/>
          <w:szCs w:val="28"/>
        </w:rPr>
        <w:t>р</w:t>
      </w:r>
      <w:r w:rsidRPr="00016079">
        <w:rPr>
          <w:sz w:val="28"/>
          <w:szCs w:val="28"/>
        </w:rPr>
        <w:t>ки……………………………………………………………12</w:t>
      </w:r>
    </w:p>
    <w:p w:rsidR="00290974" w:rsidRPr="00016079" w:rsidRDefault="00290974" w:rsidP="00290974">
      <w:pPr>
        <w:rPr>
          <w:sz w:val="28"/>
          <w:szCs w:val="28"/>
        </w:rPr>
      </w:pPr>
      <w:r w:rsidRPr="00016079">
        <w:rPr>
          <w:sz w:val="28"/>
          <w:szCs w:val="28"/>
        </w:rPr>
        <w:t>4.1.2. Подготовка программы проведения прове</w:t>
      </w:r>
      <w:r w:rsidRPr="00016079">
        <w:rPr>
          <w:sz w:val="28"/>
          <w:szCs w:val="28"/>
        </w:rPr>
        <w:t>р</w:t>
      </w:r>
      <w:r w:rsidRPr="00016079">
        <w:rPr>
          <w:sz w:val="28"/>
          <w:szCs w:val="28"/>
        </w:rPr>
        <w:t>ки…………………………………13</w:t>
      </w:r>
    </w:p>
    <w:p w:rsidR="00290974" w:rsidRPr="00016079" w:rsidRDefault="00290974" w:rsidP="00290974">
      <w:pPr>
        <w:rPr>
          <w:sz w:val="28"/>
          <w:szCs w:val="28"/>
        </w:rPr>
      </w:pPr>
      <w:r w:rsidRPr="00016079">
        <w:rPr>
          <w:sz w:val="28"/>
          <w:szCs w:val="28"/>
        </w:rPr>
        <w:t>4.2. Основной этап (непосредственная прове</w:t>
      </w:r>
      <w:r w:rsidRPr="00016079">
        <w:rPr>
          <w:sz w:val="28"/>
          <w:szCs w:val="28"/>
        </w:rPr>
        <w:t>р</w:t>
      </w:r>
      <w:r w:rsidRPr="00016079">
        <w:rPr>
          <w:sz w:val="28"/>
          <w:szCs w:val="28"/>
        </w:rPr>
        <w:t>ка)……………………………............14</w:t>
      </w:r>
    </w:p>
    <w:p w:rsidR="00290974" w:rsidRPr="00016079" w:rsidRDefault="00290974" w:rsidP="00290974">
      <w:pPr>
        <w:rPr>
          <w:sz w:val="28"/>
          <w:szCs w:val="28"/>
        </w:rPr>
      </w:pPr>
      <w:r w:rsidRPr="00016079">
        <w:rPr>
          <w:sz w:val="28"/>
          <w:szCs w:val="28"/>
        </w:rPr>
        <w:t>4.2.1. Анализ нормативной правовой базы и учредительных д</w:t>
      </w:r>
      <w:r w:rsidRPr="00016079">
        <w:rPr>
          <w:sz w:val="28"/>
          <w:szCs w:val="28"/>
        </w:rPr>
        <w:t>о</w:t>
      </w:r>
      <w:r w:rsidRPr="00016079">
        <w:rPr>
          <w:sz w:val="28"/>
          <w:szCs w:val="28"/>
        </w:rPr>
        <w:t>кументов,</w:t>
      </w:r>
    </w:p>
    <w:p w:rsidR="00290974" w:rsidRPr="00016079" w:rsidRDefault="00290974" w:rsidP="00290974">
      <w:pPr>
        <w:rPr>
          <w:sz w:val="28"/>
          <w:szCs w:val="28"/>
        </w:rPr>
      </w:pPr>
      <w:r w:rsidRPr="00016079">
        <w:rPr>
          <w:sz w:val="28"/>
          <w:szCs w:val="28"/>
        </w:rPr>
        <w:t>регулирующих деятельность муниципального учрежд</w:t>
      </w:r>
      <w:r w:rsidRPr="00016079">
        <w:rPr>
          <w:sz w:val="28"/>
          <w:szCs w:val="28"/>
        </w:rPr>
        <w:t>е</w:t>
      </w:r>
      <w:r w:rsidRPr="00016079">
        <w:rPr>
          <w:sz w:val="28"/>
          <w:szCs w:val="28"/>
        </w:rPr>
        <w:t>ния………………………...15</w:t>
      </w:r>
    </w:p>
    <w:p w:rsidR="00290974" w:rsidRPr="00016079" w:rsidRDefault="00290974" w:rsidP="00290974">
      <w:pPr>
        <w:rPr>
          <w:sz w:val="28"/>
          <w:szCs w:val="28"/>
        </w:rPr>
      </w:pPr>
      <w:r w:rsidRPr="00016079">
        <w:rPr>
          <w:sz w:val="28"/>
          <w:szCs w:val="28"/>
        </w:rPr>
        <w:t>4.2.2.</w:t>
      </w:r>
      <w:r w:rsidRPr="00016079">
        <w:rPr>
          <w:b/>
          <w:sz w:val="28"/>
          <w:szCs w:val="28"/>
        </w:rPr>
        <w:t xml:space="preserve"> </w:t>
      </w:r>
      <w:r w:rsidRPr="00016079">
        <w:rPr>
          <w:sz w:val="28"/>
          <w:szCs w:val="28"/>
        </w:rPr>
        <w:t>Проверка правильности состав</w:t>
      </w:r>
      <w:r w:rsidRPr="00016079">
        <w:rPr>
          <w:sz w:val="28"/>
          <w:szCs w:val="28"/>
        </w:rPr>
        <w:softHyphen/>
        <w:t xml:space="preserve">ления бюджетной сметы, </w:t>
      </w:r>
    </w:p>
    <w:p w:rsidR="00290974" w:rsidRPr="00016079" w:rsidRDefault="00290974" w:rsidP="00290974">
      <w:pPr>
        <w:rPr>
          <w:sz w:val="28"/>
          <w:szCs w:val="28"/>
        </w:rPr>
      </w:pPr>
      <w:r w:rsidRPr="00016079">
        <w:rPr>
          <w:sz w:val="28"/>
          <w:szCs w:val="28"/>
        </w:rPr>
        <w:t>обоснованности ра</w:t>
      </w:r>
      <w:r w:rsidRPr="00016079">
        <w:rPr>
          <w:sz w:val="28"/>
          <w:szCs w:val="28"/>
        </w:rPr>
        <w:t>с</w:t>
      </w:r>
      <w:r w:rsidRPr="00016079">
        <w:rPr>
          <w:sz w:val="28"/>
          <w:szCs w:val="28"/>
        </w:rPr>
        <w:t>четов к ней……………………………………………………......15</w:t>
      </w:r>
    </w:p>
    <w:p w:rsidR="00290974" w:rsidRPr="00016079" w:rsidRDefault="00290974" w:rsidP="00290974">
      <w:pPr>
        <w:rPr>
          <w:sz w:val="28"/>
          <w:szCs w:val="28"/>
        </w:rPr>
      </w:pPr>
      <w:r w:rsidRPr="00016079">
        <w:rPr>
          <w:sz w:val="28"/>
          <w:szCs w:val="28"/>
        </w:rPr>
        <w:t>4.2.3. Проверка  правильности формирования муниципального задания</w:t>
      </w:r>
    </w:p>
    <w:p w:rsidR="00290974" w:rsidRPr="00016079" w:rsidRDefault="00290974" w:rsidP="00290974">
      <w:pPr>
        <w:rPr>
          <w:sz w:val="28"/>
          <w:szCs w:val="28"/>
        </w:rPr>
      </w:pPr>
      <w:r w:rsidRPr="00016079">
        <w:rPr>
          <w:sz w:val="28"/>
          <w:szCs w:val="28"/>
        </w:rPr>
        <w:t>и его финансовое обеспеч</w:t>
      </w:r>
      <w:r w:rsidRPr="00016079">
        <w:rPr>
          <w:sz w:val="28"/>
          <w:szCs w:val="28"/>
        </w:rPr>
        <w:t>е</w:t>
      </w:r>
      <w:r w:rsidRPr="00016079">
        <w:rPr>
          <w:sz w:val="28"/>
          <w:szCs w:val="28"/>
        </w:rPr>
        <w:t>ние………………………………………………………...16</w:t>
      </w:r>
    </w:p>
    <w:p w:rsidR="00290974" w:rsidRPr="00016079" w:rsidRDefault="00290974" w:rsidP="00290974">
      <w:pPr>
        <w:rPr>
          <w:sz w:val="28"/>
          <w:szCs w:val="28"/>
        </w:rPr>
      </w:pPr>
      <w:r w:rsidRPr="00016079">
        <w:rPr>
          <w:sz w:val="28"/>
          <w:szCs w:val="28"/>
        </w:rPr>
        <w:t>4.2.4. Анализ исполнения бюджетной см</w:t>
      </w:r>
      <w:r w:rsidRPr="00016079">
        <w:rPr>
          <w:sz w:val="28"/>
          <w:szCs w:val="28"/>
        </w:rPr>
        <w:t>е</w:t>
      </w:r>
      <w:r w:rsidRPr="00016079">
        <w:rPr>
          <w:sz w:val="28"/>
          <w:szCs w:val="28"/>
        </w:rPr>
        <w:t>ты…………………………………………18</w:t>
      </w:r>
    </w:p>
    <w:p w:rsidR="00290974" w:rsidRPr="00016079" w:rsidRDefault="00290974" w:rsidP="00290974">
      <w:pPr>
        <w:rPr>
          <w:sz w:val="28"/>
          <w:szCs w:val="28"/>
        </w:rPr>
      </w:pPr>
      <w:r w:rsidRPr="00016079">
        <w:rPr>
          <w:sz w:val="28"/>
          <w:szCs w:val="28"/>
        </w:rPr>
        <w:t>4.2.5. Проверка целевого использования бюджетных средств………………………24</w:t>
      </w:r>
    </w:p>
    <w:p w:rsidR="00290974" w:rsidRPr="00016079" w:rsidRDefault="00290974" w:rsidP="00290974">
      <w:pPr>
        <w:rPr>
          <w:sz w:val="28"/>
          <w:szCs w:val="28"/>
        </w:rPr>
      </w:pPr>
      <w:r w:rsidRPr="00016079">
        <w:rPr>
          <w:sz w:val="28"/>
          <w:szCs w:val="28"/>
        </w:rPr>
        <w:t>4.2.6.  Проверка использования  муниципальной собственн</w:t>
      </w:r>
      <w:r w:rsidRPr="00016079">
        <w:rPr>
          <w:sz w:val="28"/>
          <w:szCs w:val="28"/>
        </w:rPr>
        <w:t>о</w:t>
      </w:r>
      <w:r w:rsidRPr="00016079">
        <w:rPr>
          <w:sz w:val="28"/>
          <w:szCs w:val="28"/>
        </w:rPr>
        <w:t>сти…………………...25</w:t>
      </w:r>
    </w:p>
    <w:p w:rsidR="00290974" w:rsidRPr="00016079" w:rsidRDefault="00290974" w:rsidP="00290974">
      <w:pPr>
        <w:rPr>
          <w:sz w:val="28"/>
          <w:szCs w:val="28"/>
        </w:rPr>
      </w:pPr>
      <w:r w:rsidRPr="00016079">
        <w:rPr>
          <w:sz w:val="28"/>
          <w:szCs w:val="28"/>
        </w:rPr>
        <w:t xml:space="preserve">4.2.7. Проверка предпринимательской и иной приносящей доход </w:t>
      </w:r>
    </w:p>
    <w:p w:rsidR="00290974" w:rsidRPr="00016079" w:rsidRDefault="00290974" w:rsidP="00290974">
      <w:pPr>
        <w:rPr>
          <w:sz w:val="28"/>
          <w:szCs w:val="28"/>
        </w:rPr>
      </w:pPr>
      <w:r w:rsidRPr="00016079">
        <w:rPr>
          <w:sz w:val="28"/>
          <w:szCs w:val="28"/>
        </w:rPr>
        <w:t>деятельности………….. ……………………………………………………………….27</w:t>
      </w:r>
    </w:p>
    <w:p w:rsidR="00290974" w:rsidRPr="00016079" w:rsidRDefault="00290974" w:rsidP="00290974">
      <w:pPr>
        <w:rPr>
          <w:sz w:val="28"/>
          <w:szCs w:val="28"/>
        </w:rPr>
      </w:pPr>
      <w:r w:rsidRPr="00016079">
        <w:rPr>
          <w:sz w:val="28"/>
          <w:szCs w:val="28"/>
        </w:rPr>
        <w:t>4.2.8. Проверка организации и ведения бюджетного учета и достоверности представляемой отчетн</w:t>
      </w:r>
      <w:r w:rsidRPr="00016079">
        <w:rPr>
          <w:sz w:val="28"/>
          <w:szCs w:val="28"/>
        </w:rPr>
        <w:t>о</w:t>
      </w:r>
      <w:r w:rsidRPr="00016079">
        <w:rPr>
          <w:sz w:val="28"/>
          <w:szCs w:val="28"/>
        </w:rPr>
        <w:t>сти…………………………………………………………………28</w:t>
      </w:r>
    </w:p>
    <w:p w:rsidR="00290974" w:rsidRPr="00016079" w:rsidRDefault="00290974" w:rsidP="00290974">
      <w:pPr>
        <w:rPr>
          <w:sz w:val="28"/>
          <w:szCs w:val="28"/>
        </w:rPr>
      </w:pPr>
      <w:r w:rsidRPr="00016079">
        <w:rPr>
          <w:sz w:val="28"/>
          <w:szCs w:val="28"/>
        </w:rPr>
        <w:t>4.2.9. Проверка устранения недостат</w:t>
      </w:r>
      <w:r w:rsidRPr="00016079">
        <w:rPr>
          <w:sz w:val="28"/>
          <w:szCs w:val="28"/>
        </w:rPr>
        <w:softHyphen/>
        <w:t>ков и нарушений, выявле</w:t>
      </w:r>
      <w:r w:rsidRPr="00016079">
        <w:rPr>
          <w:sz w:val="28"/>
          <w:szCs w:val="28"/>
        </w:rPr>
        <w:t>н</w:t>
      </w:r>
      <w:r w:rsidRPr="00016079">
        <w:rPr>
          <w:sz w:val="28"/>
          <w:szCs w:val="28"/>
        </w:rPr>
        <w:t>ных предыдущими ревизиями и проверк</w:t>
      </w:r>
      <w:r w:rsidRPr="00016079">
        <w:rPr>
          <w:sz w:val="28"/>
          <w:szCs w:val="28"/>
        </w:rPr>
        <w:t>а</w:t>
      </w:r>
      <w:r w:rsidRPr="00016079">
        <w:rPr>
          <w:sz w:val="28"/>
          <w:szCs w:val="28"/>
        </w:rPr>
        <w:t>ми……………………………………………………………….32</w:t>
      </w:r>
    </w:p>
    <w:p w:rsidR="00290974" w:rsidRPr="00016079" w:rsidRDefault="00290974" w:rsidP="00290974">
      <w:pPr>
        <w:rPr>
          <w:sz w:val="28"/>
          <w:szCs w:val="28"/>
        </w:rPr>
      </w:pPr>
      <w:r w:rsidRPr="00016079">
        <w:rPr>
          <w:sz w:val="28"/>
          <w:szCs w:val="28"/>
        </w:rPr>
        <w:t>4.3. Заключительный этап……………………………………………………………...32</w:t>
      </w:r>
    </w:p>
    <w:p w:rsidR="00290974" w:rsidRPr="00016079" w:rsidRDefault="00290974" w:rsidP="00290974">
      <w:pPr>
        <w:rPr>
          <w:sz w:val="28"/>
          <w:szCs w:val="28"/>
        </w:rPr>
      </w:pPr>
      <w:r w:rsidRPr="00016079">
        <w:rPr>
          <w:sz w:val="28"/>
          <w:szCs w:val="28"/>
        </w:rPr>
        <w:t>4.3.1.  Оформление результатов прове</w:t>
      </w:r>
      <w:r w:rsidRPr="00016079">
        <w:rPr>
          <w:sz w:val="28"/>
          <w:szCs w:val="28"/>
        </w:rPr>
        <w:t>р</w:t>
      </w:r>
      <w:r w:rsidRPr="00016079">
        <w:rPr>
          <w:sz w:val="28"/>
          <w:szCs w:val="28"/>
        </w:rPr>
        <w:t>ки……………………………………………33</w:t>
      </w:r>
    </w:p>
    <w:p w:rsidR="00290974" w:rsidRPr="00016079" w:rsidRDefault="00290974" w:rsidP="00290974">
      <w:pPr>
        <w:rPr>
          <w:sz w:val="28"/>
          <w:szCs w:val="28"/>
        </w:rPr>
      </w:pPr>
      <w:r w:rsidRPr="00016079">
        <w:rPr>
          <w:sz w:val="28"/>
          <w:szCs w:val="28"/>
        </w:rPr>
        <w:t>4.3.2.Отчет по результатам контрольного меропри</w:t>
      </w:r>
      <w:r w:rsidRPr="00016079">
        <w:rPr>
          <w:sz w:val="28"/>
          <w:szCs w:val="28"/>
        </w:rPr>
        <w:t>я</w:t>
      </w:r>
      <w:r w:rsidRPr="00016079">
        <w:rPr>
          <w:sz w:val="28"/>
          <w:szCs w:val="28"/>
        </w:rPr>
        <w:t>тия……………………………..34</w:t>
      </w:r>
    </w:p>
    <w:p w:rsidR="00290974" w:rsidRPr="00016079" w:rsidRDefault="00290974" w:rsidP="00290974">
      <w:pPr>
        <w:rPr>
          <w:sz w:val="28"/>
          <w:szCs w:val="28"/>
        </w:rPr>
      </w:pPr>
      <w:r w:rsidRPr="00016079">
        <w:rPr>
          <w:sz w:val="28"/>
          <w:szCs w:val="28"/>
        </w:rPr>
        <w:t>4.3.3. Требования к содержанию отч</w:t>
      </w:r>
      <w:r w:rsidRPr="00016079">
        <w:rPr>
          <w:sz w:val="28"/>
          <w:szCs w:val="28"/>
        </w:rPr>
        <w:t>е</w:t>
      </w:r>
      <w:r w:rsidRPr="00016079">
        <w:rPr>
          <w:sz w:val="28"/>
          <w:szCs w:val="28"/>
        </w:rPr>
        <w:t>та………………………………………………35</w:t>
      </w:r>
    </w:p>
    <w:p w:rsidR="00290974" w:rsidRPr="00016079" w:rsidRDefault="00290974" w:rsidP="00290974">
      <w:pPr>
        <w:rPr>
          <w:sz w:val="28"/>
          <w:szCs w:val="28"/>
        </w:rPr>
      </w:pPr>
      <w:r w:rsidRPr="00016079">
        <w:rPr>
          <w:sz w:val="28"/>
          <w:szCs w:val="28"/>
        </w:rPr>
        <w:t>5.Заключение……………………………………………………………………………36</w:t>
      </w:r>
    </w:p>
    <w:p w:rsidR="00290974" w:rsidRPr="00016079" w:rsidRDefault="00290974" w:rsidP="00290974">
      <w:pPr>
        <w:rPr>
          <w:sz w:val="28"/>
          <w:szCs w:val="28"/>
        </w:rPr>
      </w:pPr>
    </w:p>
    <w:p w:rsidR="00290974" w:rsidRPr="00016079" w:rsidRDefault="00290974" w:rsidP="00290974"/>
    <w:p w:rsidR="00290974" w:rsidRPr="00016079" w:rsidRDefault="00290974" w:rsidP="00290974"/>
    <w:p w:rsidR="00290974" w:rsidRPr="00016079" w:rsidRDefault="00290974" w:rsidP="00290974"/>
    <w:p w:rsidR="00290974" w:rsidRPr="00016079" w:rsidRDefault="00290974" w:rsidP="00290974"/>
    <w:p w:rsidR="00290974" w:rsidRPr="00016079" w:rsidRDefault="00290974" w:rsidP="00290974">
      <w:pPr>
        <w:ind w:firstLine="720"/>
        <w:jc w:val="center"/>
        <w:rPr>
          <w:b/>
          <w:sz w:val="28"/>
          <w:szCs w:val="28"/>
        </w:rPr>
      </w:pPr>
    </w:p>
    <w:p w:rsidR="00290974" w:rsidRPr="00016079" w:rsidRDefault="00290974" w:rsidP="00290974">
      <w:pPr>
        <w:ind w:firstLine="720"/>
        <w:rPr>
          <w:b/>
          <w:sz w:val="28"/>
          <w:szCs w:val="28"/>
        </w:rPr>
      </w:pPr>
    </w:p>
    <w:p w:rsidR="00290974" w:rsidRPr="00016079" w:rsidRDefault="00290974" w:rsidP="00290974">
      <w:pPr>
        <w:numPr>
          <w:ilvl w:val="0"/>
          <w:numId w:val="20"/>
        </w:numPr>
        <w:spacing w:line="360" w:lineRule="auto"/>
        <w:rPr>
          <w:b/>
          <w:sz w:val="28"/>
          <w:szCs w:val="28"/>
        </w:rPr>
      </w:pPr>
      <w:r w:rsidRPr="00016079">
        <w:rPr>
          <w:b/>
          <w:sz w:val="28"/>
          <w:szCs w:val="28"/>
        </w:rPr>
        <w:t>Общие положения</w:t>
      </w:r>
    </w:p>
    <w:p w:rsidR="00290974" w:rsidRPr="00016079" w:rsidRDefault="00290974" w:rsidP="00290974">
      <w:pPr>
        <w:pStyle w:val="a5"/>
        <w:ind w:firstLine="720"/>
      </w:pPr>
      <w:r w:rsidRPr="00016079">
        <w:t>Настоящие Методические рекомендации разработаны в соответствии с зак</w:t>
      </w:r>
      <w:r w:rsidRPr="00016079">
        <w:t>о</w:t>
      </w:r>
      <w:r w:rsidRPr="00016079">
        <w:t>нодательством Российской Федерации и Краснодарского  края, нормативно-правовыми актами муниципального образования город Краснодар, Регламентом Контрольно-счетной палаты муниципального обр</w:t>
      </w:r>
      <w:r w:rsidRPr="00016079">
        <w:t>а</w:t>
      </w:r>
      <w:r w:rsidRPr="00016079">
        <w:t>зования город Краснодар.</w:t>
      </w:r>
    </w:p>
    <w:p w:rsidR="00290974" w:rsidRPr="00016079" w:rsidRDefault="00290974" w:rsidP="00290974">
      <w:pPr>
        <w:pStyle w:val="a5"/>
        <w:ind w:firstLine="720"/>
      </w:pPr>
      <w:r w:rsidRPr="00016079">
        <w:t>Методические рекомендации  предназначены для  исполь</w:t>
      </w:r>
      <w:r w:rsidRPr="00016079">
        <w:softHyphen/>
        <w:t>зования в практич</w:t>
      </w:r>
      <w:r w:rsidRPr="00016079">
        <w:t>е</w:t>
      </w:r>
      <w:r w:rsidRPr="00016079">
        <w:t>ской работе по организации и проведению проверок:</w:t>
      </w:r>
    </w:p>
    <w:p w:rsidR="00290974" w:rsidRPr="00016079" w:rsidRDefault="00290974" w:rsidP="00290974">
      <w:pPr>
        <w:pStyle w:val="a5"/>
        <w:ind w:firstLine="720"/>
      </w:pPr>
      <w:r w:rsidRPr="00016079">
        <w:t>- бюджетных учреждений до принятия органами местного самоуправления решения о предоставлении им субсидии в соо</w:t>
      </w:r>
      <w:r w:rsidRPr="00016079">
        <w:t>т</w:t>
      </w:r>
      <w:r w:rsidRPr="00016079">
        <w:t>ветствии с положениями частей 15 и 16 статьи 33 Федерального закона от 8 мая 2010 года № 83-ФЗ «О внесении изм</w:t>
      </w:r>
      <w:r w:rsidRPr="00016079">
        <w:t>е</w:t>
      </w:r>
      <w:r w:rsidRPr="00016079">
        <w:t>нений в отдельные законодательные акты Российской Федерации в связи с совершенствованием правового положения государственных (муниципальных) у</w:t>
      </w:r>
      <w:r w:rsidRPr="00016079">
        <w:t>ч</w:t>
      </w:r>
      <w:r w:rsidRPr="00016079">
        <w:t>реждений»;</w:t>
      </w:r>
    </w:p>
    <w:p w:rsidR="00290974" w:rsidRPr="00016079" w:rsidRDefault="00290974" w:rsidP="00290974">
      <w:pPr>
        <w:pStyle w:val="a5"/>
        <w:ind w:firstLine="720"/>
      </w:pPr>
      <w:r w:rsidRPr="00016079">
        <w:t>- бюджетных уч</w:t>
      </w:r>
      <w:r w:rsidRPr="00016079">
        <w:softHyphen/>
        <w:t>реждений и автономных учреждений,  в о</w:t>
      </w:r>
      <w:r w:rsidRPr="00016079">
        <w:t>т</w:t>
      </w:r>
      <w:r w:rsidRPr="00016079">
        <w:t>ношении которых в соотве</w:t>
      </w:r>
      <w:r w:rsidRPr="00016079">
        <w:t>т</w:t>
      </w:r>
      <w:r w:rsidRPr="00016079">
        <w:t>ствии с положениями частей 15 и 16 статьи 33 Федерального закона от 8 мая 2010 года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учреждений»,  о</w:t>
      </w:r>
      <w:r w:rsidRPr="00016079">
        <w:t>р</w:t>
      </w:r>
      <w:r w:rsidRPr="00016079">
        <w:t>ганами местного самоуправления принято решение о предоставлении  субс</w:t>
      </w:r>
      <w:r w:rsidRPr="00016079">
        <w:t>и</w:t>
      </w:r>
      <w:r w:rsidRPr="00016079">
        <w:t>дии;</w:t>
      </w:r>
    </w:p>
    <w:p w:rsidR="00290974" w:rsidRPr="00016079" w:rsidRDefault="00290974" w:rsidP="00290974">
      <w:pPr>
        <w:pStyle w:val="a5"/>
        <w:ind w:firstLine="720"/>
        <w:rPr>
          <w:sz w:val="24"/>
          <w:szCs w:val="24"/>
        </w:rPr>
      </w:pPr>
      <w:r w:rsidRPr="00016079">
        <w:t>- казенных учреждений.</w:t>
      </w:r>
    </w:p>
    <w:p w:rsidR="00290974" w:rsidRPr="00016079" w:rsidRDefault="00290974" w:rsidP="00290974">
      <w:pPr>
        <w:ind w:firstLine="708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В целях настоящих Методических рекомендаций применяются следующие понятия:</w:t>
      </w:r>
    </w:p>
    <w:p w:rsidR="00290974" w:rsidRPr="00016079" w:rsidRDefault="00290974" w:rsidP="0029097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16079">
        <w:rPr>
          <w:b/>
          <w:sz w:val="28"/>
          <w:szCs w:val="28"/>
        </w:rPr>
        <w:t>Автономное  учреждение</w:t>
      </w:r>
      <w:r w:rsidRPr="00016079">
        <w:rPr>
          <w:sz w:val="28"/>
          <w:szCs w:val="28"/>
        </w:rPr>
        <w:t xml:space="preserve"> - некоммерческая организация, созданная муниц</w:t>
      </w:r>
      <w:r w:rsidRPr="00016079">
        <w:rPr>
          <w:sz w:val="28"/>
          <w:szCs w:val="28"/>
        </w:rPr>
        <w:t>и</w:t>
      </w:r>
      <w:r w:rsidRPr="00016079">
        <w:rPr>
          <w:sz w:val="28"/>
          <w:szCs w:val="28"/>
        </w:rPr>
        <w:t>пальным образованием для выполнения работ, оказания услуг в целях осуществления полномочий органов местного самоуправления в сферах образов</w:t>
      </w:r>
      <w:r w:rsidRPr="00016079">
        <w:rPr>
          <w:sz w:val="28"/>
          <w:szCs w:val="28"/>
        </w:rPr>
        <w:t>а</w:t>
      </w:r>
      <w:r w:rsidRPr="00016079">
        <w:rPr>
          <w:sz w:val="28"/>
          <w:szCs w:val="28"/>
        </w:rPr>
        <w:t xml:space="preserve">ния, здравоохранения, культуры, социальной защиты, занятости населения, физической культуры и спорта, а также в иных сферах. </w:t>
      </w:r>
    </w:p>
    <w:p w:rsidR="00290974" w:rsidRPr="00016079" w:rsidRDefault="00290974" w:rsidP="0029097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16079">
        <w:rPr>
          <w:b/>
          <w:sz w:val="28"/>
          <w:szCs w:val="28"/>
        </w:rPr>
        <w:t>Бюджетное учреждение</w:t>
      </w:r>
      <w:r w:rsidRPr="00016079">
        <w:rPr>
          <w:sz w:val="28"/>
          <w:szCs w:val="28"/>
        </w:rPr>
        <w:t xml:space="preserve"> - некоммерческая организация, созданная муниц</w:t>
      </w:r>
      <w:r w:rsidRPr="00016079">
        <w:rPr>
          <w:sz w:val="28"/>
          <w:szCs w:val="28"/>
        </w:rPr>
        <w:t>и</w:t>
      </w:r>
      <w:r w:rsidRPr="00016079">
        <w:rPr>
          <w:sz w:val="28"/>
          <w:szCs w:val="28"/>
        </w:rPr>
        <w:t>пальным образованием для выполнения работ, оказания услуг в целях обеспечения реализации предусмотренных полномочий органов местного самоуправления в сферах науки, образования, здравоохранения, культуры, социальной защиты, зан</w:t>
      </w:r>
      <w:r w:rsidRPr="00016079">
        <w:rPr>
          <w:sz w:val="28"/>
          <w:szCs w:val="28"/>
        </w:rPr>
        <w:t>я</w:t>
      </w:r>
      <w:r w:rsidRPr="00016079">
        <w:rPr>
          <w:sz w:val="28"/>
          <w:szCs w:val="28"/>
        </w:rPr>
        <w:t>тости населения, физической культуры и спорта, а также в иных сф</w:t>
      </w:r>
      <w:r w:rsidRPr="00016079">
        <w:rPr>
          <w:sz w:val="28"/>
          <w:szCs w:val="28"/>
        </w:rPr>
        <w:t>е</w:t>
      </w:r>
      <w:r w:rsidRPr="00016079">
        <w:rPr>
          <w:sz w:val="28"/>
          <w:szCs w:val="28"/>
        </w:rPr>
        <w:t>рах.</w:t>
      </w:r>
    </w:p>
    <w:p w:rsidR="00290974" w:rsidRPr="00016079" w:rsidRDefault="00290974" w:rsidP="00290974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016079">
        <w:rPr>
          <w:b/>
          <w:sz w:val="28"/>
          <w:szCs w:val="28"/>
        </w:rPr>
        <w:t>Казенное учреждение</w:t>
      </w:r>
      <w:r w:rsidRPr="00016079">
        <w:rPr>
          <w:sz w:val="28"/>
          <w:szCs w:val="28"/>
        </w:rPr>
        <w:t xml:space="preserve"> - муниципальное учреждение, осуществляющее оказ</w:t>
      </w:r>
      <w:r w:rsidRPr="00016079">
        <w:rPr>
          <w:sz w:val="28"/>
          <w:szCs w:val="28"/>
        </w:rPr>
        <w:t>а</w:t>
      </w:r>
      <w:r w:rsidRPr="00016079">
        <w:rPr>
          <w:sz w:val="28"/>
          <w:szCs w:val="28"/>
        </w:rPr>
        <w:t>ние муниципальных услуг, выполнение работ и (или) исполнение муниципальных  функций в целях обеспечения реализации предусмотренных по</w:t>
      </w:r>
      <w:r w:rsidRPr="00016079">
        <w:rPr>
          <w:sz w:val="28"/>
          <w:szCs w:val="28"/>
        </w:rPr>
        <w:t>л</w:t>
      </w:r>
      <w:r w:rsidRPr="00016079">
        <w:rPr>
          <w:sz w:val="28"/>
          <w:szCs w:val="28"/>
        </w:rPr>
        <w:t>номочий органов местного самоуправления, финансовое обеспечение деятельности которого осущ</w:t>
      </w:r>
      <w:r w:rsidRPr="00016079">
        <w:rPr>
          <w:sz w:val="28"/>
          <w:szCs w:val="28"/>
        </w:rPr>
        <w:t>е</w:t>
      </w:r>
      <w:r w:rsidRPr="00016079">
        <w:rPr>
          <w:sz w:val="28"/>
          <w:szCs w:val="28"/>
        </w:rPr>
        <w:t>ствляется за счет средств соответствующего бюджета на основании бюджетной сметы.</w:t>
      </w:r>
    </w:p>
    <w:p w:rsidR="00290974" w:rsidRPr="00016079" w:rsidRDefault="00290974" w:rsidP="00290974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016079">
        <w:rPr>
          <w:b/>
          <w:sz w:val="28"/>
          <w:szCs w:val="28"/>
        </w:rPr>
        <w:t>Доходы бюджета</w:t>
      </w:r>
      <w:r w:rsidRPr="00016079">
        <w:rPr>
          <w:sz w:val="28"/>
          <w:szCs w:val="28"/>
        </w:rPr>
        <w:t xml:space="preserve"> – поступающие в бюджет денежные средства, за исключ</w:t>
      </w:r>
      <w:r w:rsidRPr="00016079">
        <w:rPr>
          <w:sz w:val="28"/>
          <w:szCs w:val="28"/>
        </w:rPr>
        <w:t>е</w:t>
      </w:r>
      <w:r w:rsidRPr="00016079">
        <w:rPr>
          <w:sz w:val="28"/>
          <w:szCs w:val="28"/>
        </w:rPr>
        <w:t>нием средств, являющихся в соответствии с Бюджетным Кодексом РФ источниками финансирования дефицита бюджета.</w:t>
      </w:r>
    </w:p>
    <w:p w:rsidR="00290974" w:rsidRPr="00016079" w:rsidRDefault="00290974" w:rsidP="00290974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016079">
        <w:rPr>
          <w:b/>
          <w:sz w:val="28"/>
          <w:szCs w:val="28"/>
        </w:rPr>
        <w:lastRenderedPageBreak/>
        <w:t>Расходы бюджета</w:t>
      </w:r>
      <w:r w:rsidRPr="00016079">
        <w:rPr>
          <w:sz w:val="28"/>
          <w:szCs w:val="28"/>
        </w:rPr>
        <w:t xml:space="preserve"> – выплачиваемые из бюджета денежные средства, за и</w:t>
      </w:r>
      <w:r w:rsidRPr="00016079">
        <w:rPr>
          <w:sz w:val="28"/>
          <w:szCs w:val="28"/>
        </w:rPr>
        <w:t>с</w:t>
      </w:r>
      <w:r w:rsidRPr="00016079">
        <w:rPr>
          <w:sz w:val="28"/>
          <w:szCs w:val="28"/>
        </w:rPr>
        <w:t>ключением средств, являющихся в соответствии с Бюджетным Кодексом РФ источниками финансирования дефицита бюджета.</w:t>
      </w:r>
    </w:p>
    <w:p w:rsidR="00290974" w:rsidRPr="00016079" w:rsidRDefault="00290974" w:rsidP="00290974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8"/>
        </w:rPr>
      </w:pPr>
      <w:r w:rsidRPr="00016079">
        <w:rPr>
          <w:b/>
          <w:sz w:val="28"/>
          <w:szCs w:val="28"/>
        </w:rPr>
        <w:t>Бюджетные ассигнования</w:t>
      </w:r>
      <w:r w:rsidRPr="00016079">
        <w:rPr>
          <w:sz w:val="28"/>
          <w:szCs w:val="28"/>
        </w:rPr>
        <w:t xml:space="preserve"> – предельные объемы денежных средств, пред</w:t>
      </w:r>
      <w:r w:rsidRPr="00016079">
        <w:rPr>
          <w:sz w:val="28"/>
          <w:szCs w:val="28"/>
        </w:rPr>
        <w:t>у</w:t>
      </w:r>
      <w:r w:rsidRPr="00016079">
        <w:rPr>
          <w:sz w:val="28"/>
          <w:szCs w:val="28"/>
        </w:rPr>
        <w:t>смотренных в соответствующем финансовом году для исполнения бюджетных обязательств.</w:t>
      </w:r>
    </w:p>
    <w:p w:rsidR="00290974" w:rsidRPr="00016079" w:rsidRDefault="00290974" w:rsidP="00290974">
      <w:pPr>
        <w:ind w:firstLine="708"/>
        <w:jc w:val="both"/>
        <w:rPr>
          <w:sz w:val="28"/>
          <w:szCs w:val="28"/>
        </w:rPr>
      </w:pPr>
      <w:r w:rsidRPr="00016079">
        <w:rPr>
          <w:b/>
          <w:sz w:val="28"/>
          <w:szCs w:val="28"/>
        </w:rPr>
        <w:t xml:space="preserve">Главный распорядитель бюджетных средств </w:t>
      </w:r>
      <w:r w:rsidRPr="00016079">
        <w:rPr>
          <w:sz w:val="28"/>
          <w:szCs w:val="28"/>
        </w:rPr>
        <w:t>– орган местного самоупра</w:t>
      </w:r>
      <w:r w:rsidRPr="00016079">
        <w:rPr>
          <w:sz w:val="28"/>
          <w:szCs w:val="28"/>
        </w:rPr>
        <w:t>в</w:t>
      </w:r>
      <w:r w:rsidRPr="00016079">
        <w:rPr>
          <w:sz w:val="28"/>
          <w:szCs w:val="28"/>
        </w:rPr>
        <w:t>ления, имеющий право распределять бюджетные ассигнования и лимиты бюджетных обязательств между подведомственными распорядителями и получат</w:t>
      </w:r>
      <w:r w:rsidRPr="00016079">
        <w:rPr>
          <w:sz w:val="28"/>
          <w:szCs w:val="28"/>
        </w:rPr>
        <w:t>е</w:t>
      </w:r>
      <w:r w:rsidRPr="00016079">
        <w:rPr>
          <w:sz w:val="28"/>
          <w:szCs w:val="28"/>
        </w:rPr>
        <w:t>лями бюджетных средств, указанные в ведомственной структуре расходов бюджета;</w:t>
      </w:r>
    </w:p>
    <w:p w:rsidR="00290974" w:rsidRPr="00016079" w:rsidRDefault="00290974" w:rsidP="00290974">
      <w:pPr>
        <w:ind w:firstLine="708"/>
        <w:jc w:val="both"/>
        <w:rPr>
          <w:sz w:val="28"/>
          <w:szCs w:val="28"/>
        </w:rPr>
      </w:pPr>
      <w:r w:rsidRPr="00016079">
        <w:rPr>
          <w:b/>
          <w:sz w:val="28"/>
          <w:szCs w:val="28"/>
        </w:rPr>
        <w:t xml:space="preserve">Получатель бюджетных средств  - </w:t>
      </w:r>
      <w:r w:rsidRPr="00016079">
        <w:rPr>
          <w:sz w:val="28"/>
          <w:szCs w:val="28"/>
        </w:rPr>
        <w:t>орган местного самоуправления, орган местной администрации, находящееся в ведении главного распорядителя бюдже</w:t>
      </w:r>
      <w:r w:rsidRPr="00016079">
        <w:rPr>
          <w:sz w:val="28"/>
          <w:szCs w:val="28"/>
        </w:rPr>
        <w:t>т</w:t>
      </w:r>
      <w:r w:rsidRPr="00016079">
        <w:rPr>
          <w:sz w:val="28"/>
          <w:szCs w:val="28"/>
        </w:rPr>
        <w:t>ных средств казенное учреждение, имеющие право на принятие и исполнение бюджетных обязательств за счет средств соответствующего бюджета, если иное не установлено  Бюджетным Кодексом.</w:t>
      </w:r>
    </w:p>
    <w:p w:rsidR="00290974" w:rsidRPr="00016079" w:rsidRDefault="00290974" w:rsidP="00290974">
      <w:pPr>
        <w:ind w:firstLine="708"/>
        <w:jc w:val="both"/>
        <w:rPr>
          <w:sz w:val="28"/>
          <w:szCs w:val="28"/>
        </w:rPr>
      </w:pPr>
      <w:r w:rsidRPr="00016079">
        <w:rPr>
          <w:b/>
          <w:sz w:val="28"/>
          <w:szCs w:val="28"/>
        </w:rPr>
        <w:t xml:space="preserve">Уведомление о бюджетных ассигнованиях – </w:t>
      </w:r>
      <w:r w:rsidRPr="00016079">
        <w:rPr>
          <w:sz w:val="28"/>
          <w:szCs w:val="28"/>
        </w:rPr>
        <w:t>документ главного распоряд</w:t>
      </w:r>
      <w:r w:rsidRPr="00016079">
        <w:rPr>
          <w:sz w:val="28"/>
          <w:szCs w:val="28"/>
        </w:rPr>
        <w:t>и</w:t>
      </w:r>
      <w:r w:rsidRPr="00016079">
        <w:rPr>
          <w:sz w:val="28"/>
          <w:szCs w:val="28"/>
        </w:rPr>
        <w:t>теля средств бюджета, которым осуществляется доведение бюджетных ассигнований до нижестоящих распорядителей и получателей средств бюджета, находящихся в его ведении.</w:t>
      </w:r>
    </w:p>
    <w:p w:rsidR="00290974" w:rsidRPr="00016079" w:rsidRDefault="00290974" w:rsidP="00290974">
      <w:pPr>
        <w:ind w:firstLine="708"/>
        <w:jc w:val="both"/>
        <w:rPr>
          <w:sz w:val="28"/>
          <w:szCs w:val="28"/>
        </w:rPr>
      </w:pPr>
      <w:r w:rsidRPr="00016079">
        <w:rPr>
          <w:b/>
          <w:sz w:val="28"/>
          <w:szCs w:val="28"/>
        </w:rPr>
        <w:t>Лимит бюджетных обязательств</w:t>
      </w:r>
      <w:r w:rsidRPr="00016079">
        <w:rPr>
          <w:sz w:val="28"/>
          <w:szCs w:val="28"/>
        </w:rPr>
        <w:t xml:space="preserve"> – объем прав в денежном выражении бюджета на принятие казенным учреждением бюджетных  обязательств и их исполнение в т</w:t>
      </w:r>
      <w:r w:rsidRPr="00016079">
        <w:rPr>
          <w:sz w:val="28"/>
          <w:szCs w:val="28"/>
        </w:rPr>
        <w:t>е</w:t>
      </w:r>
      <w:r w:rsidRPr="00016079">
        <w:rPr>
          <w:sz w:val="28"/>
          <w:szCs w:val="28"/>
        </w:rPr>
        <w:t>кущем финансовом году.</w:t>
      </w:r>
    </w:p>
    <w:p w:rsidR="00290974" w:rsidRPr="00016079" w:rsidRDefault="00290974" w:rsidP="00290974">
      <w:pPr>
        <w:ind w:firstLine="708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Текущий финансовый год – год, в котором осуществляется исполнение бю</w:t>
      </w:r>
      <w:r w:rsidRPr="00016079">
        <w:rPr>
          <w:sz w:val="28"/>
          <w:szCs w:val="28"/>
        </w:rPr>
        <w:t>д</w:t>
      </w:r>
      <w:r w:rsidRPr="00016079">
        <w:rPr>
          <w:sz w:val="28"/>
          <w:szCs w:val="28"/>
        </w:rPr>
        <w:t>жета, составление и рассмотрение проекта бюджета на очередной финансовый год (очередной финансовый год и плановый период).</w:t>
      </w:r>
    </w:p>
    <w:p w:rsidR="00290974" w:rsidRPr="00016079" w:rsidRDefault="00290974" w:rsidP="00290974">
      <w:pPr>
        <w:ind w:firstLine="708"/>
        <w:jc w:val="both"/>
        <w:rPr>
          <w:sz w:val="28"/>
          <w:szCs w:val="28"/>
        </w:rPr>
      </w:pPr>
      <w:r w:rsidRPr="00016079">
        <w:rPr>
          <w:b/>
          <w:sz w:val="28"/>
          <w:szCs w:val="28"/>
        </w:rPr>
        <w:t xml:space="preserve">Бюджетная смета </w:t>
      </w:r>
      <w:r w:rsidRPr="00016079">
        <w:rPr>
          <w:sz w:val="28"/>
          <w:szCs w:val="28"/>
        </w:rPr>
        <w:t>–  документ, устанавливающий в соответствии с класс</w:t>
      </w:r>
      <w:r w:rsidRPr="00016079">
        <w:rPr>
          <w:sz w:val="28"/>
          <w:szCs w:val="28"/>
        </w:rPr>
        <w:t>и</w:t>
      </w:r>
      <w:r w:rsidRPr="00016079">
        <w:rPr>
          <w:sz w:val="28"/>
          <w:szCs w:val="28"/>
        </w:rPr>
        <w:t>фикацией расходов бюджетов лимиты бюджетных обязательств казенному учреждению.</w:t>
      </w:r>
    </w:p>
    <w:p w:rsidR="00290974" w:rsidRPr="00016079" w:rsidRDefault="00290974" w:rsidP="00290974">
      <w:pPr>
        <w:ind w:firstLine="708"/>
        <w:jc w:val="both"/>
        <w:rPr>
          <w:sz w:val="28"/>
          <w:szCs w:val="28"/>
        </w:rPr>
      </w:pPr>
      <w:r w:rsidRPr="00016079">
        <w:rPr>
          <w:b/>
          <w:sz w:val="28"/>
          <w:szCs w:val="28"/>
        </w:rPr>
        <w:t>Лицевой счет</w:t>
      </w:r>
      <w:r w:rsidRPr="00016079">
        <w:rPr>
          <w:sz w:val="28"/>
          <w:szCs w:val="28"/>
        </w:rPr>
        <w:t xml:space="preserve"> – регистр аналитического учета органа казначейства, предн</w:t>
      </w:r>
      <w:r w:rsidRPr="00016079">
        <w:rPr>
          <w:sz w:val="28"/>
          <w:szCs w:val="28"/>
        </w:rPr>
        <w:t>а</w:t>
      </w:r>
      <w:r w:rsidRPr="00016079">
        <w:rPr>
          <w:sz w:val="28"/>
          <w:szCs w:val="28"/>
        </w:rPr>
        <w:t>значенный для отражения в учете лимитов бюджетных обязательств, принятых денежных обязательств, объемов финансирования и кассовых расходов, осущест</w:t>
      </w:r>
      <w:r w:rsidRPr="00016079">
        <w:rPr>
          <w:sz w:val="28"/>
          <w:szCs w:val="28"/>
        </w:rPr>
        <w:t>в</w:t>
      </w:r>
      <w:r w:rsidRPr="00016079">
        <w:rPr>
          <w:sz w:val="28"/>
          <w:szCs w:val="28"/>
        </w:rPr>
        <w:t>ляемых в процессе исполнения расходов соответствующего главного распорядителя, распорядителя и получателя бюджетных средств.</w:t>
      </w:r>
    </w:p>
    <w:p w:rsidR="00290974" w:rsidRPr="00016079" w:rsidRDefault="00290974" w:rsidP="00290974">
      <w:pPr>
        <w:ind w:firstLine="708"/>
        <w:jc w:val="both"/>
        <w:rPr>
          <w:sz w:val="28"/>
          <w:szCs w:val="28"/>
        </w:rPr>
      </w:pPr>
      <w:r w:rsidRPr="00016079">
        <w:rPr>
          <w:b/>
          <w:sz w:val="28"/>
          <w:szCs w:val="28"/>
        </w:rPr>
        <w:t xml:space="preserve">Законность </w:t>
      </w:r>
      <w:r w:rsidRPr="00016079">
        <w:rPr>
          <w:sz w:val="28"/>
          <w:szCs w:val="28"/>
        </w:rPr>
        <w:t>– критерий финансового контроля, характеризующий соответс</w:t>
      </w:r>
      <w:r w:rsidRPr="00016079">
        <w:rPr>
          <w:sz w:val="28"/>
          <w:szCs w:val="28"/>
        </w:rPr>
        <w:t>т</w:t>
      </w:r>
      <w:r w:rsidRPr="00016079">
        <w:rPr>
          <w:sz w:val="28"/>
          <w:szCs w:val="28"/>
        </w:rPr>
        <w:t>вие операций (действия должностных лиц организаций), являющихся предметом контроля, действующим на момент их совершения требованиям законодательства Российской Федерации и Краснодарского  края, нормативно-правовыми актами муниц</w:t>
      </w:r>
      <w:r w:rsidRPr="00016079">
        <w:rPr>
          <w:sz w:val="28"/>
          <w:szCs w:val="28"/>
        </w:rPr>
        <w:t>и</w:t>
      </w:r>
      <w:r w:rsidRPr="00016079">
        <w:rPr>
          <w:sz w:val="28"/>
          <w:szCs w:val="28"/>
        </w:rPr>
        <w:t>пального образования город Краснодар принятых по вопросам, входящим в их компетенцию.</w:t>
      </w:r>
    </w:p>
    <w:p w:rsidR="00290974" w:rsidRPr="00016079" w:rsidRDefault="00290974" w:rsidP="00290974">
      <w:pPr>
        <w:ind w:firstLine="708"/>
        <w:jc w:val="both"/>
        <w:rPr>
          <w:sz w:val="28"/>
          <w:szCs w:val="28"/>
        </w:rPr>
      </w:pPr>
      <w:r w:rsidRPr="00016079">
        <w:rPr>
          <w:b/>
          <w:sz w:val="28"/>
          <w:szCs w:val="28"/>
        </w:rPr>
        <w:t>Результативность –</w:t>
      </w:r>
      <w:r w:rsidRPr="00016079">
        <w:rPr>
          <w:sz w:val="28"/>
          <w:szCs w:val="28"/>
        </w:rPr>
        <w:t xml:space="preserve"> критерий финансового контроля, характеризующий степень достижения запланированных  результатов и конечный социально-экономический эффект, полученный от использования бюджетных средств.</w:t>
      </w:r>
    </w:p>
    <w:p w:rsidR="00290974" w:rsidRPr="00016079" w:rsidRDefault="00290974" w:rsidP="00290974">
      <w:pPr>
        <w:ind w:firstLine="708"/>
        <w:jc w:val="both"/>
        <w:rPr>
          <w:sz w:val="28"/>
          <w:szCs w:val="28"/>
        </w:rPr>
      </w:pPr>
      <w:r w:rsidRPr="00016079">
        <w:rPr>
          <w:b/>
          <w:sz w:val="28"/>
          <w:szCs w:val="28"/>
        </w:rPr>
        <w:lastRenderedPageBreak/>
        <w:t xml:space="preserve">Эффективность </w:t>
      </w:r>
      <w:r w:rsidRPr="00016079">
        <w:rPr>
          <w:sz w:val="28"/>
          <w:szCs w:val="28"/>
        </w:rPr>
        <w:t>– критерий финансового контроля, характеризующий ст</w:t>
      </w:r>
      <w:r w:rsidRPr="00016079">
        <w:rPr>
          <w:sz w:val="28"/>
          <w:szCs w:val="28"/>
        </w:rPr>
        <w:t>е</w:t>
      </w:r>
      <w:r w:rsidRPr="00016079">
        <w:rPr>
          <w:sz w:val="28"/>
          <w:szCs w:val="28"/>
        </w:rPr>
        <w:t>пень достижения наивысшего результата при выполнении мероприятий, на финансирование которых предусмотрено расходование бюджетных средст</w:t>
      </w:r>
      <w:r w:rsidRPr="00016079">
        <w:rPr>
          <w:sz w:val="28"/>
          <w:szCs w:val="28"/>
        </w:rPr>
        <w:t>в</w:t>
      </w:r>
      <w:r w:rsidRPr="00016079">
        <w:rPr>
          <w:sz w:val="28"/>
          <w:szCs w:val="28"/>
        </w:rPr>
        <w:t>.</w:t>
      </w:r>
    </w:p>
    <w:p w:rsidR="00290974" w:rsidRPr="00016079" w:rsidRDefault="00290974" w:rsidP="00290974">
      <w:pPr>
        <w:ind w:firstLine="708"/>
        <w:jc w:val="both"/>
        <w:rPr>
          <w:sz w:val="28"/>
          <w:szCs w:val="28"/>
        </w:rPr>
      </w:pPr>
      <w:r w:rsidRPr="00016079">
        <w:rPr>
          <w:b/>
          <w:sz w:val="28"/>
          <w:szCs w:val="28"/>
        </w:rPr>
        <w:t xml:space="preserve">Продуктивность </w:t>
      </w:r>
      <w:r w:rsidRPr="00016079">
        <w:rPr>
          <w:sz w:val="28"/>
          <w:szCs w:val="28"/>
        </w:rPr>
        <w:t>– критерий финансового контроля, характеризующий ст</w:t>
      </w:r>
      <w:r w:rsidRPr="00016079">
        <w:rPr>
          <w:sz w:val="28"/>
          <w:szCs w:val="28"/>
        </w:rPr>
        <w:t>е</w:t>
      </w:r>
      <w:r w:rsidRPr="00016079">
        <w:rPr>
          <w:sz w:val="28"/>
          <w:szCs w:val="28"/>
        </w:rPr>
        <w:t>пень соотношения между полученными результатами  и использованными на их дост</w:t>
      </w:r>
      <w:r w:rsidRPr="00016079">
        <w:rPr>
          <w:sz w:val="28"/>
          <w:szCs w:val="28"/>
        </w:rPr>
        <w:t>и</w:t>
      </w:r>
      <w:r w:rsidRPr="00016079">
        <w:rPr>
          <w:sz w:val="28"/>
          <w:szCs w:val="28"/>
        </w:rPr>
        <w:t>жение финансовыми, материальными и трудовыми ресурсами.</w:t>
      </w:r>
    </w:p>
    <w:p w:rsidR="00290974" w:rsidRPr="00016079" w:rsidRDefault="00290974" w:rsidP="00290974">
      <w:pPr>
        <w:ind w:firstLine="708"/>
        <w:jc w:val="both"/>
        <w:rPr>
          <w:sz w:val="28"/>
          <w:szCs w:val="28"/>
        </w:rPr>
      </w:pPr>
      <w:r w:rsidRPr="00016079">
        <w:rPr>
          <w:b/>
          <w:sz w:val="28"/>
          <w:szCs w:val="28"/>
        </w:rPr>
        <w:t>Экономичность</w:t>
      </w:r>
      <w:r w:rsidRPr="00016079">
        <w:rPr>
          <w:sz w:val="28"/>
          <w:szCs w:val="28"/>
        </w:rPr>
        <w:t xml:space="preserve"> – критерий финансового контроля, характеризующий абс</w:t>
      </w:r>
      <w:r w:rsidRPr="00016079">
        <w:rPr>
          <w:sz w:val="28"/>
          <w:szCs w:val="28"/>
        </w:rPr>
        <w:t>о</w:t>
      </w:r>
      <w:r w:rsidRPr="00016079">
        <w:rPr>
          <w:sz w:val="28"/>
          <w:szCs w:val="28"/>
        </w:rPr>
        <w:t>лютную и относительную экономию бюджетных средств, исходя из достигнутых количественных и качественных результатов их использ</w:t>
      </w:r>
      <w:r w:rsidRPr="00016079">
        <w:rPr>
          <w:sz w:val="28"/>
          <w:szCs w:val="28"/>
        </w:rPr>
        <w:t>о</w:t>
      </w:r>
      <w:r w:rsidRPr="00016079">
        <w:rPr>
          <w:sz w:val="28"/>
          <w:szCs w:val="28"/>
        </w:rPr>
        <w:t>вания.</w:t>
      </w:r>
    </w:p>
    <w:p w:rsidR="00290974" w:rsidRPr="00016079" w:rsidRDefault="00290974" w:rsidP="00290974">
      <w:pPr>
        <w:ind w:firstLine="708"/>
        <w:jc w:val="both"/>
        <w:rPr>
          <w:sz w:val="28"/>
          <w:szCs w:val="28"/>
        </w:rPr>
      </w:pPr>
      <w:r w:rsidRPr="00016079">
        <w:rPr>
          <w:b/>
          <w:sz w:val="28"/>
          <w:szCs w:val="28"/>
        </w:rPr>
        <w:t xml:space="preserve">Целевое использование (расходование) </w:t>
      </w:r>
      <w:r w:rsidRPr="00016079">
        <w:rPr>
          <w:sz w:val="28"/>
          <w:szCs w:val="28"/>
        </w:rPr>
        <w:t>– критерий финансового контроля, характеризующий направление и использование средств бюджета на цели, соотве</w:t>
      </w:r>
      <w:r w:rsidRPr="00016079">
        <w:rPr>
          <w:sz w:val="28"/>
          <w:szCs w:val="28"/>
        </w:rPr>
        <w:t>т</w:t>
      </w:r>
      <w:r w:rsidRPr="00016079">
        <w:rPr>
          <w:sz w:val="28"/>
          <w:szCs w:val="28"/>
        </w:rPr>
        <w:t>ствующие условиям получения указанных средств, определенным бюджетом на соответствующий финансовый год, сводной бюджетной росписью, уведомлением о бюджетных ассигнованиях, бюджетной сметой, субсидией, либо иным правовым основанием их получения.</w:t>
      </w:r>
    </w:p>
    <w:p w:rsidR="00290974" w:rsidRPr="00016079" w:rsidRDefault="00290974" w:rsidP="00290974">
      <w:pPr>
        <w:jc w:val="both"/>
        <w:rPr>
          <w:kern w:val="28"/>
          <w:sz w:val="28"/>
          <w:szCs w:val="28"/>
        </w:rPr>
      </w:pPr>
      <w:r w:rsidRPr="00016079">
        <w:rPr>
          <w:b/>
          <w:sz w:val="28"/>
          <w:szCs w:val="28"/>
        </w:rPr>
        <w:t xml:space="preserve">        Муниципальное задание</w:t>
      </w:r>
      <w:r w:rsidRPr="00016079">
        <w:rPr>
          <w:sz w:val="28"/>
          <w:szCs w:val="28"/>
        </w:rPr>
        <w:t xml:space="preserve">  - документ, устанавливающий требования к сост</w:t>
      </w:r>
      <w:r w:rsidRPr="00016079">
        <w:rPr>
          <w:sz w:val="28"/>
          <w:szCs w:val="28"/>
        </w:rPr>
        <w:t>а</w:t>
      </w:r>
      <w:r w:rsidRPr="00016079">
        <w:rPr>
          <w:sz w:val="28"/>
          <w:szCs w:val="28"/>
        </w:rPr>
        <w:t>ву, качеству и (или) объему (содержанию), условиям, порядку и результатам оказания муниципальных услуг.</w:t>
      </w:r>
    </w:p>
    <w:p w:rsidR="00290974" w:rsidRPr="00016079" w:rsidRDefault="00290974" w:rsidP="0029097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16079">
        <w:rPr>
          <w:b/>
          <w:sz w:val="28"/>
          <w:szCs w:val="28"/>
        </w:rPr>
        <w:t>Переходный период</w:t>
      </w:r>
      <w:r w:rsidRPr="00016079">
        <w:rPr>
          <w:sz w:val="28"/>
          <w:szCs w:val="28"/>
        </w:rPr>
        <w:t xml:space="preserve"> - период, установленный Федеральным </w:t>
      </w:r>
      <w:hyperlink r:id="rId10" w:history="1">
        <w:r w:rsidRPr="00016079">
          <w:rPr>
            <w:sz w:val="28"/>
            <w:szCs w:val="28"/>
          </w:rPr>
          <w:t>законом</w:t>
        </w:r>
      </w:hyperlink>
      <w:r w:rsidRPr="00016079">
        <w:rPr>
          <w:sz w:val="28"/>
          <w:szCs w:val="28"/>
        </w:rPr>
        <w:t xml:space="preserve"> от 05.08.2010 N 83-ФЗ "О внесении изменений в отдельные законодательные акты Российской Федерации в связи с совершенствованием правового положения гос</w:t>
      </w:r>
      <w:r w:rsidRPr="00016079">
        <w:rPr>
          <w:sz w:val="28"/>
          <w:szCs w:val="28"/>
        </w:rPr>
        <w:t>у</w:t>
      </w:r>
      <w:r w:rsidRPr="00016079">
        <w:rPr>
          <w:sz w:val="28"/>
          <w:szCs w:val="28"/>
        </w:rPr>
        <w:t>дарственных (муниципальных) учреждений" (далее - Федеральный закон), с 1 января 2011 года до 1 июля 2012 года.</w:t>
      </w:r>
    </w:p>
    <w:p w:rsidR="00290974" w:rsidRPr="00016079" w:rsidRDefault="00290974" w:rsidP="0029097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16079">
        <w:rPr>
          <w:b/>
          <w:sz w:val="28"/>
          <w:szCs w:val="28"/>
        </w:rPr>
        <w:t>Субсидии на финансовое обеспечение выполнения муниципального зад</w:t>
      </w:r>
      <w:r w:rsidRPr="00016079">
        <w:rPr>
          <w:b/>
          <w:sz w:val="28"/>
          <w:szCs w:val="28"/>
        </w:rPr>
        <w:t>а</w:t>
      </w:r>
      <w:r w:rsidRPr="00016079">
        <w:rPr>
          <w:b/>
          <w:sz w:val="28"/>
          <w:szCs w:val="28"/>
        </w:rPr>
        <w:t>ния</w:t>
      </w:r>
      <w:r w:rsidRPr="00016079">
        <w:rPr>
          <w:sz w:val="28"/>
          <w:szCs w:val="28"/>
        </w:rPr>
        <w:t xml:space="preserve"> - субсидии, предоставляемые  бюджетным и автономным учреждениям муниципального образования  из местного бюджета на возмещение нормати</w:t>
      </w:r>
      <w:r w:rsidRPr="00016079">
        <w:rPr>
          <w:sz w:val="28"/>
          <w:szCs w:val="28"/>
        </w:rPr>
        <w:t>в</w:t>
      </w:r>
      <w:r w:rsidRPr="00016079">
        <w:rPr>
          <w:sz w:val="28"/>
          <w:szCs w:val="28"/>
        </w:rPr>
        <w:t>ных затрат, связанных с оказанием ими в соответствии с муниципальным заданием муниципальных услуг (выполнением работ) в соотве</w:t>
      </w:r>
      <w:r w:rsidRPr="00016079">
        <w:rPr>
          <w:sz w:val="28"/>
          <w:szCs w:val="28"/>
        </w:rPr>
        <w:t>т</w:t>
      </w:r>
      <w:r w:rsidRPr="00016079">
        <w:rPr>
          <w:sz w:val="28"/>
          <w:szCs w:val="28"/>
        </w:rPr>
        <w:t xml:space="preserve">ствии с </w:t>
      </w:r>
      <w:hyperlink r:id="rId11" w:history="1">
        <w:r w:rsidRPr="00016079">
          <w:rPr>
            <w:sz w:val="28"/>
            <w:szCs w:val="28"/>
          </w:rPr>
          <w:t>пунктом 1 статьи 78.1</w:t>
        </w:r>
      </w:hyperlink>
      <w:r w:rsidRPr="00016079">
        <w:rPr>
          <w:sz w:val="28"/>
          <w:szCs w:val="28"/>
        </w:rPr>
        <w:t xml:space="preserve"> Бюджетного кодекса Российской Федерации.</w:t>
      </w:r>
    </w:p>
    <w:p w:rsidR="00290974" w:rsidRPr="00016079" w:rsidRDefault="00290974" w:rsidP="0029097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16079">
        <w:rPr>
          <w:b/>
          <w:sz w:val="28"/>
          <w:szCs w:val="28"/>
        </w:rPr>
        <w:t>Первоначальные нормативы затрат на оказание бюджетным учрежден</w:t>
      </w:r>
      <w:r w:rsidRPr="00016079">
        <w:rPr>
          <w:b/>
          <w:sz w:val="28"/>
          <w:szCs w:val="28"/>
        </w:rPr>
        <w:t>и</w:t>
      </w:r>
      <w:r w:rsidRPr="00016079">
        <w:rPr>
          <w:b/>
          <w:sz w:val="28"/>
          <w:szCs w:val="28"/>
        </w:rPr>
        <w:t>ем, тип которого не изменяется, услуг физическим и (или) юридическим лицам</w:t>
      </w:r>
      <w:r w:rsidRPr="00016079">
        <w:rPr>
          <w:sz w:val="28"/>
          <w:szCs w:val="28"/>
        </w:rPr>
        <w:t xml:space="preserve"> - определенные для бюджетного учреждения в порядке, установленном приказом департамента финансов администрации муниципального образования город Кра</w:t>
      </w:r>
      <w:r w:rsidRPr="00016079">
        <w:rPr>
          <w:sz w:val="28"/>
          <w:szCs w:val="28"/>
        </w:rPr>
        <w:t>с</w:t>
      </w:r>
      <w:r w:rsidRPr="00016079">
        <w:rPr>
          <w:sz w:val="28"/>
          <w:szCs w:val="28"/>
        </w:rPr>
        <w:t>нодар, нормативные затраты, подлежащие применению для определения объема финансового обеспечения выполнения муниципального задания в первый год предоставления бюджетному учреждению средств на финансовое обеспечение в</w:t>
      </w:r>
      <w:r w:rsidRPr="00016079">
        <w:rPr>
          <w:sz w:val="28"/>
          <w:szCs w:val="28"/>
        </w:rPr>
        <w:t>ы</w:t>
      </w:r>
      <w:r w:rsidRPr="00016079">
        <w:rPr>
          <w:sz w:val="28"/>
          <w:szCs w:val="28"/>
        </w:rPr>
        <w:t>полнения муниципального задания.</w:t>
      </w:r>
    </w:p>
    <w:p w:rsidR="00290974" w:rsidRPr="00016079" w:rsidRDefault="00290974" w:rsidP="00290974">
      <w:pPr>
        <w:ind w:firstLine="720"/>
        <w:jc w:val="both"/>
        <w:rPr>
          <w:sz w:val="28"/>
          <w:szCs w:val="28"/>
        </w:rPr>
      </w:pPr>
      <w:r w:rsidRPr="00016079">
        <w:rPr>
          <w:b/>
          <w:sz w:val="28"/>
          <w:szCs w:val="28"/>
        </w:rPr>
        <w:t>Финансово - хозяйственная деятельность</w:t>
      </w:r>
      <w:r w:rsidRPr="00016079">
        <w:rPr>
          <w:sz w:val="28"/>
          <w:szCs w:val="28"/>
        </w:rPr>
        <w:t xml:space="preserve"> - проведение и оформление оп</w:t>
      </w:r>
      <w:r w:rsidRPr="00016079">
        <w:rPr>
          <w:sz w:val="28"/>
          <w:szCs w:val="28"/>
        </w:rPr>
        <w:t>е</w:t>
      </w:r>
      <w:r w:rsidRPr="00016079">
        <w:rPr>
          <w:sz w:val="28"/>
          <w:szCs w:val="28"/>
        </w:rPr>
        <w:t>раций по получению, учету, распоряжению финансовыми средствами, а также по приобретению, учету, распоряжению материальными ценностями, объектами основных средств и другим имущес</w:t>
      </w:r>
      <w:r w:rsidRPr="00016079">
        <w:rPr>
          <w:sz w:val="28"/>
          <w:szCs w:val="28"/>
        </w:rPr>
        <w:t>т</w:t>
      </w:r>
      <w:r w:rsidRPr="00016079">
        <w:rPr>
          <w:sz w:val="28"/>
          <w:szCs w:val="28"/>
        </w:rPr>
        <w:t>вом.</w:t>
      </w:r>
    </w:p>
    <w:p w:rsidR="00290974" w:rsidRPr="00016079" w:rsidRDefault="00290974" w:rsidP="00290974">
      <w:pPr>
        <w:ind w:firstLine="720"/>
        <w:jc w:val="both"/>
        <w:rPr>
          <w:sz w:val="28"/>
          <w:szCs w:val="28"/>
        </w:rPr>
      </w:pPr>
    </w:p>
    <w:p w:rsidR="00290974" w:rsidRPr="00016079" w:rsidRDefault="00290974" w:rsidP="00290974">
      <w:pPr>
        <w:spacing w:line="360" w:lineRule="auto"/>
        <w:ind w:left="2820"/>
        <w:rPr>
          <w:b/>
          <w:sz w:val="28"/>
          <w:szCs w:val="28"/>
        </w:rPr>
      </w:pPr>
      <w:r w:rsidRPr="00016079">
        <w:rPr>
          <w:b/>
          <w:sz w:val="28"/>
          <w:szCs w:val="28"/>
        </w:rPr>
        <w:t xml:space="preserve">2. Цели и задачи проверки </w:t>
      </w:r>
    </w:p>
    <w:p w:rsidR="00290974" w:rsidRPr="00016079" w:rsidRDefault="00290974" w:rsidP="00290974">
      <w:pPr>
        <w:ind w:firstLine="720"/>
        <w:jc w:val="both"/>
        <w:rPr>
          <w:sz w:val="28"/>
          <w:szCs w:val="28"/>
        </w:rPr>
      </w:pPr>
      <w:r w:rsidRPr="00016079">
        <w:rPr>
          <w:b/>
          <w:sz w:val="28"/>
          <w:szCs w:val="28"/>
        </w:rPr>
        <w:lastRenderedPageBreak/>
        <w:t xml:space="preserve">Цель проверки </w:t>
      </w:r>
      <w:r w:rsidRPr="00016079">
        <w:rPr>
          <w:sz w:val="28"/>
          <w:szCs w:val="28"/>
        </w:rPr>
        <w:t>– определение законности, эффективности,  результативн</w:t>
      </w:r>
      <w:r w:rsidRPr="00016079">
        <w:rPr>
          <w:sz w:val="28"/>
          <w:szCs w:val="28"/>
        </w:rPr>
        <w:t>о</w:t>
      </w:r>
      <w:r w:rsidRPr="00016079">
        <w:rPr>
          <w:sz w:val="28"/>
          <w:szCs w:val="28"/>
        </w:rPr>
        <w:t>сти, продуктивности и целевого использования средств бюджета, предназначенных для   функционирования казенных,  выполнения муниципального задания бюджетных и авт</w:t>
      </w:r>
      <w:r w:rsidRPr="00016079">
        <w:rPr>
          <w:sz w:val="28"/>
          <w:szCs w:val="28"/>
        </w:rPr>
        <w:t>о</w:t>
      </w:r>
      <w:r w:rsidRPr="00016079">
        <w:rPr>
          <w:sz w:val="28"/>
          <w:szCs w:val="28"/>
        </w:rPr>
        <w:t>номных учреждений.</w:t>
      </w:r>
    </w:p>
    <w:p w:rsidR="00290974" w:rsidRPr="00016079" w:rsidRDefault="00290974" w:rsidP="00290974">
      <w:pPr>
        <w:ind w:firstLine="720"/>
        <w:jc w:val="both"/>
        <w:rPr>
          <w:sz w:val="28"/>
          <w:szCs w:val="28"/>
        </w:rPr>
      </w:pPr>
      <w:r w:rsidRPr="00016079">
        <w:rPr>
          <w:b/>
          <w:sz w:val="28"/>
          <w:szCs w:val="28"/>
        </w:rPr>
        <w:t>Основанием</w:t>
      </w:r>
      <w:r w:rsidRPr="00016079">
        <w:rPr>
          <w:sz w:val="28"/>
          <w:szCs w:val="28"/>
        </w:rPr>
        <w:t xml:space="preserve">  для проведения проверки финансово-хозяйственной деятел</w:t>
      </w:r>
      <w:r w:rsidRPr="00016079">
        <w:rPr>
          <w:sz w:val="28"/>
          <w:szCs w:val="28"/>
        </w:rPr>
        <w:t>ь</w:t>
      </w:r>
      <w:r w:rsidRPr="00016079">
        <w:rPr>
          <w:sz w:val="28"/>
          <w:szCs w:val="28"/>
        </w:rPr>
        <w:t>ности  учреждения  являются положения и требования ст. ст. 266, 269, 270  БК РФ, федерального и  краевого бюджетного  законодательства, а также муниципальных нормативных правовых а</w:t>
      </w:r>
      <w:r w:rsidRPr="00016079">
        <w:rPr>
          <w:sz w:val="28"/>
          <w:szCs w:val="28"/>
        </w:rPr>
        <w:t>к</w:t>
      </w:r>
      <w:r w:rsidRPr="00016079">
        <w:rPr>
          <w:sz w:val="28"/>
          <w:szCs w:val="28"/>
        </w:rPr>
        <w:t>тов.</w:t>
      </w:r>
    </w:p>
    <w:p w:rsidR="00290974" w:rsidRPr="00016079" w:rsidRDefault="00290974" w:rsidP="00290974">
      <w:pPr>
        <w:ind w:firstLine="720"/>
        <w:jc w:val="both"/>
        <w:rPr>
          <w:sz w:val="28"/>
          <w:szCs w:val="28"/>
        </w:rPr>
      </w:pPr>
      <w:r w:rsidRPr="00016079">
        <w:rPr>
          <w:b/>
          <w:sz w:val="28"/>
          <w:szCs w:val="28"/>
        </w:rPr>
        <w:t xml:space="preserve">Предметом </w:t>
      </w:r>
      <w:r w:rsidRPr="00016079">
        <w:rPr>
          <w:sz w:val="28"/>
          <w:szCs w:val="28"/>
        </w:rPr>
        <w:t>проверки является деятельность  учреждения (действия должн</w:t>
      </w:r>
      <w:r w:rsidRPr="00016079">
        <w:rPr>
          <w:sz w:val="28"/>
          <w:szCs w:val="28"/>
        </w:rPr>
        <w:t>о</w:t>
      </w:r>
      <w:r w:rsidRPr="00016079">
        <w:rPr>
          <w:sz w:val="28"/>
          <w:szCs w:val="28"/>
        </w:rPr>
        <w:t>стных лиц) по использованию средств соответствующего бюджета или бюджетов территориальных государственных внебюджетных фондов;  средств, п</w:t>
      </w:r>
      <w:r w:rsidRPr="00016079">
        <w:rPr>
          <w:sz w:val="28"/>
          <w:szCs w:val="28"/>
        </w:rPr>
        <w:t>о</w:t>
      </w:r>
      <w:r w:rsidRPr="00016079">
        <w:rPr>
          <w:sz w:val="28"/>
          <w:szCs w:val="28"/>
        </w:rPr>
        <w:t>лученных от предпринимательской деятельности, в том числе доходы от оказания платных услуг (кроме казенных учреждений);  другие доходы, получаемые от использов</w:t>
      </w:r>
      <w:r w:rsidRPr="00016079">
        <w:rPr>
          <w:sz w:val="28"/>
          <w:szCs w:val="28"/>
        </w:rPr>
        <w:t>а</w:t>
      </w:r>
      <w:r w:rsidRPr="00016079">
        <w:rPr>
          <w:sz w:val="28"/>
          <w:szCs w:val="28"/>
        </w:rPr>
        <w:t>ния государственной или муниципальной собственности, закрепленной за учреждением на праве оперативного управления, и иной деятельн</w:t>
      </w:r>
      <w:r w:rsidRPr="00016079">
        <w:rPr>
          <w:sz w:val="28"/>
          <w:szCs w:val="28"/>
        </w:rPr>
        <w:t>о</w:t>
      </w:r>
      <w:r w:rsidRPr="00016079">
        <w:rPr>
          <w:sz w:val="28"/>
          <w:szCs w:val="28"/>
        </w:rPr>
        <w:t>сти.</w:t>
      </w:r>
    </w:p>
    <w:p w:rsidR="00290974" w:rsidRPr="00016079" w:rsidRDefault="00290974" w:rsidP="00290974">
      <w:pPr>
        <w:ind w:firstLine="720"/>
        <w:jc w:val="both"/>
        <w:rPr>
          <w:sz w:val="28"/>
          <w:szCs w:val="28"/>
        </w:rPr>
      </w:pPr>
    </w:p>
    <w:p w:rsidR="00290974" w:rsidRPr="00016079" w:rsidRDefault="00290974" w:rsidP="00290974">
      <w:pPr>
        <w:ind w:firstLine="720"/>
        <w:jc w:val="both"/>
        <w:rPr>
          <w:b/>
          <w:sz w:val="28"/>
          <w:szCs w:val="28"/>
        </w:rPr>
      </w:pPr>
      <w:r w:rsidRPr="00016079">
        <w:rPr>
          <w:b/>
          <w:sz w:val="28"/>
          <w:szCs w:val="28"/>
        </w:rPr>
        <w:t>Для реализации поставленных целей в ходе проверки необходимо выполнить след</w:t>
      </w:r>
      <w:r w:rsidRPr="00016079">
        <w:rPr>
          <w:b/>
          <w:sz w:val="28"/>
          <w:szCs w:val="28"/>
        </w:rPr>
        <w:t>у</w:t>
      </w:r>
      <w:r w:rsidRPr="00016079">
        <w:rPr>
          <w:b/>
          <w:sz w:val="28"/>
          <w:szCs w:val="28"/>
        </w:rPr>
        <w:t>ющие задачи:</w:t>
      </w:r>
    </w:p>
    <w:p w:rsidR="00290974" w:rsidRPr="00016079" w:rsidRDefault="00290974" w:rsidP="00290974">
      <w:pPr>
        <w:ind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- проверить соответствие учредительных документов действующему закон</w:t>
      </w:r>
      <w:r w:rsidRPr="00016079">
        <w:rPr>
          <w:sz w:val="28"/>
          <w:szCs w:val="28"/>
        </w:rPr>
        <w:t>о</w:t>
      </w:r>
      <w:r w:rsidRPr="00016079">
        <w:rPr>
          <w:sz w:val="28"/>
          <w:szCs w:val="28"/>
        </w:rPr>
        <w:t>дательству;</w:t>
      </w:r>
    </w:p>
    <w:p w:rsidR="00290974" w:rsidRPr="00016079" w:rsidRDefault="00290974" w:rsidP="00290974">
      <w:pPr>
        <w:ind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-  проверить соответствие осуществляемой деятельности бюджетного учреждения норм</w:t>
      </w:r>
      <w:r w:rsidRPr="00016079">
        <w:rPr>
          <w:sz w:val="28"/>
          <w:szCs w:val="28"/>
        </w:rPr>
        <w:t>а</w:t>
      </w:r>
      <w:r w:rsidRPr="00016079">
        <w:rPr>
          <w:sz w:val="28"/>
          <w:szCs w:val="28"/>
        </w:rPr>
        <w:t>тивным правовым актам, а также учредительным документам;</w:t>
      </w:r>
    </w:p>
    <w:p w:rsidR="00290974" w:rsidRPr="00016079" w:rsidRDefault="00290974" w:rsidP="00290974">
      <w:pPr>
        <w:ind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-  проверить правильность составления бюджетных смет (для казенных у</w:t>
      </w:r>
      <w:r w:rsidRPr="00016079">
        <w:rPr>
          <w:sz w:val="28"/>
          <w:szCs w:val="28"/>
        </w:rPr>
        <w:t>ч</w:t>
      </w:r>
      <w:r w:rsidRPr="00016079">
        <w:rPr>
          <w:sz w:val="28"/>
          <w:szCs w:val="28"/>
        </w:rPr>
        <w:t>реждений);</w:t>
      </w:r>
    </w:p>
    <w:p w:rsidR="00290974" w:rsidRPr="00016079" w:rsidRDefault="00290974" w:rsidP="00290974">
      <w:pPr>
        <w:ind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-   проверить правильность формирования муниципального задания и его ф</w:t>
      </w:r>
      <w:r w:rsidRPr="00016079">
        <w:rPr>
          <w:sz w:val="28"/>
          <w:szCs w:val="28"/>
        </w:rPr>
        <w:t>и</w:t>
      </w:r>
      <w:r w:rsidRPr="00016079">
        <w:rPr>
          <w:sz w:val="28"/>
          <w:szCs w:val="28"/>
        </w:rPr>
        <w:t>нансовое обеспечение в соответствии с основными видами деятельности, предусмотренными учредительными документами  бюджетного, автономного  у</w:t>
      </w:r>
      <w:r w:rsidRPr="00016079">
        <w:rPr>
          <w:sz w:val="28"/>
          <w:szCs w:val="28"/>
        </w:rPr>
        <w:t>ч</w:t>
      </w:r>
      <w:r w:rsidRPr="00016079">
        <w:rPr>
          <w:sz w:val="28"/>
          <w:szCs w:val="28"/>
        </w:rPr>
        <w:t>реждения;</w:t>
      </w:r>
    </w:p>
    <w:p w:rsidR="00290974" w:rsidRPr="00016079" w:rsidRDefault="00290974" w:rsidP="00290974">
      <w:pPr>
        <w:ind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-  проверить правильность определения расчетно-нормативных затрат на ок</w:t>
      </w:r>
      <w:r w:rsidRPr="00016079">
        <w:rPr>
          <w:sz w:val="28"/>
          <w:szCs w:val="28"/>
        </w:rPr>
        <w:t>а</w:t>
      </w:r>
      <w:r w:rsidRPr="00016079">
        <w:rPr>
          <w:sz w:val="28"/>
          <w:szCs w:val="28"/>
        </w:rPr>
        <w:t>зание учреждениями муниципальных услуг;</w:t>
      </w:r>
      <w:r w:rsidRPr="00016079">
        <w:rPr>
          <w:sz w:val="28"/>
          <w:szCs w:val="28"/>
        </w:rPr>
        <w:tab/>
      </w:r>
    </w:p>
    <w:p w:rsidR="00290974" w:rsidRPr="00016079" w:rsidRDefault="00290974" w:rsidP="00290974">
      <w:pPr>
        <w:ind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-  провести анализ исполнения бюджетной сметы в части законности, эффе</w:t>
      </w:r>
      <w:r w:rsidRPr="00016079">
        <w:rPr>
          <w:sz w:val="28"/>
          <w:szCs w:val="28"/>
        </w:rPr>
        <w:t>к</w:t>
      </w:r>
      <w:r w:rsidRPr="00016079">
        <w:rPr>
          <w:sz w:val="28"/>
          <w:szCs w:val="28"/>
        </w:rPr>
        <w:t xml:space="preserve">тивности и целевого использования бюджетных средств; </w:t>
      </w:r>
    </w:p>
    <w:p w:rsidR="00290974" w:rsidRPr="00016079" w:rsidRDefault="00290974" w:rsidP="00290974">
      <w:pPr>
        <w:ind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-  проверить законность, эффективность, результативность  и целевое использование муниципал</w:t>
      </w:r>
      <w:r w:rsidRPr="00016079">
        <w:rPr>
          <w:sz w:val="28"/>
          <w:szCs w:val="28"/>
        </w:rPr>
        <w:t>ь</w:t>
      </w:r>
      <w:r w:rsidRPr="00016079">
        <w:rPr>
          <w:sz w:val="28"/>
          <w:szCs w:val="28"/>
        </w:rPr>
        <w:t>ного  имущества;</w:t>
      </w:r>
    </w:p>
    <w:p w:rsidR="00290974" w:rsidRPr="00016079" w:rsidRDefault="00290974" w:rsidP="00290974">
      <w:pPr>
        <w:ind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- провести анализ законности осуществляемой бюджетным и автономным  учреждением предпринимательской и иной приносящей доход деятельности, а также полноту и правильность отражения этой деятельности в бюджетном учете и отче</w:t>
      </w:r>
      <w:r w:rsidRPr="00016079">
        <w:rPr>
          <w:sz w:val="28"/>
          <w:szCs w:val="28"/>
        </w:rPr>
        <w:t>т</w:t>
      </w:r>
      <w:r w:rsidRPr="00016079">
        <w:rPr>
          <w:sz w:val="28"/>
          <w:szCs w:val="28"/>
        </w:rPr>
        <w:t>ности;</w:t>
      </w:r>
    </w:p>
    <w:p w:rsidR="00290974" w:rsidRPr="00016079" w:rsidRDefault="00290974" w:rsidP="00290974">
      <w:pPr>
        <w:ind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- проверить правильность организации и ведения бюджетного учета (для к</w:t>
      </w:r>
      <w:r w:rsidRPr="00016079">
        <w:rPr>
          <w:sz w:val="28"/>
          <w:szCs w:val="28"/>
        </w:rPr>
        <w:t>а</w:t>
      </w:r>
      <w:r w:rsidRPr="00016079">
        <w:rPr>
          <w:sz w:val="28"/>
          <w:szCs w:val="28"/>
        </w:rPr>
        <w:t>зенного учреждения), бухгалтерского учета (для бюджетного и автономного учреждения), достоверность отчетности и своевременность ее представления;</w:t>
      </w:r>
    </w:p>
    <w:p w:rsidR="00290974" w:rsidRPr="00016079" w:rsidRDefault="00290974" w:rsidP="00290974">
      <w:pPr>
        <w:ind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- проверить обеспечение сохранности денежных средств и материальных ценностей  учреждения.</w:t>
      </w:r>
    </w:p>
    <w:p w:rsidR="00290974" w:rsidRPr="00016079" w:rsidRDefault="00290974" w:rsidP="00290974">
      <w:pPr>
        <w:ind w:firstLine="720"/>
        <w:jc w:val="both"/>
        <w:rPr>
          <w:sz w:val="28"/>
          <w:szCs w:val="28"/>
        </w:rPr>
      </w:pPr>
      <w:r w:rsidRPr="00016079">
        <w:rPr>
          <w:b/>
          <w:sz w:val="28"/>
          <w:szCs w:val="28"/>
        </w:rPr>
        <w:lastRenderedPageBreak/>
        <w:t>Объектами проверки</w:t>
      </w:r>
      <w:r w:rsidRPr="00016079">
        <w:rPr>
          <w:sz w:val="28"/>
          <w:szCs w:val="28"/>
        </w:rPr>
        <w:t xml:space="preserve"> являются муниципальные учреждения, финансируе</w:t>
      </w:r>
      <w:r w:rsidRPr="00016079">
        <w:rPr>
          <w:sz w:val="28"/>
          <w:szCs w:val="28"/>
        </w:rPr>
        <w:softHyphen/>
        <w:t>мые из местного бюджета.</w:t>
      </w:r>
    </w:p>
    <w:p w:rsidR="00290974" w:rsidRPr="00016079" w:rsidRDefault="00290974" w:rsidP="00290974">
      <w:pPr>
        <w:ind w:firstLine="720"/>
        <w:jc w:val="both"/>
        <w:rPr>
          <w:sz w:val="28"/>
          <w:szCs w:val="28"/>
        </w:rPr>
      </w:pPr>
    </w:p>
    <w:p w:rsidR="00290974" w:rsidRPr="00016079" w:rsidRDefault="00290974" w:rsidP="00290974">
      <w:pPr>
        <w:pStyle w:val="Style103"/>
        <w:keepNext/>
        <w:spacing w:line="240" w:lineRule="auto"/>
        <w:jc w:val="center"/>
        <w:rPr>
          <w:rStyle w:val="FontStyle108"/>
          <w:sz w:val="28"/>
          <w:szCs w:val="28"/>
        </w:rPr>
      </w:pPr>
      <w:bookmarkStart w:id="2" w:name="_Ref243206764"/>
      <w:bookmarkStart w:id="3" w:name="_Ref243206875"/>
      <w:r w:rsidRPr="00016079">
        <w:rPr>
          <w:rStyle w:val="FontStyle108"/>
          <w:sz w:val="28"/>
          <w:szCs w:val="28"/>
        </w:rPr>
        <w:t>3. Методические основы проведения контрольных мероприятий.</w:t>
      </w:r>
      <w:bookmarkEnd w:id="2"/>
    </w:p>
    <w:p w:rsidR="00290974" w:rsidRPr="00016079" w:rsidRDefault="00290974" w:rsidP="00290974">
      <w:pPr>
        <w:pStyle w:val="Style103"/>
        <w:keepNext/>
        <w:spacing w:line="240" w:lineRule="auto"/>
        <w:jc w:val="center"/>
        <w:rPr>
          <w:rStyle w:val="FontStyle108"/>
          <w:sz w:val="28"/>
          <w:szCs w:val="28"/>
        </w:rPr>
      </w:pPr>
      <w:r w:rsidRPr="00016079">
        <w:rPr>
          <w:rStyle w:val="FontStyle108"/>
          <w:sz w:val="28"/>
          <w:szCs w:val="28"/>
        </w:rPr>
        <w:t>Методы и приемы финансового контроля</w:t>
      </w:r>
      <w:bookmarkEnd w:id="3"/>
    </w:p>
    <w:p w:rsidR="00290974" w:rsidRPr="00016079" w:rsidRDefault="00290974" w:rsidP="00290974">
      <w:pPr>
        <w:pStyle w:val="Style23"/>
        <w:keepNext/>
        <w:spacing w:line="240" w:lineRule="auto"/>
        <w:ind w:firstLine="504"/>
        <w:jc w:val="center"/>
        <w:rPr>
          <w:rStyle w:val="FontStyle114"/>
          <w:sz w:val="28"/>
          <w:szCs w:val="28"/>
        </w:rPr>
      </w:pPr>
    </w:p>
    <w:p w:rsidR="00290974" w:rsidRPr="00016079" w:rsidRDefault="00290974" w:rsidP="00290974">
      <w:pPr>
        <w:pStyle w:val="Style23"/>
        <w:keepNext/>
        <w:spacing w:line="240" w:lineRule="auto"/>
        <w:ind w:firstLine="504"/>
        <w:rPr>
          <w:rStyle w:val="FontStyle112"/>
          <w:rFonts w:eastAsia="Courier New"/>
          <w:sz w:val="28"/>
          <w:szCs w:val="28"/>
        </w:rPr>
      </w:pPr>
      <w:r w:rsidRPr="00016079">
        <w:rPr>
          <w:rStyle w:val="FontStyle114"/>
          <w:b/>
          <w:i w:val="0"/>
          <w:sz w:val="28"/>
          <w:szCs w:val="28"/>
        </w:rPr>
        <w:t>Метод (способ</w:t>
      </w:r>
      <w:r w:rsidRPr="00016079">
        <w:rPr>
          <w:rStyle w:val="FontStyle114"/>
          <w:sz w:val="28"/>
          <w:szCs w:val="28"/>
        </w:rPr>
        <w:t xml:space="preserve">) </w:t>
      </w:r>
      <w:r w:rsidRPr="00016079">
        <w:rPr>
          <w:rStyle w:val="FontStyle112"/>
          <w:rFonts w:eastAsia="Courier New"/>
          <w:sz w:val="28"/>
          <w:szCs w:val="28"/>
        </w:rPr>
        <w:t>в контроле – это совокупность действий, направленных на изуч</w:t>
      </w:r>
      <w:r w:rsidRPr="00016079">
        <w:rPr>
          <w:rStyle w:val="FontStyle112"/>
          <w:rFonts w:eastAsia="Courier New"/>
          <w:sz w:val="28"/>
          <w:szCs w:val="28"/>
        </w:rPr>
        <w:t>е</w:t>
      </w:r>
      <w:r w:rsidRPr="00016079">
        <w:rPr>
          <w:rStyle w:val="FontStyle112"/>
          <w:rFonts w:eastAsia="Courier New"/>
          <w:sz w:val="28"/>
          <w:szCs w:val="28"/>
        </w:rPr>
        <w:t>ние и исследование документов и хозяйственных операций.</w:t>
      </w:r>
    </w:p>
    <w:p w:rsidR="00290974" w:rsidRPr="00016079" w:rsidRDefault="00290974" w:rsidP="00290974">
      <w:pPr>
        <w:pStyle w:val="Style23"/>
        <w:keepNext/>
        <w:spacing w:line="240" w:lineRule="auto"/>
        <w:ind w:firstLine="504"/>
        <w:rPr>
          <w:rStyle w:val="FontStyle112"/>
          <w:rFonts w:eastAsia="Courier New"/>
          <w:sz w:val="28"/>
          <w:szCs w:val="28"/>
        </w:rPr>
      </w:pPr>
      <w:r w:rsidRPr="00016079">
        <w:rPr>
          <w:rStyle w:val="FontStyle114"/>
          <w:b/>
          <w:i w:val="0"/>
          <w:sz w:val="28"/>
          <w:szCs w:val="28"/>
        </w:rPr>
        <w:t>Прием</w:t>
      </w:r>
      <w:r w:rsidRPr="00016079">
        <w:rPr>
          <w:rStyle w:val="FontStyle114"/>
          <w:sz w:val="28"/>
          <w:szCs w:val="28"/>
        </w:rPr>
        <w:t xml:space="preserve"> </w:t>
      </w:r>
      <w:r w:rsidRPr="00016079">
        <w:rPr>
          <w:rStyle w:val="FontStyle112"/>
          <w:rFonts w:eastAsia="Courier New"/>
          <w:sz w:val="28"/>
          <w:szCs w:val="28"/>
        </w:rPr>
        <w:t>в контроле – это отдельное контрольное действие.</w:t>
      </w:r>
    </w:p>
    <w:p w:rsidR="00290974" w:rsidRPr="00016079" w:rsidRDefault="00290974" w:rsidP="00290974">
      <w:pPr>
        <w:ind w:firstLine="720"/>
        <w:jc w:val="both"/>
        <w:rPr>
          <w:sz w:val="28"/>
          <w:szCs w:val="28"/>
        </w:rPr>
      </w:pPr>
    </w:p>
    <w:p w:rsidR="00290974" w:rsidRPr="00016079" w:rsidRDefault="00290974" w:rsidP="00290974">
      <w:pPr>
        <w:pStyle w:val="a3"/>
        <w:keepNext/>
        <w:widowControl w:val="0"/>
        <w:shd w:val="clear" w:color="auto" w:fill="auto"/>
        <w:ind w:left="2124" w:firstLine="708"/>
        <w:rPr>
          <w:rStyle w:val="FontStyle112"/>
          <w:rFonts w:eastAsia="Courier New"/>
          <w:b/>
          <w:i w:val="0"/>
          <w:sz w:val="28"/>
          <w:szCs w:val="28"/>
        </w:rPr>
      </w:pPr>
      <w:bookmarkStart w:id="4" w:name="_Ref243206771"/>
      <w:r w:rsidRPr="00016079">
        <w:rPr>
          <w:rStyle w:val="FontStyle112"/>
          <w:rFonts w:eastAsia="Courier New"/>
          <w:b/>
          <w:i w:val="0"/>
          <w:sz w:val="28"/>
          <w:szCs w:val="28"/>
        </w:rPr>
        <w:t>3.1. Приемы документального контроля</w:t>
      </w:r>
      <w:bookmarkEnd w:id="4"/>
    </w:p>
    <w:p w:rsidR="00290974" w:rsidRPr="00016079" w:rsidRDefault="00290974" w:rsidP="00290974">
      <w:pPr>
        <w:pStyle w:val="Style23"/>
        <w:keepNext/>
        <w:spacing w:line="240" w:lineRule="auto"/>
        <w:ind w:firstLine="0"/>
        <w:jc w:val="center"/>
        <w:rPr>
          <w:rStyle w:val="FontStyle112"/>
          <w:rFonts w:eastAsia="Courier New"/>
          <w:b/>
          <w:sz w:val="27"/>
          <w:szCs w:val="27"/>
        </w:rPr>
      </w:pPr>
    </w:p>
    <w:p w:rsidR="00290974" w:rsidRPr="00016079" w:rsidRDefault="00290974" w:rsidP="00290974">
      <w:pPr>
        <w:pStyle w:val="Style23"/>
        <w:keepNext/>
        <w:spacing w:line="240" w:lineRule="auto"/>
        <w:ind w:firstLine="504"/>
        <w:rPr>
          <w:rStyle w:val="FontStyle112"/>
          <w:rFonts w:eastAsia="Courier New"/>
          <w:sz w:val="28"/>
          <w:szCs w:val="28"/>
        </w:rPr>
      </w:pPr>
      <w:r w:rsidRPr="00016079">
        <w:rPr>
          <w:rStyle w:val="FontStyle112"/>
          <w:rFonts w:eastAsia="Courier New"/>
          <w:sz w:val="28"/>
          <w:szCs w:val="28"/>
        </w:rPr>
        <w:t>Фактические методы (способы) контроля подразделяются на приемы. Осно</w:t>
      </w:r>
      <w:r w:rsidRPr="00016079">
        <w:rPr>
          <w:rStyle w:val="FontStyle112"/>
          <w:rFonts w:eastAsia="Courier New"/>
          <w:sz w:val="28"/>
          <w:szCs w:val="28"/>
        </w:rPr>
        <w:t>в</w:t>
      </w:r>
      <w:r w:rsidRPr="00016079">
        <w:rPr>
          <w:rStyle w:val="FontStyle112"/>
          <w:rFonts w:eastAsia="Courier New"/>
          <w:sz w:val="28"/>
          <w:szCs w:val="28"/>
        </w:rPr>
        <w:t>ными являются следующие приемы документального контроля:</w:t>
      </w:r>
    </w:p>
    <w:p w:rsidR="00290974" w:rsidRPr="00016079" w:rsidRDefault="00290974" w:rsidP="00290974">
      <w:pPr>
        <w:pStyle w:val="Style23"/>
        <w:keepNext/>
        <w:spacing w:line="240" w:lineRule="auto"/>
        <w:ind w:firstLine="504"/>
        <w:rPr>
          <w:rStyle w:val="FontStyle112"/>
          <w:rFonts w:eastAsia="Courier New"/>
          <w:sz w:val="28"/>
          <w:szCs w:val="28"/>
        </w:rPr>
      </w:pPr>
      <w:r w:rsidRPr="00016079">
        <w:rPr>
          <w:rStyle w:val="FontStyle114"/>
          <w:b/>
          <w:i w:val="0"/>
          <w:sz w:val="28"/>
          <w:szCs w:val="28"/>
        </w:rPr>
        <w:t>Экономический анализ</w:t>
      </w:r>
      <w:r w:rsidRPr="00016079">
        <w:rPr>
          <w:rStyle w:val="FontStyle114"/>
          <w:i w:val="0"/>
          <w:sz w:val="28"/>
          <w:szCs w:val="28"/>
        </w:rPr>
        <w:t xml:space="preserve"> </w:t>
      </w:r>
      <w:r w:rsidRPr="00016079">
        <w:rPr>
          <w:rStyle w:val="FontStyle112"/>
          <w:rFonts w:eastAsia="Courier New"/>
          <w:sz w:val="28"/>
          <w:szCs w:val="28"/>
        </w:rPr>
        <w:t>финансовой и хозяйственной деятельности проверя</w:t>
      </w:r>
      <w:r w:rsidRPr="00016079">
        <w:rPr>
          <w:rStyle w:val="FontStyle112"/>
          <w:rFonts w:eastAsia="Courier New"/>
          <w:sz w:val="28"/>
          <w:szCs w:val="28"/>
        </w:rPr>
        <w:t>е</w:t>
      </w:r>
      <w:r w:rsidRPr="00016079">
        <w:rPr>
          <w:rStyle w:val="FontStyle112"/>
          <w:rFonts w:eastAsia="Courier New"/>
          <w:sz w:val="28"/>
          <w:szCs w:val="28"/>
        </w:rPr>
        <w:t>мого объекта начинается до начала контрольного мероприятия. Предварительный эконом</w:t>
      </w:r>
      <w:r w:rsidRPr="00016079">
        <w:rPr>
          <w:rStyle w:val="FontStyle112"/>
          <w:rFonts w:eastAsia="Courier New"/>
          <w:sz w:val="28"/>
          <w:szCs w:val="28"/>
        </w:rPr>
        <w:t>и</w:t>
      </w:r>
      <w:r w:rsidRPr="00016079">
        <w:rPr>
          <w:rStyle w:val="FontStyle112"/>
          <w:rFonts w:eastAsia="Courier New"/>
          <w:sz w:val="28"/>
          <w:szCs w:val="28"/>
        </w:rPr>
        <w:t>ческий анализ позволяет целенаправленно составить план контрольного мероприятия и проводить проверки, предварительно определив необходимые методы контроля и приемы проверок. В ходе контрольного меропр</w:t>
      </w:r>
      <w:r w:rsidRPr="00016079">
        <w:rPr>
          <w:rStyle w:val="FontStyle112"/>
          <w:rFonts w:eastAsia="Courier New"/>
          <w:sz w:val="28"/>
          <w:szCs w:val="28"/>
        </w:rPr>
        <w:t>и</w:t>
      </w:r>
      <w:r w:rsidRPr="00016079">
        <w:rPr>
          <w:rStyle w:val="FontStyle112"/>
          <w:rFonts w:eastAsia="Courier New"/>
          <w:sz w:val="28"/>
          <w:szCs w:val="28"/>
        </w:rPr>
        <w:t>ятия проводится более углубленный экономический анализ. При этом данные экономического ан</w:t>
      </w:r>
      <w:r w:rsidRPr="00016079">
        <w:rPr>
          <w:rStyle w:val="FontStyle112"/>
          <w:rFonts w:eastAsia="Courier New"/>
          <w:sz w:val="28"/>
          <w:szCs w:val="28"/>
        </w:rPr>
        <w:t>а</w:t>
      </w:r>
      <w:r w:rsidRPr="00016079">
        <w:rPr>
          <w:rStyle w:val="FontStyle112"/>
          <w:rFonts w:eastAsia="Courier New"/>
          <w:sz w:val="28"/>
          <w:szCs w:val="28"/>
        </w:rPr>
        <w:t>лиза подкрепляются текущим анализом, состоящим в соп</w:t>
      </w:r>
      <w:r w:rsidRPr="00016079">
        <w:rPr>
          <w:rStyle w:val="FontStyle112"/>
          <w:rFonts w:eastAsia="Courier New"/>
          <w:sz w:val="28"/>
          <w:szCs w:val="28"/>
        </w:rPr>
        <w:t>о</w:t>
      </w:r>
      <w:r w:rsidRPr="00016079">
        <w:rPr>
          <w:rStyle w:val="FontStyle112"/>
          <w:rFonts w:eastAsia="Courier New"/>
          <w:sz w:val="28"/>
          <w:szCs w:val="28"/>
        </w:rPr>
        <w:t>ставлении бухгалтерских и статистических данных, изучении фактов и другой информации для оценки де</w:t>
      </w:r>
      <w:r w:rsidRPr="00016079">
        <w:rPr>
          <w:rStyle w:val="FontStyle112"/>
          <w:rFonts w:eastAsia="Courier New"/>
          <w:sz w:val="28"/>
          <w:szCs w:val="28"/>
        </w:rPr>
        <w:t>я</w:t>
      </w:r>
      <w:r w:rsidRPr="00016079">
        <w:rPr>
          <w:rStyle w:val="FontStyle112"/>
          <w:rFonts w:eastAsia="Courier New"/>
          <w:sz w:val="28"/>
          <w:szCs w:val="28"/>
        </w:rPr>
        <w:t>тельности объектов проверки, результатов проверок первичных документов, регистров бухгалтерского учета и другой экономической информации.</w:t>
      </w:r>
    </w:p>
    <w:p w:rsidR="00290974" w:rsidRPr="00016079" w:rsidRDefault="00290974" w:rsidP="00290974">
      <w:pPr>
        <w:pStyle w:val="Style18"/>
        <w:keepNext/>
        <w:tabs>
          <w:tab w:val="left" w:pos="2453"/>
          <w:tab w:val="left" w:leader="dot" w:pos="8549"/>
        </w:tabs>
        <w:spacing w:line="240" w:lineRule="auto"/>
        <w:ind w:firstLine="504"/>
        <w:jc w:val="both"/>
        <w:rPr>
          <w:rStyle w:val="FontStyle112"/>
          <w:rFonts w:eastAsia="Courier New"/>
          <w:sz w:val="28"/>
          <w:szCs w:val="28"/>
        </w:rPr>
      </w:pPr>
      <w:r w:rsidRPr="00016079">
        <w:rPr>
          <w:rStyle w:val="FontStyle114"/>
          <w:b/>
          <w:i w:val="0"/>
          <w:sz w:val="28"/>
          <w:szCs w:val="28"/>
        </w:rPr>
        <w:t>Технико-экономические</w:t>
      </w:r>
      <w:r w:rsidRPr="00016079">
        <w:rPr>
          <w:rStyle w:val="FontStyle114"/>
          <w:i w:val="0"/>
          <w:sz w:val="28"/>
          <w:szCs w:val="28"/>
        </w:rPr>
        <w:t xml:space="preserve"> расчеты </w:t>
      </w:r>
      <w:r w:rsidRPr="00016079">
        <w:rPr>
          <w:rStyle w:val="FontStyle112"/>
          <w:rFonts w:eastAsia="Courier New"/>
          <w:sz w:val="28"/>
          <w:szCs w:val="28"/>
        </w:rPr>
        <w:t>проводятся в ходе контрольного меропри</w:t>
      </w:r>
      <w:r w:rsidRPr="00016079">
        <w:rPr>
          <w:rStyle w:val="FontStyle112"/>
          <w:rFonts w:eastAsia="Courier New"/>
          <w:sz w:val="28"/>
          <w:szCs w:val="28"/>
        </w:rPr>
        <w:t>я</w:t>
      </w:r>
      <w:r w:rsidRPr="00016079">
        <w:rPr>
          <w:rStyle w:val="FontStyle112"/>
          <w:rFonts w:eastAsia="Courier New"/>
          <w:sz w:val="28"/>
          <w:szCs w:val="28"/>
        </w:rPr>
        <w:t>тия для определения правильности расчета действующих и</w:t>
      </w:r>
      <w:r w:rsidRPr="00016079">
        <w:rPr>
          <w:b/>
          <w:sz w:val="28"/>
          <w:szCs w:val="28"/>
        </w:rPr>
        <w:t xml:space="preserve"> </w:t>
      </w:r>
      <w:r w:rsidRPr="00016079">
        <w:rPr>
          <w:rStyle w:val="FontStyle112"/>
          <w:rFonts w:eastAsia="Courier New"/>
          <w:sz w:val="28"/>
          <w:szCs w:val="28"/>
        </w:rPr>
        <w:t>прогнозируемых показат</w:t>
      </w:r>
      <w:r w:rsidRPr="00016079">
        <w:rPr>
          <w:rStyle w:val="FontStyle112"/>
          <w:rFonts w:eastAsia="Courier New"/>
          <w:sz w:val="28"/>
          <w:szCs w:val="28"/>
        </w:rPr>
        <w:t>е</w:t>
      </w:r>
      <w:r w:rsidRPr="00016079">
        <w:rPr>
          <w:rStyle w:val="FontStyle112"/>
          <w:rFonts w:eastAsia="Courier New"/>
          <w:sz w:val="28"/>
          <w:szCs w:val="28"/>
        </w:rPr>
        <w:t>лей и нормативов, сметных ассигнований по отдельным статьям расходов проверяемых об</w:t>
      </w:r>
      <w:r w:rsidRPr="00016079">
        <w:rPr>
          <w:rStyle w:val="FontStyle112"/>
          <w:rFonts w:eastAsia="Courier New"/>
          <w:sz w:val="28"/>
          <w:szCs w:val="28"/>
        </w:rPr>
        <w:t>ъ</w:t>
      </w:r>
      <w:r w:rsidRPr="00016079">
        <w:rPr>
          <w:rStyle w:val="FontStyle112"/>
          <w:rFonts w:eastAsia="Courier New"/>
          <w:sz w:val="28"/>
          <w:szCs w:val="28"/>
        </w:rPr>
        <w:t>ектов.</w:t>
      </w:r>
    </w:p>
    <w:p w:rsidR="00290974" w:rsidRPr="00016079" w:rsidRDefault="00290974" w:rsidP="00290974">
      <w:pPr>
        <w:pStyle w:val="Style23"/>
        <w:keepNext/>
        <w:spacing w:line="240" w:lineRule="auto"/>
        <w:ind w:firstLine="504"/>
        <w:rPr>
          <w:rStyle w:val="FontStyle112"/>
          <w:rFonts w:eastAsia="Courier New"/>
          <w:sz w:val="28"/>
          <w:szCs w:val="28"/>
        </w:rPr>
      </w:pPr>
      <w:r w:rsidRPr="00016079">
        <w:rPr>
          <w:rStyle w:val="FontStyle114"/>
          <w:b/>
          <w:i w:val="0"/>
          <w:sz w:val="28"/>
          <w:szCs w:val="28"/>
        </w:rPr>
        <w:t>Нормативная проверка</w:t>
      </w:r>
      <w:r w:rsidRPr="00016079">
        <w:rPr>
          <w:rStyle w:val="FontStyle114"/>
          <w:i w:val="0"/>
          <w:sz w:val="28"/>
          <w:szCs w:val="28"/>
        </w:rPr>
        <w:t xml:space="preserve"> </w:t>
      </w:r>
      <w:r w:rsidRPr="00016079">
        <w:rPr>
          <w:rStyle w:val="FontStyle112"/>
          <w:rFonts w:eastAsia="Courier New"/>
          <w:sz w:val="28"/>
          <w:szCs w:val="28"/>
        </w:rPr>
        <w:t>проводится для выявления отклонений фактических затрат от нормативных показателей. Нормативной проверкой устанавливаются факты нарушений в финансовой и хозяйственной деятельности. В комплексе с те</w:t>
      </w:r>
      <w:r w:rsidRPr="00016079">
        <w:rPr>
          <w:rStyle w:val="FontStyle112"/>
          <w:rFonts w:eastAsia="Courier New"/>
          <w:sz w:val="28"/>
          <w:szCs w:val="28"/>
        </w:rPr>
        <w:t>х</w:t>
      </w:r>
      <w:r w:rsidRPr="00016079">
        <w:rPr>
          <w:rStyle w:val="FontStyle112"/>
          <w:rFonts w:eastAsia="Courier New"/>
          <w:sz w:val="28"/>
          <w:szCs w:val="28"/>
        </w:rPr>
        <w:t>нико-экономическими расчетами этот прием позволяет установить случаи совершенных хищений и перерасходов за счет завышения бюджетных ассигнований по отдел</w:t>
      </w:r>
      <w:r w:rsidRPr="00016079">
        <w:rPr>
          <w:rStyle w:val="FontStyle112"/>
          <w:rFonts w:eastAsia="Courier New"/>
          <w:sz w:val="28"/>
          <w:szCs w:val="28"/>
        </w:rPr>
        <w:t>ь</w:t>
      </w:r>
      <w:r w:rsidRPr="00016079">
        <w:rPr>
          <w:rStyle w:val="FontStyle112"/>
          <w:rFonts w:eastAsia="Courier New"/>
          <w:sz w:val="28"/>
          <w:szCs w:val="28"/>
        </w:rPr>
        <w:t>ным статьям сметы расходов.</w:t>
      </w:r>
    </w:p>
    <w:p w:rsidR="00290974" w:rsidRPr="00016079" w:rsidRDefault="00290974" w:rsidP="00290974">
      <w:pPr>
        <w:pStyle w:val="Style23"/>
        <w:keepNext/>
        <w:spacing w:line="240" w:lineRule="auto"/>
        <w:ind w:firstLine="504"/>
        <w:rPr>
          <w:rStyle w:val="FontStyle112"/>
          <w:rFonts w:eastAsia="Courier New"/>
          <w:sz w:val="28"/>
          <w:szCs w:val="28"/>
        </w:rPr>
      </w:pPr>
      <w:r w:rsidRPr="00016079">
        <w:rPr>
          <w:rStyle w:val="FontStyle114"/>
          <w:b/>
          <w:i w:val="0"/>
          <w:sz w:val="28"/>
          <w:szCs w:val="28"/>
        </w:rPr>
        <w:t>Формальная (техническая) проверка</w:t>
      </w:r>
      <w:r w:rsidRPr="00016079">
        <w:rPr>
          <w:rStyle w:val="FontStyle114"/>
          <w:i w:val="0"/>
          <w:sz w:val="28"/>
          <w:szCs w:val="28"/>
        </w:rPr>
        <w:t xml:space="preserve"> </w:t>
      </w:r>
      <w:r w:rsidRPr="00016079">
        <w:rPr>
          <w:rStyle w:val="FontStyle112"/>
          <w:rFonts w:eastAsia="Courier New"/>
          <w:sz w:val="28"/>
          <w:szCs w:val="28"/>
        </w:rPr>
        <w:t>документов имеет своей целью выя</w:t>
      </w:r>
      <w:r w:rsidRPr="00016079">
        <w:rPr>
          <w:rStyle w:val="FontStyle112"/>
          <w:rFonts w:eastAsia="Courier New"/>
          <w:sz w:val="28"/>
          <w:szCs w:val="28"/>
        </w:rPr>
        <w:t>в</w:t>
      </w:r>
      <w:r w:rsidRPr="00016079">
        <w:rPr>
          <w:rStyle w:val="FontStyle112"/>
          <w:rFonts w:eastAsia="Courier New"/>
          <w:sz w:val="28"/>
          <w:szCs w:val="28"/>
        </w:rPr>
        <w:t>ление дефектов в оформлении документов, установление правильности заполнения реквизитов и наличия несанкционированных исправлений, подчисток, дописок текста и цифр, уточнение подлинности подписей должностных лиц, соответствие документа действующей типовой форме и т.д. Формальной проверкой устанавл</w:t>
      </w:r>
      <w:r w:rsidRPr="00016079">
        <w:rPr>
          <w:rStyle w:val="FontStyle112"/>
          <w:rFonts w:eastAsia="Courier New"/>
          <w:sz w:val="28"/>
          <w:szCs w:val="28"/>
        </w:rPr>
        <w:t>и</w:t>
      </w:r>
      <w:r w:rsidRPr="00016079">
        <w:rPr>
          <w:rStyle w:val="FontStyle112"/>
          <w:rFonts w:eastAsia="Courier New"/>
          <w:sz w:val="28"/>
          <w:szCs w:val="28"/>
        </w:rPr>
        <w:t>вается наличие некачественно составленной документации. В такой документации выявляются фи</w:t>
      </w:r>
      <w:r w:rsidRPr="00016079">
        <w:rPr>
          <w:rStyle w:val="FontStyle112"/>
          <w:rFonts w:eastAsia="Courier New"/>
          <w:sz w:val="28"/>
          <w:szCs w:val="28"/>
        </w:rPr>
        <w:t>к</w:t>
      </w:r>
      <w:r w:rsidRPr="00016079">
        <w:rPr>
          <w:rStyle w:val="FontStyle112"/>
          <w:rFonts w:eastAsia="Courier New"/>
          <w:sz w:val="28"/>
          <w:szCs w:val="28"/>
        </w:rPr>
        <w:t>тивные операции, документы.</w:t>
      </w:r>
    </w:p>
    <w:p w:rsidR="00290974" w:rsidRPr="00016079" w:rsidRDefault="00290974" w:rsidP="00290974">
      <w:pPr>
        <w:pStyle w:val="Style23"/>
        <w:keepNext/>
        <w:spacing w:line="240" w:lineRule="auto"/>
        <w:ind w:firstLine="504"/>
        <w:rPr>
          <w:rStyle w:val="FontStyle112"/>
          <w:rFonts w:eastAsia="Courier New"/>
          <w:sz w:val="28"/>
          <w:szCs w:val="28"/>
        </w:rPr>
      </w:pPr>
      <w:r w:rsidRPr="00016079">
        <w:rPr>
          <w:rStyle w:val="FontStyle114"/>
          <w:b/>
          <w:i w:val="0"/>
          <w:sz w:val="28"/>
          <w:szCs w:val="28"/>
        </w:rPr>
        <w:t xml:space="preserve">Логическая проверка </w:t>
      </w:r>
      <w:r w:rsidRPr="00016079">
        <w:rPr>
          <w:rStyle w:val="FontStyle112"/>
          <w:rFonts w:eastAsia="Courier New"/>
          <w:sz w:val="28"/>
          <w:szCs w:val="28"/>
        </w:rPr>
        <w:t>или проверка по существу позволяет определить объе</w:t>
      </w:r>
      <w:r w:rsidRPr="00016079">
        <w:rPr>
          <w:rStyle w:val="FontStyle112"/>
          <w:rFonts w:eastAsia="Courier New"/>
          <w:sz w:val="28"/>
          <w:szCs w:val="28"/>
        </w:rPr>
        <w:t>к</w:t>
      </w:r>
      <w:r w:rsidRPr="00016079">
        <w:rPr>
          <w:rStyle w:val="FontStyle112"/>
          <w:rFonts w:eastAsia="Courier New"/>
          <w:sz w:val="28"/>
          <w:szCs w:val="28"/>
        </w:rPr>
        <w:t xml:space="preserve">тивную возможность и целесообразность в расходовании денежных средств и материальных ресурсов, реальность взаимосвязей между отдельными </w:t>
      </w:r>
      <w:r w:rsidRPr="00016079">
        <w:rPr>
          <w:rStyle w:val="FontStyle112"/>
          <w:rFonts w:eastAsia="Courier New"/>
          <w:sz w:val="28"/>
          <w:szCs w:val="28"/>
        </w:rPr>
        <w:lastRenderedPageBreak/>
        <w:t>хозяйстве</w:t>
      </w:r>
      <w:r w:rsidRPr="00016079">
        <w:rPr>
          <w:rStyle w:val="FontStyle112"/>
          <w:rFonts w:eastAsia="Courier New"/>
          <w:sz w:val="28"/>
          <w:szCs w:val="28"/>
        </w:rPr>
        <w:t>н</w:t>
      </w:r>
      <w:r w:rsidRPr="00016079">
        <w:rPr>
          <w:rStyle w:val="FontStyle112"/>
          <w:rFonts w:eastAsia="Courier New"/>
          <w:sz w:val="28"/>
          <w:szCs w:val="28"/>
        </w:rPr>
        <w:t>ными операциями. Эта процедура состоит из анализа и хронологического сравнения пропорций и расхождений в бухгалтерских документах в целях опред</w:t>
      </w:r>
      <w:r w:rsidRPr="00016079">
        <w:rPr>
          <w:rStyle w:val="FontStyle112"/>
          <w:rFonts w:eastAsia="Courier New"/>
          <w:sz w:val="28"/>
          <w:szCs w:val="28"/>
        </w:rPr>
        <w:t>е</w:t>
      </w:r>
      <w:r w:rsidRPr="00016079">
        <w:rPr>
          <w:rStyle w:val="FontStyle112"/>
          <w:rFonts w:eastAsia="Courier New"/>
          <w:sz w:val="28"/>
          <w:szCs w:val="28"/>
        </w:rPr>
        <w:t>ления несоответствий, которые указывают на необходимость и вид дальнейших контрольных процедур. Качество логической проверки предопределяется квалиф</w:t>
      </w:r>
      <w:r w:rsidRPr="00016079">
        <w:rPr>
          <w:rStyle w:val="FontStyle112"/>
          <w:rFonts w:eastAsia="Courier New"/>
          <w:sz w:val="28"/>
          <w:szCs w:val="28"/>
        </w:rPr>
        <w:t>и</w:t>
      </w:r>
      <w:r w:rsidRPr="00016079">
        <w:rPr>
          <w:rStyle w:val="FontStyle112"/>
          <w:rFonts w:eastAsia="Courier New"/>
          <w:sz w:val="28"/>
          <w:szCs w:val="28"/>
        </w:rPr>
        <w:t>кацией проверяющего лица, знанием необходимых нормативных документов, ум</w:t>
      </w:r>
      <w:r w:rsidRPr="00016079">
        <w:rPr>
          <w:rStyle w:val="FontStyle112"/>
          <w:rFonts w:eastAsia="Courier New"/>
          <w:sz w:val="28"/>
          <w:szCs w:val="28"/>
        </w:rPr>
        <w:t>е</w:t>
      </w:r>
      <w:r w:rsidRPr="00016079">
        <w:rPr>
          <w:rStyle w:val="FontStyle112"/>
          <w:rFonts w:eastAsia="Courier New"/>
          <w:sz w:val="28"/>
          <w:szCs w:val="28"/>
        </w:rPr>
        <w:t>нием анализировать взаимосвязи различных финансовых и хозяйственных операций.</w:t>
      </w:r>
    </w:p>
    <w:p w:rsidR="00290974" w:rsidRPr="00016079" w:rsidRDefault="00290974" w:rsidP="00290974">
      <w:pPr>
        <w:pStyle w:val="Style23"/>
        <w:keepNext/>
        <w:spacing w:line="240" w:lineRule="auto"/>
        <w:ind w:firstLine="504"/>
        <w:rPr>
          <w:rStyle w:val="FontStyle112"/>
          <w:rFonts w:eastAsia="Courier New"/>
          <w:sz w:val="28"/>
          <w:szCs w:val="28"/>
        </w:rPr>
      </w:pPr>
      <w:r w:rsidRPr="00016079">
        <w:rPr>
          <w:rStyle w:val="FontStyle114"/>
          <w:b/>
          <w:i w:val="0"/>
          <w:sz w:val="28"/>
          <w:szCs w:val="28"/>
        </w:rPr>
        <w:t>Счетно-аналитическая проверка</w:t>
      </w:r>
      <w:r w:rsidRPr="00016079">
        <w:rPr>
          <w:rStyle w:val="FontStyle114"/>
          <w:i w:val="0"/>
          <w:sz w:val="28"/>
          <w:szCs w:val="28"/>
        </w:rPr>
        <w:t xml:space="preserve"> </w:t>
      </w:r>
      <w:r w:rsidRPr="00016079">
        <w:rPr>
          <w:rStyle w:val="FontStyle112"/>
          <w:rFonts w:eastAsia="Courier New"/>
          <w:sz w:val="28"/>
          <w:szCs w:val="28"/>
        </w:rPr>
        <w:t>представляет собой эффективный метод финансового контроля и включает в себя элементы формальной (технической) и логической проверки. Главной задачей такой проверки является выявление правильности и полн</w:t>
      </w:r>
      <w:r w:rsidRPr="00016079">
        <w:rPr>
          <w:rStyle w:val="FontStyle112"/>
          <w:rFonts w:eastAsia="Courier New"/>
          <w:sz w:val="28"/>
          <w:szCs w:val="28"/>
        </w:rPr>
        <w:t>о</w:t>
      </w:r>
      <w:r w:rsidRPr="00016079">
        <w:rPr>
          <w:rStyle w:val="FontStyle112"/>
          <w:rFonts w:eastAsia="Courier New"/>
          <w:sz w:val="28"/>
          <w:szCs w:val="28"/>
        </w:rPr>
        <w:t>ты отражения в учете и отчетности хозяйственных операций. В этом случае проверка проводится в три этапа:</w:t>
      </w:r>
    </w:p>
    <w:p w:rsidR="00290974" w:rsidRPr="00016079" w:rsidRDefault="00290974" w:rsidP="00290974">
      <w:pPr>
        <w:pStyle w:val="Style23"/>
        <w:keepNext/>
        <w:spacing w:line="240" w:lineRule="auto"/>
        <w:ind w:firstLine="504"/>
        <w:rPr>
          <w:rStyle w:val="FontStyle112"/>
          <w:rFonts w:eastAsia="Courier New"/>
          <w:sz w:val="28"/>
          <w:szCs w:val="28"/>
        </w:rPr>
      </w:pPr>
      <w:r w:rsidRPr="00016079">
        <w:rPr>
          <w:rStyle w:val="FontStyle112"/>
          <w:rFonts w:eastAsia="Courier New"/>
          <w:sz w:val="28"/>
          <w:szCs w:val="28"/>
        </w:rPr>
        <w:t>- проверка согласованности показателей, прямо влияющих на результат хозя</w:t>
      </w:r>
      <w:r w:rsidRPr="00016079">
        <w:rPr>
          <w:rStyle w:val="FontStyle112"/>
          <w:rFonts w:eastAsia="Courier New"/>
          <w:sz w:val="28"/>
          <w:szCs w:val="28"/>
        </w:rPr>
        <w:t>й</w:t>
      </w:r>
      <w:r w:rsidRPr="00016079">
        <w:rPr>
          <w:rStyle w:val="FontStyle112"/>
          <w:rFonts w:eastAsia="Courier New"/>
          <w:sz w:val="28"/>
          <w:szCs w:val="28"/>
        </w:rPr>
        <w:t>ственных операций;</w:t>
      </w:r>
    </w:p>
    <w:p w:rsidR="00290974" w:rsidRPr="00016079" w:rsidRDefault="00290974" w:rsidP="00290974">
      <w:pPr>
        <w:pStyle w:val="Style23"/>
        <w:keepNext/>
        <w:spacing w:line="240" w:lineRule="auto"/>
        <w:ind w:firstLine="504"/>
        <w:rPr>
          <w:rStyle w:val="FontStyle112"/>
          <w:rFonts w:eastAsia="Courier New"/>
          <w:sz w:val="28"/>
          <w:szCs w:val="28"/>
        </w:rPr>
      </w:pPr>
      <w:r w:rsidRPr="00016079">
        <w:rPr>
          <w:rStyle w:val="FontStyle112"/>
          <w:rFonts w:eastAsia="Courier New"/>
          <w:sz w:val="28"/>
          <w:szCs w:val="28"/>
        </w:rPr>
        <w:t>- сличение отдельных отчетных показателей с записями в регистрах бухгалтерск</w:t>
      </w:r>
      <w:r w:rsidRPr="00016079">
        <w:rPr>
          <w:rStyle w:val="FontStyle112"/>
          <w:rFonts w:eastAsia="Courier New"/>
          <w:sz w:val="28"/>
          <w:szCs w:val="28"/>
        </w:rPr>
        <w:t>о</w:t>
      </w:r>
      <w:r w:rsidRPr="00016079">
        <w:rPr>
          <w:rStyle w:val="FontStyle112"/>
          <w:rFonts w:eastAsia="Courier New"/>
          <w:sz w:val="28"/>
          <w:szCs w:val="28"/>
        </w:rPr>
        <w:t>го учета;</w:t>
      </w:r>
    </w:p>
    <w:p w:rsidR="00290974" w:rsidRPr="00016079" w:rsidRDefault="00290974" w:rsidP="00290974">
      <w:pPr>
        <w:pStyle w:val="Style23"/>
        <w:keepNext/>
        <w:spacing w:line="240" w:lineRule="auto"/>
        <w:ind w:firstLine="504"/>
        <w:rPr>
          <w:rStyle w:val="FontStyle112"/>
          <w:rFonts w:eastAsia="Courier New"/>
          <w:sz w:val="28"/>
          <w:szCs w:val="28"/>
        </w:rPr>
      </w:pPr>
      <w:r w:rsidRPr="00016079">
        <w:rPr>
          <w:rStyle w:val="FontStyle112"/>
          <w:rFonts w:eastAsia="Courier New"/>
          <w:sz w:val="28"/>
          <w:szCs w:val="28"/>
        </w:rPr>
        <w:t>- проверка обоснованности учетных записей по данным первичных докуме</w:t>
      </w:r>
      <w:r w:rsidRPr="00016079">
        <w:rPr>
          <w:rStyle w:val="FontStyle112"/>
          <w:rFonts w:eastAsia="Courier New"/>
          <w:sz w:val="28"/>
          <w:szCs w:val="28"/>
        </w:rPr>
        <w:t>н</w:t>
      </w:r>
      <w:r w:rsidRPr="00016079">
        <w:rPr>
          <w:rStyle w:val="FontStyle112"/>
          <w:rFonts w:eastAsia="Courier New"/>
          <w:sz w:val="28"/>
          <w:szCs w:val="28"/>
        </w:rPr>
        <w:t>тов.</w:t>
      </w:r>
    </w:p>
    <w:p w:rsidR="00290974" w:rsidRPr="00016079" w:rsidRDefault="00290974" w:rsidP="00290974">
      <w:pPr>
        <w:pStyle w:val="Style23"/>
        <w:keepNext/>
        <w:spacing w:line="240" w:lineRule="auto"/>
        <w:ind w:firstLine="504"/>
        <w:rPr>
          <w:rStyle w:val="FontStyle112"/>
          <w:rFonts w:eastAsia="Courier New"/>
          <w:sz w:val="28"/>
          <w:szCs w:val="28"/>
        </w:rPr>
      </w:pPr>
      <w:r w:rsidRPr="00016079">
        <w:rPr>
          <w:rStyle w:val="FontStyle114"/>
          <w:b/>
          <w:i w:val="0"/>
          <w:sz w:val="28"/>
          <w:szCs w:val="28"/>
        </w:rPr>
        <w:t>Арифметическая проверка</w:t>
      </w:r>
      <w:r w:rsidRPr="00016079">
        <w:rPr>
          <w:rStyle w:val="FontStyle114"/>
          <w:i w:val="0"/>
          <w:sz w:val="28"/>
          <w:szCs w:val="28"/>
        </w:rPr>
        <w:t xml:space="preserve"> </w:t>
      </w:r>
      <w:r w:rsidRPr="00016079">
        <w:rPr>
          <w:rStyle w:val="FontStyle112"/>
          <w:rFonts w:eastAsia="Courier New"/>
          <w:sz w:val="28"/>
          <w:szCs w:val="28"/>
        </w:rPr>
        <w:t>применяется для определения в документах пр</w:t>
      </w:r>
      <w:r w:rsidRPr="00016079">
        <w:rPr>
          <w:rStyle w:val="FontStyle112"/>
          <w:rFonts w:eastAsia="Courier New"/>
          <w:sz w:val="28"/>
          <w:szCs w:val="28"/>
        </w:rPr>
        <w:t>а</w:t>
      </w:r>
      <w:r w:rsidRPr="00016079">
        <w:rPr>
          <w:rStyle w:val="FontStyle112"/>
          <w:rFonts w:eastAsia="Courier New"/>
          <w:sz w:val="28"/>
          <w:szCs w:val="28"/>
        </w:rPr>
        <w:t xml:space="preserve">вильности подсчетов и выявления признаков хищений, завуалированных арифметическими действиями. </w:t>
      </w:r>
    </w:p>
    <w:p w:rsidR="00290974" w:rsidRPr="00016079" w:rsidRDefault="00290974" w:rsidP="00290974">
      <w:pPr>
        <w:pStyle w:val="Style23"/>
        <w:keepNext/>
        <w:spacing w:line="240" w:lineRule="auto"/>
        <w:ind w:firstLine="504"/>
        <w:rPr>
          <w:rStyle w:val="FontStyle112"/>
          <w:rFonts w:eastAsia="Courier New"/>
          <w:sz w:val="28"/>
          <w:szCs w:val="28"/>
        </w:rPr>
      </w:pPr>
      <w:r w:rsidRPr="00016079">
        <w:rPr>
          <w:rStyle w:val="FontStyle112"/>
          <w:rFonts w:eastAsia="Courier New"/>
          <w:sz w:val="28"/>
          <w:szCs w:val="28"/>
        </w:rPr>
        <w:t>В  результате  комплексного  применения  формальной,  логической  и арифм</w:t>
      </w:r>
      <w:r w:rsidRPr="00016079">
        <w:rPr>
          <w:rStyle w:val="FontStyle112"/>
          <w:rFonts w:eastAsia="Courier New"/>
          <w:sz w:val="28"/>
          <w:szCs w:val="28"/>
        </w:rPr>
        <w:t>е</w:t>
      </w:r>
      <w:r w:rsidRPr="00016079">
        <w:rPr>
          <w:rStyle w:val="FontStyle112"/>
          <w:rFonts w:eastAsia="Courier New"/>
          <w:sz w:val="28"/>
          <w:szCs w:val="28"/>
        </w:rPr>
        <w:t>тической проверок представляется возможным установить и собрать документы, имеющие искажения и недостатки в составлении. Эти документы по существу отраженных в них операций подразделяются на документы: содерж</w:t>
      </w:r>
      <w:r w:rsidRPr="00016079">
        <w:rPr>
          <w:rStyle w:val="FontStyle112"/>
          <w:rFonts w:eastAsia="Courier New"/>
          <w:sz w:val="28"/>
          <w:szCs w:val="28"/>
        </w:rPr>
        <w:t>а</w:t>
      </w:r>
      <w:r w:rsidRPr="00016079">
        <w:rPr>
          <w:rStyle w:val="FontStyle112"/>
          <w:rFonts w:eastAsia="Courier New"/>
          <w:sz w:val="28"/>
          <w:szCs w:val="28"/>
        </w:rPr>
        <w:t>щие случайные ошибки; отражающие неправомерные операции; подложные (фиктивные).</w:t>
      </w:r>
    </w:p>
    <w:p w:rsidR="00290974" w:rsidRPr="00016079" w:rsidRDefault="00290974" w:rsidP="00290974">
      <w:pPr>
        <w:pStyle w:val="Style23"/>
        <w:keepNext/>
        <w:spacing w:line="240" w:lineRule="auto"/>
        <w:ind w:firstLine="504"/>
        <w:rPr>
          <w:rStyle w:val="FontStyle112"/>
          <w:rFonts w:eastAsia="Courier New"/>
          <w:sz w:val="28"/>
          <w:szCs w:val="28"/>
        </w:rPr>
      </w:pPr>
      <w:r w:rsidRPr="00016079">
        <w:rPr>
          <w:rStyle w:val="FontStyle112"/>
          <w:rFonts w:eastAsia="Courier New"/>
          <w:sz w:val="28"/>
          <w:szCs w:val="28"/>
        </w:rPr>
        <w:t>К документам, содержащим случайные ошибки, относятся документы, в кот</w:t>
      </w:r>
      <w:r w:rsidRPr="00016079">
        <w:rPr>
          <w:rStyle w:val="FontStyle112"/>
          <w:rFonts w:eastAsia="Courier New"/>
          <w:sz w:val="28"/>
          <w:szCs w:val="28"/>
        </w:rPr>
        <w:t>о</w:t>
      </w:r>
      <w:r w:rsidRPr="00016079">
        <w:rPr>
          <w:rStyle w:val="FontStyle112"/>
          <w:rFonts w:eastAsia="Courier New"/>
          <w:sz w:val="28"/>
          <w:szCs w:val="28"/>
        </w:rPr>
        <w:t>рых случайно, неумышленно искажены отдельные характеристики реквизитов (номер ра</w:t>
      </w:r>
      <w:r w:rsidRPr="00016079">
        <w:rPr>
          <w:rStyle w:val="FontStyle112"/>
          <w:rFonts w:eastAsia="Courier New"/>
          <w:sz w:val="28"/>
          <w:szCs w:val="28"/>
        </w:rPr>
        <w:t>с</w:t>
      </w:r>
      <w:r w:rsidRPr="00016079">
        <w:rPr>
          <w:rStyle w:val="FontStyle112"/>
          <w:rFonts w:eastAsia="Courier New"/>
          <w:sz w:val="28"/>
          <w:szCs w:val="28"/>
        </w:rPr>
        <w:t>четного счета, название организации, адрес и др.).</w:t>
      </w:r>
    </w:p>
    <w:p w:rsidR="00290974" w:rsidRPr="00016079" w:rsidRDefault="00290974" w:rsidP="00290974">
      <w:pPr>
        <w:pStyle w:val="Style23"/>
        <w:keepNext/>
        <w:spacing w:line="240" w:lineRule="auto"/>
        <w:ind w:firstLine="504"/>
        <w:rPr>
          <w:rStyle w:val="FontStyle112"/>
          <w:rFonts w:eastAsia="Courier New"/>
          <w:sz w:val="28"/>
          <w:szCs w:val="28"/>
        </w:rPr>
      </w:pPr>
      <w:r w:rsidRPr="00016079">
        <w:rPr>
          <w:rStyle w:val="FontStyle112"/>
          <w:rFonts w:eastAsia="Courier New"/>
          <w:sz w:val="28"/>
          <w:szCs w:val="28"/>
        </w:rPr>
        <w:t>К документам, отражающим неправомерные операции, относятся документы, содержащие в себе несоответствие сущности операции действующему законод</w:t>
      </w:r>
      <w:r w:rsidRPr="00016079">
        <w:rPr>
          <w:rStyle w:val="FontStyle112"/>
          <w:rFonts w:eastAsia="Courier New"/>
          <w:sz w:val="28"/>
          <w:szCs w:val="28"/>
        </w:rPr>
        <w:t>а</w:t>
      </w:r>
      <w:r w:rsidRPr="00016079">
        <w:rPr>
          <w:rStyle w:val="FontStyle112"/>
          <w:rFonts w:eastAsia="Courier New"/>
          <w:sz w:val="28"/>
          <w:szCs w:val="28"/>
        </w:rPr>
        <w:t>тельству, нормативным актам, положениям, инструкциям.</w:t>
      </w:r>
    </w:p>
    <w:p w:rsidR="00290974" w:rsidRPr="00016079" w:rsidRDefault="00290974" w:rsidP="00290974">
      <w:pPr>
        <w:pStyle w:val="Style18"/>
        <w:keepNext/>
        <w:tabs>
          <w:tab w:val="left" w:pos="2453"/>
          <w:tab w:val="left" w:leader="dot" w:pos="8549"/>
        </w:tabs>
        <w:spacing w:line="240" w:lineRule="auto"/>
        <w:ind w:firstLine="504"/>
        <w:jc w:val="both"/>
        <w:rPr>
          <w:rStyle w:val="FontStyle112"/>
          <w:rFonts w:eastAsia="Courier New"/>
          <w:sz w:val="28"/>
          <w:szCs w:val="28"/>
        </w:rPr>
      </w:pPr>
      <w:r w:rsidRPr="00016079">
        <w:rPr>
          <w:rStyle w:val="FontStyle112"/>
          <w:rFonts w:eastAsia="Courier New"/>
          <w:sz w:val="28"/>
          <w:szCs w:val="28"/>
        </w:rPr>
        <w:t xml:space="preserve">К подложным (фиктивным) документам относятся документы, в которых умышленно искажаются реквизиты или содержание хозяйственных операций. </w:t>
      </w:r>
    </w:p>
    <w:p w:rsidR="00290974" w:rsidRPr="00016079" w:rsidRDefault="00290974" w:rsidP="00290974">
      <w:pPr>
        <w:pStyle w:val="Style18"/>
        <w:keepNext/>
        <w:tabs>
          <w:tab w:val="left" w:pos="2453"/>
          <w:tab w:val="left" w:leader="dot" w:pos="8549"/>
        </w:tabs>
        <w:spacing w:line="240" w:lineRule="auto"/>
        <w:ind w:firstLine="504"/>
        <w:jc w:val="both"/>
        <w:rPr>
          <w:rStyle w:val="FontStyle112"/>
          <w:rFonts w:eastAsia="Courier New"/>
          <w:sz w:val="28"/>
          <w:szCs w:val="28"/>
        </w:rPr>
      </w:pPr>
    </w:p>
    <w:p w:rsidR="00290974" w:rsidRPr="00016079" w:rsidRDefault="00290974" w:rsidP="00290974">
      <w:pPr>
        <w:pStyle w:val="Style23"/>
        <w:keepNext/>
        <w:spacing w:line="240" w:lineRule="auto"/>
        <w:ind w:firstLine="504"/>
        <w:rPr>
          <w:rStyle w:val="FontStyle112"/>
          <w:rFonts w:eastAsia="Courier New"/>
          <w:sz w:val="28"/>
          <w:szCs w:val="28"/>
        </w:rPr>
      </w:pPr>
      <w:r w:rsidRPr="00016079">
        <w:rPr>
          <w:rStyle w:val="FontStyle114"/>
          <w:b/>
          <w:i w:val="0"/>
          <w:sz w:val="28"/>
          <w:szCs w:val="28"/>
        </w:rPr>
        <w:t>Встречная проверка</w:t>
      </w:r>
      <w:r w:rsidRPr="00016079">
        <w:rPr>
          <w:rStyle w:val="FontStyle114"/>
          <w:i w:val="0"/>
          <w:sz w:val="28"/>
          <w:szCs w:val="28"/>
        </w:rPr>
        <w:t xml:space="preserve"> </w:t>
      </w:r>
      <w:r w:rsidRPr="00016079">
        <w:rPr>
          <w:rStyle w:val="FontStyle112"/>
          <w:rFonts w:eastAsia="Courier New"/>
          <w:sz w:val="28"/>
          <w:szCs w:val="28"/>
        </w:rPr>
        <w:t>- способ, прием проверки, заключающийся в сопоставл</w:t>
      </w:r>
      <w:r w:rsidRPr="00016079">
        <w:rPr>
          <w:rStyle w:val="FontStyle112"/>
          <w:rFonts w:eastAsia="Courier New"/>
          <w:sz w:val="28"/>
          <w:szCs w:val="28"/>
        </w:rPr>
        <w:t>е</w:t>
      </w:r>
      <w:r w:rsidRPr="00016079">
        <w:rPr>
          <w:rStyle w:val="FontStyle112"/>
          <w:rFonts w:eastAsia="Courier New"/>
          <w:sz w:val="28"/>
          <w:szCs w:val="28"/>
        </w:rPr>
        <w:t>нии двух экземпляров одного и того же документа или различных документов, связанных между собой единством операции и находящихся в различных орган</w:t>
      </w:r>
      <w:r w:rsidRPr="00016079">
        <w:rPr>
          <w:rStyle w:val="FontStyle112"/>
          <w:rFonts w:eastAsia="Courier New"/>
          <w:sz w:val="28"/>
          <w:szCs w:val="28"/>
        </w:rPr>
        <w:t>и</w:t>
      </w:r>
      <w:r w:rsidRPr="00016079">
        <w:rPr>
          <w:rStyle w:val="FontStyle112"/>
          <w:rFonts w:eastAsia="Courier New"/>
          <w:sz w:val="28"/>
          <w:szCs w:val="28"/>
        </w:rPr>
        <w:t>зациях или в разных подразделениях одной организации.</w:t>
      </w:r>
    </w:p>
    <w:p w:rsidR="00290974" w:rsidRPr="00016079" w:rsidRDefault="00290974" w:rsidP="00290974">
      <w:pPr>
        <w:pStyle w:val="Style23"/>
        <w:keepNext/>
        <w:spacing w:line="240" w:lineRule="auto"/>
        <w:ind w:firstLine="504"/>
        <w:rPr>
          <w:rStyle w:val="FontStyle112"/>
          <w:rFonts w:eastAsia="Courier New"/>
          <w:sz w:val="28"/>
          <w:szCs w:val="28"/>
        </w:rPr>
      </w:pPr>
      <w:r w:rsidRPr="00016079">
        <w:rPr>
          <w:rStyle w:val="FontStyle112"/>
          <w:rFonts w:eastAsia="Courier New"/>
          <w:sz w:val="28"/>
          <w:szCs w:val="28"/>
        </w:rPr>
        <w:t>Например, этот прием является одним из лучших для установления достове</w:t>
      </w:r>
      <w:r w:rsidRPr="00016079">
        <w:rPr>
          <w:rStyle w:val="FontStyle112"/>
          <w:rFonts w:eastAsia="Courier New"/>
          <w:sz w:val="28"/>
          <w:szCs w:val="28"/>
        </w:rPr>
        <w:t>р</w:t>
      </w:r>
      <w:r w:rsidRPr="00016079">
        <w:rPr>
          <w:rStyle w:val="FontStyle112"/>
          <w:rFonts w:eastAsia="Courier New"/>
          <w:sz w:val="28"/>
          <w:szCs w:val="28"/>
        </w:rPr>
        <w:t>ности сумм, указанных в выписках из лицевых счетов банков. В результате сопоставления банковских выписок из лицевых счетов с приложенными к ним платежными докуме</w:t>
      </w:r>
      <w:r w:rsidRPr="00016079">
        <w:rPr>
          <w:rStyle w:val="FontStyle112"/>
          <w:rFonts w:eastAsia="Courier New"/>
          <w:sz w:val="28"/>
          <w:szCs w:val="28"/>
        </w:rPr>
        <w:t>н</w:t>
      </w:r>
      <w:r w:rsidRPr="00016079">
        <w:rPr>
          <w:rStyle w:val="FontStyle112"/>
          <w:rFonts w:eastAsia="Courier New"/>
          <w:sz w:val="28"/>
          <w:szCs w:val="28"/>
        </w:rPr>
        <w:t xml:space="preserve">тами, хранящимися в проверяемой организации, с подлинниками лицевых счетов и первых экземпляров платежных документов </w:t>
      </w:r>
      <w:r w:rsidRPr="00016079">
        <w:rPr>
          <w:rStyle w:val="FontStyle112"/>
          <w:rFonts w:eastAsia="Courier New"/>
          <w:sz w:val="28"/>
          <w:szCs w:val="28"/>
        </w:rPr>
        <w:lastRenderedPageBreak/>
        <w:t>устанавливаются хищения бюджетных средств или другие злоупотребления.</w:t>
      </w:r>
    </w:p>
    <w:p w:rsidR="00290974" w:rsidRPr="00016079" w:rsidRDefault="00290974" w:rsidP="00290974">
      <w:pPr>
        <w:pStyle w:val="Style23"/>
        <w:keepNext/>
        <w:spacing w:line="240" w:lineRule="auto"/>
        <w:ind w:firstLine="504"/>
        <w:rPr>
          <w:rStyle w:val="FontStyle112"/>
          <w:rFonts w:eastAsia="Courier New"/>
          <w:sz w:val="28"/>
          <w:szCs w:val="28"/>
        </w:rPr>
      </w:pPr>
      <w:r w:rsidRPr="00016079">
        <w:rPr>
          <w:rStyle w:val="FontStyle114"/>
          <w:i w:val="0"/>
          <w:sz w:val="28"/>
          <w:szCs w:val="28"/>
        </w:rPr>
        <w:t xml:space="preserve">Прием взаимного контроля </w:t>
      </w:r>
      <w:r w:rsidRPr="00016079">
        <w:rPr>
          <w:rStyle w:val="FontStyle112"/>
          <w:rFonts w:eastAsia="Courier New"/>
          <w:sz w:val="28"/>
          <w:szCs w:val="28"/>
        </w:rPr>
        <w:t>применяется для сопоставления различных док</w:t>
      </w:r>
      <w:r w:rsidRPr="00016079">
        <w:rPr>
          <w:rStyle w:val="FontStyle112"/>
          <w:rFonts w:eastAsia="Courier New"/>
          <w:sz w:val="28"/>
          <w:szCs w:val="28"/>
        </w:rPr>
        <w:t>у</w:t>
      </w:r>
      <w:r w:rsidRPr="00016079">
        <w:rPr>
          <w:rStyle w:val="FontStyle112"/>
          <w:rFonts w:eastAsia="Courier New"/>
          <w:sz w:val="28"/>
          <w:szCs w:val="28"/>
        </w:rPr>
        <w:t>ментов, отражающих взаимосвязанные хозяйственные операции. При этом возможно:</w:t>
      </w:r>
    </w:p>
    <w:p w:rsidR="00290974" w:rsidRPr="00016079" w:rsidRDefault="00290974" w:rsidP="00290974">
      <w:pPr>
        <w:pStyle w:val="Style23"/>
        <w:keepNext/>
        <w:spacing w:line="240" w:lineRule="auto"/>
        <w:ind w:firstLine="504"/>
        <w:rPr>
          <w:rStyle w:val="FontStyle112"/>
          <w:rFonts w:eastAsia="Courier New"/>
          <w:sz w:val="28"/>
          <w:szCs w:val="28"/>
        </w:rPr>
      </w:pPr>
      <w:r w:rsidRPr="00016079">
        <w:rPr>
          <w:rStyle w:val="FontStyle112"/>
          <w:rFonts w:eastAsia="Courier New"/>
          <w:sz w:val="28"/>
          <w:szCs w:val="28"/>
        </w:rPr>
        <w:t>- сопоставление документов, отражающих непосредственное совершения х</w:t>
      </w:r>
      <w:r w:rsidRPr="00016079">
        <w:rPr>
          <w:rStyle w:val="FontStyle112"/>
          <w:rFonts w:eastAsia="Courier New"/>
          <w:sz w:val="28"/>
          <w:szCs w:val="28"/>
        </w:rPr>
        <w:t>о</w:t>
      </w:r>
      <w:r w:rsidRPr="00016079">
        <w:rPr>
          <w:rStyle w:val="FontStyle112"/>
          <w:rFonts w:eastAsia="Courier New"/>
          <w:sz w:val="28"/>
          <w:szCs w:val="28"/>
        </w:rPr>
        <w:t>зяйственной операции, с документами, имеющими к первым косвенное отношение;</w:t>
      </w:r>
    </w:p>
    <w:p w:rsidR="00290974" w:rsidRPr="00016079" w:rsidRDefault="00290974" w:rsidP="00290974">
      <w:pPr>
        <w:pStyle w:val="Style23"/>
        <w:keepNext/>
        <w:spacing w:line="240" w:lineRule="auto"/>
        <w:ind w:firstLine="504"/>
        <w:rPr>
          <w:rStyle w:val="FontStyle112"/>
          <w:rFonts w:eastAsia="Courier New"/>
          <w:sz w:val="28"/>
          <w:szCs w:val="28"/>
        </w:rPr>
      </w:pPr>
      <w:r w:rsidRPr="00016079">
        <w:rPr>
          <w:rStyle w:val="FontStyle112"/>
          <w:rFonts w:eastAsia="Courier New"/>
          <w:sz w:val="28"/>
          <w:szCs w:val="28"/>
        </w:rPr>
        <w:t>- сопоставление документов, отражающих хозяйственную операцию, с док</w:t>
      </w:r>
      <w:r w:rsidRPr="00016079">
        <w:rPr>
          <w:rStyle w:val="FontStyle112"/>
          <w:rFonts w:eastAsia="Courier New"/>
          <w:sz w:val="28"/>
          <w:szCs w:val="28"/>
        </w:rPr>
        <w:t>у</w:t>
      </w:r>
      <w:r w:rsidRPr="00016079">
        <w:rPr>
          <w:rStyle w:val="FontStyle112"/>
          <w:rFonts w:eastAsia="Courier New"/>
          <w:sz w:val="28"/>
          <w:szCs w:val="28"/>
        </w:rPr>
        <w:t>ментами, оформление и содержание которых обусловливается непосредственно первичными документами.</w:t>
      </w:r>
    </w:p>
    <w:p w:rsidR="00290974" w:rsidRPr="00016079" w:rsidRDefault="00290974" w:rsidP="00290974">
      <w:pPr>
        <w:pStyle w:val="Style23"/>
        <w:keepNext/>
        <w:spacing w:line="240" w:lineRule="auto"/>
        <w:ind w:firstLine="504"/>
        <w:rPr>
          <w:rStyle w:val="FontStyle112"/>
          <w:rFonts w:eastAsia="Courier New"/>
          <w:sz w:val="28"/>
          <w:szCs w:val="28"/>
        </w:rPr>
      </w:pPr>
      <w:r w:rsidRPr="00016079">
        <w:rPr>
          <w:rStyle w:val="FontStyle112"/>
          <w:rFonts w:eastAsia="Courier New"/>
          <w:sz w:val="28"/>
          <w:szCs w:val="28"/>
        </w:rPr>
        <w:t xml:space="preserve">В результате </w:t>
      </w:r>
      <w:r w:rsidRPr="00016079">
        <w:rPr>
          <w:rStyle w:val="FontStyle114"/>
          <w:i w:val="0"/>
          <w:sz w:val="28"/>
          <w:szCs w:val="28"/>
        </w:rPr>
        <w:t xml:space="preserve">анализа ежедневного или пооперационного изменения остатков товарно-материальных ценностей и денежных средств </w:t>
      </w:r>
      <w:r w:rsidRPr="00016079">
        <w:rPr>
          <w:rStyle w:val="FontStyle112"/>
          <w:rFonts w:eastAsia="Courier New"/>
          <w:sz w:val="28"/>
          <w:szCs w:val="28"/>
        </w:rPr>
        <w:t>устанавливаются отклон</w:t>
      </w:r>
      <w:r w:rsidRPr="00016079">
        <w:rPr>
          <w:rStyle w:val="FontStyle112"/>
          <w:rFonts w:eastAsia="Courier New"/>
          <w:sz w:val="28"/>
          <w:szCs w:val="28"/>
        </w:rPr>
        <w:t>е</w:t>
      </w:r>
      <w:r w:rsidRPr="00016079">
        <w:rPr>
          <w:rStyle w:val="FontStyle112"/>
          <w:rFonts w:eastAsia="Courier New"/>
          <w:sz w:val="28"/>
          <w:szCs w:val="28"/>
        </w:rPr>
        <w:t>ния от нормального оборота материальных ценностей или денежных средств и искажения данных об остатках, образующихся после совершения каждой опер</w:t>
      </w:r>
      <w:r w:rsidRPr="00016079">
        <w:rPr>
          <w:rStyle w:val="FontStyle112"/>
          <w:rFonts w:eastAsia="Courier New"/>
          <w:sz w:val="28"/>
          <w:szCs w:val="28"/>
        </w:rPr>
        <w:t>а</w:t>
      </w:r>
      <w:r w:rsidRPr="00016079">
        <w:rPr>
          <w:rStyle w:val="FontStyle112"/>
          <w:rFonts w:eastAsia="Courier New"/>
          <w:sz w:val="28"/>
          <w:szCs w:val="28"/>
        </w:rPr>
        <w:t>ции.</w:t>
      </w:r>
    </w:p>
    <w:p w:rsidR="00290974" w:rsidRPr="00016079" w:rsidRDefault="00290974" w:rsidP="00290974">
      <w:pPr>
        <w:pStyle w:val="Style23"/>
        <w:keepNext/>
        <w:spacing w:line="240" w:lineRule="auto"/>
        <w:ind w:firstLine="504"/>
        <w:rPr>
          <w:rStyle w:val="FontStyle112"/>
          <w:rFonts w:eastAsia="Courier New"/>
          <w:sz w:val="28"/>
          <w:szCs w:val="28"/>
        </w:rPr>
      </w:pPr>
    </w:p>
    <w:p w:rsidR="00290974" w:rsidRPr="00016079" w:rsidRDefault="00290974" w:rsidP="00290974">
      <w:pPr>
        <w:pStyle w:val="Style23"/>
        <w:keepNext/>
        <w:spacing w:line="240" w:lineRule="auto"/>
        <w:ind w:firstLine="504"/>
        <w:rPr>
          <w:rStyle w:val="FontStyle112"/>
          <w:rFonts w:eastAsia="Courier New"/>
          <w:sz w:val="28"/>
          <w:szCs w:val="28"/>
        </w:rPr>
      </w:pPr>
      <w:r w:rsidRPr="00016079">
        <w:rPr>
          <w:rStyle w:val="FontStyle114"/>
          <w:b/>
          <w:i w:val="0"/>
          <w:sz w:val="28"/>
          <w:szCs w:val="28"/>
        </w:rPr>
        <w:t>Проверка правильности корреспонденции счет</w:t>
      </w:r>
      <w:r w:rsidRPr="00016079">
        <w:rPr>
          <w:rStyle w:val="FontStyle114"/>
          <w:i w:val="0"/>
          <w:sz w:val="28"/>
          <w:szCs w:val="28"/>
        </w:rPr>
        <w:t xml:space="preserve">ов </w:t>
      </w:r>
      <w:r w:rsidRPr="00016079">
        <w:rPr>
          <w:rStyle w:val="FontStyle112"/>
          <w:rFonts w:eastAsia="Courier New"/>
          <w:sz w:val="28"/>
          <w:szCs w:val="28"/>
        </w:rPr>
        <w:t>применяется в целях у</w:t>
      </w:r>
      <w:r w:rsidRPr="00016079">
        <w:rPr>
          <w:rStyle w:val="FontStyle112"/>
          <w:rFonts w:eastAsia="Courier New"/>
          <w:sz w:val="28"/>
          <w:szCs w:val="28"/>
        </w:rPr>
        <w:t>с</w:t>
      </w:r>
      <w:r w:rsidRPr="00016079">
        <w:rPr>
          <w:rStyle w:val="FontStyle112"/>
          <w:rFonts w:eastAsia="Courier New"/>
          <w:sz w:val="28"/>
          <w:szCs w:val="28"/>
        </w:rPr>
        <w:t>тановления фактов ошибочного или умышленного искажения данных взаимной связи синтетических счетов бухгалтерского учета, которые могут быть направлены на сокрытие хищений денежных средств и материальных ценностей, при безук</w:t>
      </w:r>
      <w:r w:rsidRPr="00016079">
        <w:rPr>
          <w:rStyle w:val="FontStyle112"/>
          <w:rFonts w:eastAsia="Courier New"/>
          <w:sz w:val="28"/>
          <w:szCs w:val="28"/>
        </w:rPr>
        <w:t>о</w:t>
      </w:r>
      <w:r w:rsidRPr="00016079">
        <w:rPr>
          <w:rStyle w:val="FontStyle112"/>
          <w:rFonts w:eastAsia="Courier New"/>
          <w:sz w:val="28"/>
          <w:szCs w:val="28"/>
        </w:rPr>
        <w:t>ризненном составлении первичных документов. Наиболее распространенными видами искажений в корреспонденции счетов, которые можно выявить этим приемом пр</w:t>
      </w:r>
      <w:r w:rsidRPr="00016079">
        <w:rPr>
          <w:rStyle w:val="FontStyle112"/>
          <w:rFonts w:eastAsia="Courier New"/>
          <w:sz w:val="28"/>
          <w:szCs w:val="28"/>
        </w:rPr>
        <w:t>о</w:t>
      </w:r>
      <w:r w:rsidRPr="00016079">
        <w:rPr>
          <w:rStyle w:val="FontStyle112"/>
          <w:rFonts w:eastAsia="Courier New"/>
          <w:sz w:val="28"/>
          <w:szCs w:val="28"/>
        </w:rPr>
        <w:t>верки, являются следующие:</w:t>
      </w:r>
    </w:p>
    <w:p w:rsidR="00290974" w:rsidRPr="00016079" w:rsidRDefault="00290974" w:rsidP="00290974">
      <w:pPr>
        <w:pStyle w:val="Style23"/>
        <w:keepNext/>
        <w:spacing w:line="240" w:lineRule="auto"/>
        <w:ind w:firstLine="504"/>
        <w:rPr>
          <w:rStyle w:val="FontStyle112"/>
          <w:rFonts w:eastAsia="Courier New"/>
          <w:sz w:val="28"/>
          <w:szCs w:val="28"/>
        </w:rPr>
      </w:pPr>
      <w:r w:rsidRPr="00016079">
        <w:rPr>
          <w:rStyle w:val="FontStyle112"/>
          <w:rFonts w:eastAsia="Courier New"/>
          <w:sz w:val="28"/>
          <w:szCs w:val="28"/>
        </w:rPr>
        <w:t>- несоответствие   записей   корреспонденции   счетов   одних   и   тех   же х</w:t>
      </w:r>
      <w:r w:rsidRPr="00016079">
        <w:rPr>
          <w:rStyle w:val="FontStyle112"/>
          <w:rFonts w:eastAsia="Courier New"/>
          <w:sz w:val="28"/>
          <w:szCs w:val="28"/>
        </w:rPr>
        <w:t>о</w:t>
      </w:r>
      <w:r w:rsidRPr="00016079">
        <w:rPr>
          <w:rStyle w:val="FontStyle112"/>
          <w:rFonts w:eastAsia="Courier New"/>
          <w:sz w:val="28"/>
          <w:szCs w:val="28"/>
        </w:rPr>
        <w:t>зяйственных операций в разных регистрах бухгалтерского учета;</w:t>
      </w:r>
    </w:p>
    <w:p w:rsidR="00290974" w:rsidRPr="00016079" w:rsidRDefault="00290974" w:rsidP="00290974">
      <w:pPr>
        <w:pStyle w:val="Style23"/>
        <w:keepNext/>
        <w:spacing w:line="240" w:lineRule="auto"/>
        <w:ind w:firstLine="504"/>
        <w:rPr>
          <w:rStyle w:val="FontStyle112"/>
          <w:rFonts w:eastAsia="Courier New"/>
          <w:sz w:val="28"/>
          <w:szCs w:val="28"/>
        </w:rPr>
      </w:pPr>
      <w:r w:rsidRPr="00016079">
        <w:rPr>
          <w:rStyle w:val="FontStyle112"/>
          <w:rFonts w:eastAsia="Courier New"/>
          <w:sz w:val="28"/>
          <w:szCs w:val="28"/>
        </w:rPr>
        <w:t>- подложные записи по корреспондирующим дебетуемым и кредитуемым сч</w:t>
      </w:r>
      <w:r w:rsidRPr="00016079">
        <w:rPr>
          <w:rStyle w:val="FontStyle112"/>
          <w:rFonts w:eastAsia="Courier New"/>
          <w:sz w:val="28"/>
          <w:szCs w:val="28"/>
        </w:rPr>
        <w:t>е</w:t>
      </w:r>
      <w:r w:rsidRPr="00016079">
        <w:rPr>
          <w:rStyle w:val="FontStyle112"/>
          <w:rFonts w:eastAsia="Courier New"/>
          <w:sz w:val="28"/>
          <w:szCs w:val="28"/>
        </w:rPr>
        <w:t>там;</w:t>
      </w:r>
    </w:p>
    <w:p w:rsidR="00290974" w:rsidRPr="00016079" w:rsidRDefault="00290974" w:rsidP="00290974">
      <w:pPr>
        <w:pStyle w:val="Style23"/>
        <w:keepNext/>
        <w:spacing w:line="240" w:lineRule="auto"/>
        <w:ind w:firstLine="504"/>
        <w:rPr>
          <w:rStyle w:val="FontStyle112"/>
          <w:rFonts w:eastAsia="Courier New"/>
          <w:sz w:val="28"/>
          <w:szCs w:val="28"/>
        </w:rPr>
      </w:pPr>
      <w:r w:rsidRPr="00016079">
        <w:rPr>
          <w:rStyle w:val="FontStyle112"/>
          <w:rFonts w:eastAsia="Courier New"/>
          <w:sz w:val="28"/>
          <w:szCs w:val="28"/>
        </w:rPr>
        <w:t>- неоговоренные исправления корреспонденции счетов;</w:t>
      </w:r>
    </w:p>
    <w:p w:rsidR="00290974" w:rsidRPr="00016079" w:rsidRDefault="00290974" w:rsidP="00290974">
      <w:pPr>
        <w:pStyle w:val="Style23"/>
        <w:keepNext/>
        <w:spacing w:line="240" w:lineRule="auto"/>
        <w:ind w:firstLine="504"/>
        <w:rPr>
          <w:rStyle w:val="FontStyle112"/>
          <w:rFonts w:eastAsia="Courier New"/>
          <w:sz w:val="28"/>
          <w:szCs w:val="28"/>
        </w:rPr>
      </w:pPr>
      <w:r w:rsidRPr="00016079">
        <w:rPr>
          <w:rStyle w:val="FontStyle112"/>
          <w:rFonts w:eastAsia="Courier New"/>
          <w:sz w:val="28"/>
          <w:szCs w:val="28"/>
        </w:rPr>
        <w:t>- уничтожение записей в бухгалтерских регистрах и другое.</w:t>
      </w:r>
    </w:p>
    <w:p w:rsidR="00290974" w:rsidRPr="00016079" w:rsidRDefault="00290974" w:rsidP="00290974">
      <w:pPr>
        <w:pStyle w:val="Style23"/>
        <w:keepNext/>
        <w:spacing w:line="240" w:lineRule="auto"/>
        <w:ind w:firstLine="504"/>
        <w:rPr>
          <w:rStyle w:val="FontStyle112"/>
          <w:rFonts w:eastAsia="Courier New"/>
          <w:sz w:val="28"/>
          <w:szCs w:val="28"/>
        </w:rPr>
      </w:pPr>
    </w:p>
    <w:p w:rsidR="00290974" w:rsidRPr="00016079" w:rsidRDefault="00290974" w:rsidP="00290974">
      <w:pPr>
        <w:pStyle w:val="Style23"/>
        <w:keepNext/>
        <w:spacing w:line="240" w:lineRule="auto"/>
        <w:ind w:firstLine="504"/>
        <w:rPr>
          <w:rStyle w:val="FontStyle112"/>
          <w:rFonts w:eastAsia="Courier New"/>
          <w:sz w:val="28"/>
          <w:szCs w:val="28"/>
        </w:rPr>
      </w:pPr>
      <w:r w:rsidRPr="00016079">
        <w:rPr>
          <w:rStyle w:val="FontStyle114"/>
          <w:b/>
          <w:i w:val="0"/>
          <w:sz w:val="28"/>
          <w:szCs w:val="28"/>
        </w:rPr>
        <w:t xml:space="preserve">Проверка регистров бухгалтерского учета </w:t>
      </w:r>
      <w:r w:rsidRPr="00016079">
        <w:rPr>
          <w:rStyle w:val="FontStyle112"/>
          <w:rFonts w:eastAsia="Courier New"/>
          <w:sz w:val="28"/>
          <w:szCs w:val="28"/>
        </w:rPr>
        <w:t>при сопоставлении с данными первичных документов позволяет установить наличие в них подложных записей, сделанных с целью сокрытия нарушений. Применение этого приема проверки дает возможность уточнить достоверность и своевременность отражения хозя</w:t>
      </w:r>
      <w:r w:rsidRPr="00016079">
        <w:rPr>
          <w:rStyle w:val="FontStyle112"/>
          <w:rFonts w:eastAsia="Courier New"/>
          <w:sz w:val="28"/>
          <w:szCs w:val="28"/>
        </w:rPr>
        <w:t>й</w:t>
      </w:r>
      <w:r w:rsidRPr="00016079">
        <w:rPr>
          <w:rStyle w:val="FontStyle112"/>
          <w:rFonts w:eastAsia="Courier New"/>
          <w:sz w:val="28"/>
          <w:szCs w:val="28"/>
        </w:rPr>
        <w:t>ственной операции в бухгалтерском учете. Путем проверки регистров бухгалтерского учета можно установить следующие противоречия:</w:t>
      </w:r>
    </w:p>
    <w:p w:rsidR="00290974" w:rsidRPr="00016079" w:rsidRDefault="00290974" w:rsidP="00290974">
      <w:pPr>
        <w:pStyle w:val="Style23"/>
        <w:keepNext/>
        <w:spacing w:line="240" w:lineRule="auto"/>
        <w:ind w:firstLine="504"/>
        <w:rPr>
          <w:rStyle w:val="FontStyle112"/>
          <w:rFonts w:eastAsia="Courier New"/>
          <w:sz w:val="28"/>
          <w:szCs w:val="28"/>
        </w:rPr>
      </w:pPr>
      <w:r w:rsidRPr="00016079">
        <w:rPr>
          <w:rStyle w:val="FontStyle112"/>
          <w:rFonts w:eastAsia="Courier New"/>
          <w:sz w:val="28"/>
          <w:szCs w:val="28"/>
        </w:rPr>
        <w:t>- наличие записей в регистрах бухгалтерского учета, полностью или частично не подтверждаемых документами;</w:t>
      </w:r>
    </w:p>
    <w:p w:rsidR="00290974" w:rsidRPr="00016079" w:rsidRDefault="00290974" w:rsidP="00290974">
      <w:pPr>
        <w:pStyle w:val="Style23"/>
        <w:keepNext/>
        <w:spacing w:line="240" w:lineRule="auto"/>
        <w:ind w:firstLine="504"/>
        <w:rPr>
          <w:rStyle w:val="FontStyle112"/>
          <w:rFonts w:eastAsia="Courier New"/>
          <w:sz w:val="28"/>
          <w:szCs w:val="28"/>
        </w:rPr>
      </w:pPr>
      <w:r w:rsidRPr="00016079">
        <w:rPr>
          <w:rStyle w:val="FontStyle112"/>
          <w:rFonts w:eastAsia="Courier New"/>
          <w:sz w:val="28"/>
          <w:szCs w:val="28"/>
        </w:rPr>
        <w:t>- несоответствие записей во взаимосвязанных регистрах:</w:t>
      </w:r>
    </w:p>
    <w:p w:rsidR="00290974" w:rsidRPr="00016079" w:rsidRDefault="00290974" w:rsidP="00290974">
      <w:pPr>
        <w:pStyle w:val="Style23"/>
        <w:keepNext/>
        <w:spacing w:line="240" w:lineRule="auto"/>
        <w:ind w:firstLine="504"/>
        <w:rPr>
          <w:rStyle w:val="FontStyle112"/>
          <w:rFonts w:eastAsia="Courier New"/>
          <w:sz w:val="28"/>
          <w:szCs w:val="28"/>
        </w:rPr>
      </w:pPr>
      <w:r w:rsidRPr="00016079">
        <w:rPr>
          <w:rStyle w:val="FontStyle112"/>
          <w:rFonts w:eastAsia="Courier New"/>
          <w:sz w:val="28"/>
          <w:szCs w:val="28"/>
        </w:rPr>
        <w:t>- открытие и ведение регистров бухгалтерского учета, не предусмотренных т</w:t>
      </w:r>
      <w:r w:rsidRPr="00016079">
        <w:rPr>
          <w:rStyle w:val="FontStyle112"/>
          <w:rFonts w:eastAsia="Courier New"/>
          <w:sz w:val="28"/>
          <w:szCs w:val="28"/>
        </w:rPr>
        <w:t>и</w:t>
      </w:r>
      <w:r w:rsidRPr="00016079">
        <w:rPr>
          <w:rStyle w:val="FontStyle112"/>
          <w:rFonts w:eastAsia="Courier New"/>
          <w:sz w:val="28"/>
          <w:szCs w:val="28"/>
        </w:rPr>
        <w:t>повой формой;</w:t>
      </w:r>
    </w:p>
    <w:p w:rsidR="00290974" w:rsidRPr="00016079" w:rsidRDefault="00290974" w:rsidP="00290974">
      <w:pPr>
        <w:pStyle w:val="Style23"/>
        <w:keepNext/>
        <w:spacing w:line="240" w:lineRule="auto"/>
        <w:ind w:firstLine="504"/>
        <w:rPr>
          <w:rStyle w:val="FontStyle112"/>
          <w:rFonts w:eastAsia="Courier New"/>
          <w:sz w:val="28"/>
          <w:szCs w:val="28"/>
        </w:rPr>
      </w:pPr>
      <w:r w:rsidRPr="00016079">
        <w:rPr>
          <w:rStyle w:val="FontStyle112"/>
          <w:rFonts w:eastAsia="Courier New"/>
          <w:sz w:val="28"/>
          <w:szCs w:val="28"/>
        </w:rPr>
        <w:t>- несоответствие аналитического учета записям в регистрах бухгалтерского учета;</w:t>
      </w:r>
    </w:p>
    <w:p w:rsidR="00290974" w:rsidRPr="00016079" w:rsidRDefault="00290974" w:rsidP="00290974">
      <w:pPr>
        <w:pStyle w:val="Style23"/>
        <w:keepNext/>
        <w:spacing w:line="240" w:lineRule="auto"/>
        <w:ind w:firstLine="504"/>
        <w:rPr>
          <w:rStyle w:val="FontStyle112"/>
          <w:rFonts w:eastAsia="Courier New"/>
          <w:sz w:val="28"/>
          <w:szCs w:val="28"/>
        </w:rPr>
      </w:pPr>
      <w:r w:rsidRPr="00016079">
        <w:rPr>
          <w:rStyle w:val="FontStyle112"/>
          <w:rFonts w:eastAsia="Courier New"/>
          <w:sz w:val="28"/>
          <w:szCs w:val="28"/>
        </w:rPr>
        <w:t>- необоснованные или неоговоренные исправления в регистрах бухгалтерского учета.</w:t>
      </w:r>
    </w:p>
    <w:p w:rsidR="00290974" w:rsidRPr="00016079" w:rsidRDefault="00290974" w:rsidP="00290974">
      <w:pPr>
        <w:pStyle w:val="Style23"/>
        <w:keepNext/>
        <w:spacing w:line="240" w:lineRule="auto"/>
        <w:ind w:firstLine="504"/>
        <w:rPr>
          <w:rStyle w:val="FontStyle112"/>
          <w:rFonts w:eastAsia="Courier New"/>
          <w:sz w:val="28"/>
          <w:szCs w:val="28"/>
        </w:rPr>
      </w:pPr>
      <w:r w:rsidRPr="00016079">
        <w:rPr>
          <w:rStyle w:val="FontStyle112"/>
          <w:rFonts w:eastAsia="Courier New"/>
          <w:b/>
          <w:sz w:val="28"/>
          <w:szCs w:val="28"/>
        </w:rPr>
        <w:lastRenderedPageBreak/>
        <w:t xml:space="preserve">К </w:t>
      </w:r>
      <w:r w:rsidRPr="00016079">
        <w:rPr>
          <w:rStyle w:val="FontStyle114"/>
          <w:b/>
          <w:i w:val="0"/>
          <w:sz w:val="28"/>
          <w:szCs w:val="28"/>
        </w:rPr>
        <w:t>исследованию не бухгалтерских документов</w:t>
      </w:r>
      <w:r w:rsidRPr="00016079">
        <w:rPr>
          <w:rStyle w:val="FontStyle114"/>
          <w:i w:val="0"/>
          <w:sz w:val="28"/>
          <w:szCs w:val="28"/>
        </w:rPr>
        <w:t xml:space="preserve"> </w:t>
      </w:r>
      <w:r w:rsidRPr="00016079">
        <w:rPr>
          <w:rStyle w:val="FontStyle112"/>
          <w:rFonts w:eastAsia="Courier New"/>
          <w:sz w:val="28"/>
          <w:szCs w:val="28"/>
        </w:rPr>
        <w:t>относится анализ переписки, внутренних документов проверяемой организации, протоколов совещаний и т.д. Этот анализ позволяет установить наличие «узких мест» в деятельности проверяемого объекта, целенаправленно проводить проверку и исследование док</w:t>
      </w:r>
      <w:r w:rsidRPr="00016079">
        <w:rPr>
          <w:rStyle w:val="FontStyle112"/>
          <w:rFonts w:eastAsia="Courier New"/>
          <w:sz w:val="28"/>
          <w:szCs w:val="28"/>
        </w:rPr>
        <w:t>у</w:t>
      </w:r>
      <w:r w:rsidRPr="00016079">
        <w:rPr>
          <w:rStyle w:val="FontStyle112"/>
          <w:rFonts w:eastAsia="Courier New"/>
          <w:sz w:val="28"/>
          <w:szCs w:val="28"/>
        </w:rPr>
        <w:t>ментов.</w:t>
      </w:r>
    </w:p>
    <w:p w:rsidR="00290974" w:rsidRPr="00016079" w:rsidRDefault="00290974" w:rsidP="00290974">
      <w:pPr>
        <w:pStyle w:val="Style23"/>
        <w:keepNext/>
        <w:spacing w:line="240" w:lineRule="auto"/>
        <w:ind w:firstLine="504"/>
        <w:rPr>
          <w:rStyle w:val="FontStyle112"/>
          <w:rFonts w:eastAsia="Courier New"/>
          <w:sz w:val="28"/>
          <w:szCs w:val="28"/>
        </w:rPr>
      </w:pPr>
      <w:r w:rsidRPr="00016079">
        <w:rPr>
          <w:rStyle w:val="FontStyle114"/>
          <w:b/>
          <w:i w:val="0"/>
          <w:sz w:val="28"/>
          <w:szCs w:val="28"/>
        </w:rPr>
        <w:t>Исследование и проверка объяснительных записок</w:t>
      </w:r>
      <w:r w:rsidRPr="00016079">
        <w:rPr>
          <w:rStyle w:val="FontStyle114"/>
          <w:i w:val="0"/>
          <w:sz w:val="28"/>
          <w:szCs w:val="28"/>
        </w:rPr>
        <w:t xml:space="preserve"> (объяснений) сотрудн</w:t>
      </w:r>
      <w:r w:rsidRPr="00016079">
        <w:rPr>
          <w:rStyle w:val="FontStyle114"/>
          <w:i w:val="0"/>
          <w:sz w:val="28"/>
          <w:szCs w:val="28"/>
        </w:rPr>
        <w:t>и</w:t>
      </w:r>
      <w:r w:rsidRPr="00016079">
        <w:rPr>
          <w:rStyle w:val="FontStyle114"/>
          <w:i w:val="0"/>
          <w:sz w:val="28"/>
          <w:szCs w:val="28"/>
        </w:rPr>
        <w:t xml:space="preserve">ков проверяемого объекта </w:t>
      </w:r>
      <w:r w:rsidRPr="00016079">
        <w:rPr>
          <w:rStyle w:val="FontStyle112"/>
          <w:rFonts w:eastAsia="Courier New"/>
          <w:sz w:val="28"/>
          <w:szCs w:val="28"/>
        </w:rPr>
        <w:t>позволяют глубже проанализировать действия должностных и материально ответственных лиц, установить обстоятельства, способствующие злоуп</w:t>
      </w:r>
      <w:r w:rsidRPr="00016079">
        <w:rPr>
          <w:rStyle w:val="FontStyle112"/>
          <w:rFonts w:eastAsia="Courier New"/>
          <w:sz w:val="28"/>
          <w:szCs w:val="28"/>
        </w:rPr>
        <w:t>о</w:t>
      </w:r>
      <w:r w:rsidRPr="00016079">
        <w:rPr>
          <w:rStyle w:val="FontStyle112"/>
          <w:rFonts w:eastAsia="Courier New"/>
          <w:sz w:val="28"/>
          <w:szCs w:val="28"/>
        </w:rPr>
        <w:t>треблениям.</w:t>
      </w:r>
    </w:p>
    <w:p w:rsidR="00290974" w:rsidRPr="00016079" w:rsidRDefault="00290974" w:rsidP="00290974">
      <w:pPr>
        <w:pStyle w:val="Style23"/>
        <w:keepNext/>
        <w:spacing w:line="240" w:lineRule="auto"/>
        <w:ind w:firstLine="504"/>
        <w:rPr>
          <w:rStyle w:val="FontStyle112"/>
          <w:rFonts w:eastAsia="Courier New"/>
          <w:sz w:val="28"/>
          <w:szCs w:val="28"/>
        </w:rPr>
      </w:pPr>
      <w:r w:rsidRPr="00016079">
        <w:rPr>
          <w:rStyle w:val="FontStyle114"/>
          <w:i w:val="0"/>
          <w:sz w:val="28"/>
          <w:szCs w:val="28"/>
        </w:rPr>
        <w:t xml:space="preserve">Сопоставлением </w:t>
      </w:r>
      <w:r w:rsidRPr="00016079">
        <w:rPr>
          <w:rStyle w:val="FontStyle112"/>
          <w:rFonts w:eastAsia="Courier New"/>
          <w:sz w:val="28"/>
          <w:szCs w:val="28"/>
        </w:rPr>
        <w:t>анализируются взаимосвязи хозяйственных операций с их д</w:t>
      </w:r>
      <w:r w:rsidRPr="00016079">
        <w:rPr>
          <w:rStyle w:val="FontStyle112"/>
          <w:rFonts w:eastAsia="Courier New"/>
          <w:sz w:val="28"/>
          <w:szCs w:val="28"/>
        </w:rPr>
        <w:t>о</w:t>
      </w:r>
      <w:r w:rsidRPr="00016079">
        <w:rPr>
          <w:rStyle w:val="FontStyle112"/>
          <w:rFonts w:eastAsia="Courier New"/>
          <w:sz w:val="28"/>
          <w:szCs w:val="28"/>
        </w:rPr>
        <w:t>кументальным оформлением.</w:t>
      </w:r>
    </w:p>
    <w:p w:rsidR="00290974" w:rsidRPr="00016079" w:rsidRDefault="00290974" w:rsidP="00290974">
      <w:pPr>
        <w:pStyle w:val="Style23"/>
        <w:keepNext/>
        <w:spacing w:line="240" w:lineRule="auto"/>
        <w:ind w:firstLine="504"/>
        <w:rPr>
          <w:rStyle w:val="FontStyle112"/>
          <w:rFonts w:eastAsia="Courier New"/>
          <w:sz w:val="28"/>
          <w:szCs w:val="28"/>
        </w:rPr>
      </w:pPr>
    </w:p>
    <w:p w:rsidR="00290974" w:rsidRPr="00016079" w:rsidRDefault="00290974" w:rsidP="00290974">
      <w:pPr>
        <w:pStyle w:val="a3"/>
        <w:keepNext/>
        <w:widowControl w:val="0"/>
        <w:shd w:val="clear" w:color="auto" w:fill="auto"/>
        <w:ind w:firstLine="504"/>
        <w:jc w:val="center"/>
        <w:rPr>
          <w:rStyle w:val="FontStyle112"/>
          <w:rFonts w:eastAsia="Courier New"/>
          <w:b/>
          <w:i w:val="0"/>
          <w:sz w:val="28"/>
          <w:szCs w:val="28"/>
        </w:rPr>
      </w:pPr>
      <w:r w:rsidRPr="00016079">
        <w:rPr>
          <w:rStyle w:val="FontStyle112"/>
          <w:rFonts w:eastAsia="Courier New"/>
          <w:b/>
          <w:i w:val="0"/>
          <w:sz w:val="28"/>
          <w:szCs w:val="28"/>
        </w:rPr>
        <w:t xml:space="preserve">3.2. </w:t>
      </w:r>
      <w:bookmarkStart w:id="5" w:name="_Ref243206886"/>
      <w:r w:rsidRPr="00016079">
        <w:rPr>
          <w:rStyle w:val="FontStyle112"/>
          <w:rFonts w:eastAsia="Courier New"/>
          <w:b/>
          <w:i w:val="0"/>
          <w:sz w:val="28"/>
          <w:szCs w:val="28"/>
        </w:rPr>
        <w:t>Приемы фактического контроля</w:t>
      </w:r>
      <w:bookmarkEnd w:id="5"/>
    </w:p>
    <w:p w:rsidR="00290974" w:rsidRPr="00016079" w:rsidRDefault="00290974" w:rsidP="00290974">
      <w:pPr>
        <w:pStyle w:val="Style23"/>
        <w:keepNext/>
        <w:spacing w:line="240" w:lineRule="auto"/>
        <w:ind w:firstLine="504"/>
        <w:rPr>
          <w:rStyle w:val="FontStyle112"/>
          <w:rFonts w:eastAsia="Courier New"/>
          <w:sz w:val="28"/>
          <w:szCs w:val="28"/>
        </w:rPr>
      </w:pPr>
    </w:p>
    <w:p w:rsidR="00290974" w:rsidRPr="00016079" w:rsidRDefault="00290974" w:rsidP="00290974">
      <w:pPr>
        <w:pStyle w:val="Style23"/>
        <w:keepNext/>
        <w:spacing w:line="240" w:lineRule="auto"/>
        <w:ind w:firstLine="504"/>
        <w:rPr>
          <w:rStyle w:val="FontStyle112"/>
          <w:rFonts w:eastAsia="Courier New"/>
          <w:sz w:val="28"/>
          <w:szCs w:val="28"/>
        </w:rPr>
      </w:pPr>
      <w:r w:rsidRPr="00016079">
        <w:rPr>
          <w:rStyle w:val="FontStyle112"/>
          <w:rFonts w:eastAsia="Courier New"/>
          <w:sz w:val="28"/>
          <w:szCs w:val="28"/>
        </w:rPr>
        <w:t xml:space="preserve">Самый распространенный из приемов фактического контроля - </w:t>
      </w:r>
      <w:r w:rsidRPr="00016079">
        <w:rPr>
          <w:rStyle w:val="FontStyle114"/>
          <w:i w:val="0"/>
          <w:sz w:val="28"/>
          <w:szCs w:val="28"/>
        </w:rPr>
        <w:t>инвентариз</w:t>
      </w:r>
      <w:r w:rsidRPr="00016079">
        <w:rPr>
          <w:rStyle w:val="FontStyle114"/>
          <w:i w:val="0"/>
          <w:sz w:val="28"/>
          <w:szCs w:val="28"/>
        </w:rPr>
        <w:t>а</w:t>
      </w:r>
      <w:r w:rsidRPr="00016079">
        <w:rPr>
          <w:rStyle w:val="FontStyle114"/>
          <w:i w:val="0"/>
          <w:sz w:val="28"/>
          <w:szCs w:val="28"/>
        </w:rPr>
        <w:t xml:space="preserve">ция, </w:t>
      </w:r>
      <w:r w:rsidRPr="00016079">
        <w:rPr>
          <w:rStyle w:val="FontStyle112"/>
          <w:rFonts w:eastAsia="Courier New"/>
          <w:sz w:val="28"/>
          <w:szCs w:val="28"/>
        </w:rPr>
        <w:t>которую можно классифицировать по следующим признакам:</w:t>
      </w:r>
    </w:p>
    <w:p w:rsidR="00290974" w:rsidRPr="00016079" w:rsidRDefault="00290974" w:rsidP="00290974">
      <w:pPr>
        <w:pStyle w:val="Style23"/>
        <w:keepNext/>
        <w:spacing w:line="240" w:lineRule="auto"/>
        <w:ind w:firstLine="504"/>
        <w:rPr>
          <w:rStyle w:val="FontStyle112"/>
          <w:rFonts w:eastAsia="Courier New"/>
          <w:sz w:val="28"/>
          <w:szCs w:val="28"/>
        </w:rPr>
      </w:pPr>
      <w:r w:rsidRPr="00016079">
        <w:rPr>
          <w:rStyle w:val="FontStyle112"/>
          <w:rFonts w:eastAsia="Courier New"/>
          <w:sz w:val="28"/>
          <w:szCs w:val="28"/>
        </w:rPr>
        <w:t>а) по характеру или периодичности - на плановую и внеплановую;</w:t>
      </w:r>
    </w:p>
    <w:p w:rsidR="00290974" w:rsidRPr="00016079" w:rsidRDefault="00290974" w:rsidP="00290974">
      <w:pPr>
        <w:pStyle w:val="Style23"/>
        <w:keepNext/>
        <w:spacing w:line="240" w:lineRule="auto"/>
        <w:ind w:firstLine="504"/>
        <w:rPr>
          <w:rStyle w:val="FontStyle112"/>
          <w:rFonts w:eastAsia="Courier New"/>
          <w:sz w:val="28"/>
          <w:szCs w:val="28"/>
        </w:rPr>
      </w:pPr>
      <w:r w:rsidRPr="00016079">
        <w:rPr>
          <w:rStyle w:val="FontStyle112"/>
          <w:rFonts w:eastAsia="Courier New"/>
          <w:sz w:val="28"/>
          <w:szCs w:val="28"/>
        </w:rPr>
        <w:t>б) по полноте охвата средств и операций - на полную и частичную.</w:t>
      </w:r>
    </w:p>
    <w:p w:rsidR="00290974" w:rsidRPr="00016079" w:rsidRDefault="00290974" w:rsidP="00290974">
      <w:pPr>
        <w:pStyle w:val="Style23"/>
        <w:keepNext/>
        <w:spacing w:line="240" w:lineRule="auto"/>
        <w:ind w:firstLine="504"/>
        <w:rPr>
          <w:rStyle w:val="FontStyle112"/>
          <w:rFonts w:eastAsia="Courier New"/>
          <w:sz w:val="28"/>
          <w:szCs w:val="28"/>
        </w:rPr>
      </w:pPr>
      <w:r w:rsidRPr="00016079">
        <w:rPr>
          <w:rStyle w:val="FontStyle112"/>
          <w:rFonts w:eastAsia="Courier New"/>
          <w:sz w:val="28"/>
          <w:szCs w:val="28"/>
        </w:rPr>
        <w:t>Полная и частичная инвентаризация производится при документальной пр</w:t>
      </w:r>
      <w:r w:rsidRPr="00016079">
        <w:rPr>
          <w:rStyle w:val="FontStyle112"/>
          <w:rFonts w:eastAsia="Courier New"/>
          <w:sz w:val="28"/>
          <w:szCs w:val="28"/>
        </w:rPr>
        <w:t>о</w:t>
      </w:r>
      <w:r w:rsidRPr="00016079">
        <w:rPr>
          <w:rStyle w:val="FontStyle112"/>
          <w:rFonts w:eastAsia="Courier New"/>
          <w:sz w:val="28"/>
          <w:szCs w:val="28"/>
        </w:rPr>
        <w:t>верке финансовой и хозяйственной деятельности проверяемого объекта.</w:t>
      </w:r>
    </w:p>
    <w:p w:rsidR="00290974" w:rsidRPr="00016079" w:rsidRDefault="00290974" w:rsidP="00290974">
      <w:pPr>
        <w:pStyle w:val="Style23"/>
        <w:keepNext/>
        <w:spacing w:line="240" w:lineRule="auto"/>
        <w:ind w:firstLine="504"/>
        <w:rPr>
          <w:rStyle w:val="FontStyle112"/>
          <w:rFonts w:eastAsia="Courier New"/>
          <w:sz w:val="28"/>
          <w:szCs w:val="28"/>
        </w:rPr>
      </w:pPr>
      <w:r w:rsidRPr="00016079">
        <w:rPr>
          <w:rStyle w:val="FontStyle114"/>
          <w:i w:val="0"/>
          <w:sz w:val="28"/>
          <w:szCs w:val="28"/>
        </w:rPr>
        <w:t xml:space="preserve">Проверка хозяйственных операций в вещественной форме </w:t>
      </w:r>
      <w:r w:rsidRPr="00016079">
        <w:rPr>
          <w:rStyle w:val="FontStyle112"/>
          <w:rFonts w:eastAsia="Courier New"/>
          <w:sz w:val="28"/>
          <w:szCs w:val="28"/>
        </w:rPr>
        <w:t>имеет своей целью удостовериться в совершении операций по приобретению материальных ценн</w:t>
      </w:r>
      <w:r w:rsidRPr="00016079">
        <w:rPr>
          <w:rStyle w:val="FontStyle112"/>
          <w:rFonts w:eastAsia="Courier New"/>
          <w:sz w:val="28"/>
          <w:szCs w:val="28"/>
        </w:rPr>
        <w:t>о</w:t>
      </w:r>
      <w:r w:rsidRPr="00016079">
        <w:rPr>
          <w:rStyle w:val="FontStyle112"/>
          <w:rFonts w:eastAsia="Courier New"/>
          <w:sz w:val="28"/>
          <w:szCs w:val="28"/>
        </w:rPr>
        <w:t>стей, в достоверности составленных актов на ввод объектов в эксплуатацию после окончания их строительства или капитального ремонта, в наличии това</w:t>
      </w:r>
      <w:r w:rsidRPr="00016079">
        <w:rPr>
          <w:rStyle w:val="FontStyle112"/>
          <w:rFonts w:eastAsia="Courier New"/>
          <w:sz w:val="28"/>
          <w:szCs w:val="28"/>
        </w:rPr>
        <w:t>р</w:t>
      </w:r>
      <w:r w:rsidRPr="00016079">
        <w:rPr>
          <w:rStyle w:val="FontStyle112"/>
          <w:rFonts w:eastAsia="Courier New"/>
          <w:sz w:val="28"/>
          <w:szCs w:val="28"/>
        </w:rPr>
        <w:t>но-материальных ценн</w:t>
      </w:r>
      <w:r w:rsidRPr="00016079">
        <w:rPr>
          <w:rStyle w:val="FontStyle112"/>
          <w:rFonts w:eastAsia="Courier New"/>
          <w:sz w:val="28"/>
          <w:szCs w:val="28"/>
        </w:rPr>
        <w:t>о</w:t>
      </w:r>
      <w:r w:rsidRPr="00016079">
        <w:rPr>
          <w:rStyle w:val="FontStyle112"/>
          <w:rFonts w:eastAsia="Courier New"/>
          <w:sz w:val="28"/>
          <w:szCs w:val="28"/>
        </w:rPr>
        <w:t>стей и др.</w:t>
      </w:r>
    </w:p>
    <w:p w:rsidR="00290974" w:rsidRPr="00016079" w:rsidRDefault="00290974" w:rsidP="00290974">
      <w:pPr>
        <w:pStyle w:val="Style23"/>
        <w:keepNext/>
        <w:spacing w:line="240" w:lineRule="auto"/>
        <w:ind w:firstLine="504"/>
        <w:rPr>
          <w:rStyle w:val="FontStyle112"/>
          <w:rFonts w:eastAsia="Courier New"/>
          <w:sz w:val="28"/>
          <w:szCs w:val="28"/>
        </w:rPr>
      </w:pPr>
      <w:r w:rsidRPr="00016079">
        <w:rPr>
          <w:rStyle w:val="FontStyle114"/>
          <w:i w:val="0"/>
          <w:sz w:val="28"/>
          <w:szCs w:val="28"/>
        </w:rPr>
        <w:t xml:space="preserve">Экспертная оценка результатов деятельности объектов проверки, </w:t>
      </w:r>
      <w:r w:rsidRPr="00016079">
        <w:rPr>
          <w:rStyle w:val="FontStyle112"/>
          <w:rFonts w:eastAsia="Courier New"/>
          <w:sz w:val="28"/>
          <w:szCs w:val="28"/>
        </w:rPr>
        <w:t>документов или хозяйственных операций различными специалистами. При этом правильная формулировка вопросов эксперту является важнейшим условием, определяющим качество экспертизы. По результатам экспертизы составляется обоснованное з</w:t>
      </w:r>
      <w:r w:rsidRPr="00016079">
        <w:rPr>
          <w:rStyle w:val="FontStyle112"/>
          <w:rFonts w:eastAsia="Courier New"/>
          <w:sz w:val="28"/>
          <w:szCs w:val="28"/>
        </w:rPr>
        <w:t>а</w:t>
      </w:r>
      <w:r w:rsidRPr="00016079">
        <w:rPr>
          <w:rStyle w:val="FontStyle112"/>
          <w:rFonts w:eastAsia="Courier New"/>
          <w:sz w:val="28"/>
          <w:szCs w:val="28"/>
        </w:rPr>
        <w:t xml:space="preserve">ключение с полными и конкретными ответами на поставленные вопросы. </w:t>
      </w:r>
    </w:p>
    <w:p w:rsidR="00290974" w:rsidRPr="00016079" w:rsidRDefault="00290974" w:rsidP="00290974">
      <w:pPr>
        <w:pStyle w:val="Style23"/>
        <w:keepNext/>
        <w:spacing w:line="240" w:lineRule="auto"/>
        <w:ind w:firstLine="504"/>
        <w:rPr>
          <w:rStyle w:val="FontStyle112"/>
          <w:rFonts w:eastAsia="Courier New"/>
          <w:sz w:val="28"/>
          <w:szCs w:val="28"/>
        </w:rPr>
      </w:pPr>
      <w:r w:rsidRPr="00016079">
        <w:rPr>
          <w:rStyle w:val="FontStyle114"/>
          <w:i w:val="0"/>
          <w:sz w:val="28"/>
          <w:szCs w:val="28"/>
        </w:rPr>
        <w:t xml:space="preserve">Контрольный обмер </w:t>
      </w:r>
      <w:r w:rsidRPr="00016079">
        <w:rPr>
          <w:rStyle w:val="FontStyle112"/>
          <w:rFonts w:eastAsia="Courier New"/>
          <w:sz w:val="28"/>
          <w:szCs w:val="28"/>
        </w:rPr>
        <w:t>выполненных строительных, монтажных и ремонтных работ производится специалистами Счетной палаты в присутствии представ</w:t>
      </w:r>
      <w:r w:rsidRPr="00016079">
        <w:rPr>
          <w:rStyle w:val="FontStyle112"/>
          <w:rFonts w:eastAsia="Courier New"/>
          <w:sz w:val="28"/>
          <w:szCs w:val="28"/>
        </w:rPr>
        <w:t>и</w:t>
      </w:r>
      <w:r w:rsidRPr="00016079">
        <w:rPr>
          <w:rStyle w:val="FontStyle112"/>
          <w:rFonts w:eastAsia="Courier New"/>
          <w:sz w:val="28"/>
          <w:szCs w:val="28"/>
        </w:rPr>
        <w:t>телей заказчика и подрядной организации. Контрольные обмеры производятся непосре</w:t>
      </w:r>
      <w:r w:rsidRPr="00016079">
        <w:rPr>
          <w:rStyle w:val="FontStyle112"/>
          <w:rFonts w:eastAsia="Courier New"/>
          <w:sz w:val="28"/>
          <w:szCs w:val="28"/>
        </w:rPr>
        <w:t>д</w:t>
      </w:r>
      <w:r w:rsidRPr="00016079">
        <w:rPr>
          <w:rStyle w:val="FontStyle112"/>
          <w:rFonts w:eastAsia="Courier New"/>
          <w:sz w:val="28"/>
          <w:szCs w:val="28"/>
        </w:rPr>
        <w:t>ственно на объекте. Проверяется выполнение объемов и стоимость работ, оплаченных или пред</w:t>
      </w:r>
      <w:r w:rsidRPr="00016079">
        <w:rPr>
          <w:rStyle w:val="FontStyle112"/>
          <w:rFonts w:eastAsia="Courier New"/>
          <w:sz w:val="28"/>
          <w:szCs w:val="28"/>
        </w:rPr>
        <w:t>ъ</w:t>
      </w:r>
      <w:r w:rsidRPr="00016079">
        <w:rPr>
          <w:rStyle w:val="FontStyle112"/>
          <w:rFonts w:eastAsia="Courier New"/>
          <w:sz w:val="28"/>
          <w:szCs w:val="28"/>
        </w:rPr>
        <w:t xml:space="preserve">явленных в банк для оплаты. </w:t>
      </w:r>
    </w:p>
    <w:p w:rsidR="00290974" w:rsidRPr="00016079" w:rsidRDefault="00290974" w:rsidP="00290974">
      <w:pPr>
        <w:pStyle w:val="Style23"/>
        <w:keepNext/>
        <w:spacing w:line="240" w:lineRule="auto"/>
        <w:ind w:firstLine="504"/>
        <w:rPr>
          <w:rStyle w:val="FontStyle112"/>
          <w:rFonts w:eastAsia="Courier New"/>
          <w:sz w:val="28"/>
          <w:szCs w:val="28"/>
        </w:rPr>
      </w:pPr>
      <w:r w:rsidRPr="00016079">
        <w:rPr>
          <w:rStyle w:val="FontStyle112"/>
          <w:rFonts w:eastAsia="Courier New"/>
          <w:sz w:val="28"/>
          <w:szCs w:val="28"/>
        </w:rPr>
        <w:t>Контрольными обмерами устанавливается:</w:t>
      </w:r>
    </w:p>
    <w:p w:rsidR="00290974" w:rsidRPr="00016079" w:rsidRDefault="00290974" w:rsidP="00290974">
      <w:pPr>
        <w:pStyle w:val="Style23"/>
        <w:keepNext/>
        <w:spacing w:line="240" w:lineRule="auto"/>
        <w:ind w:firstLine="504"/>
        <w:rPr>
          <w:rStyle w:val="FontStyle112"/>
          <w:rFonts w:eastAsia="Courier New"/>
          <w:sz w:val="28"/>
          <w:szCs w:val="28"/>
        </w:rPr>
      </w:pPr>
      <w:r w:rsidRPr="00016079">
        <w:rPr>
          <w:rStyle w:val="FontStyle112"/>
          <w:rFonts w:eastAsia="Courier New"/>
          <w:sz w:val="28"/>
          <w:szCs w:val="28"/>
        </w:rPr>
        <w:t>- соответствие строящегося объекта его характеристике и назначению, пред</w:t>
      </w:r>
      <w:r w:rsidRPr="00016079">
        <w:rPr>
          <w:rStyle w:val="FontStyle112"/>
          <w:rFonts w:eastAsia="Courier New"/>
          <w:sz w:val="28"/>
          <w:szCs w:val="28"/>
        </w:rPr>
        <w:t>у</w:t>
      </w:r>
      <w:r w:rsidRPr="00016079">
        <w:rPr>
          <w:rStyle w:val="FontStyle112"/>
          <w:rFonts w:eastAsia="Courier New"/>
          <w:sz w:val="28"/>
          <w:szCs w:val="28"/>
        </w:rPr>
        <w:t>смотренным в проектно-сметной документации и в титульном списке;</w:t>
      </w:r>
    </w:p>
    <w:p w:rsidR="00290974" w:rsidRPr="00016079" w:rsidRDefault="00290974" w:rsidP="00290974">
      <w:pPr>
        <w:pStyle w:val="Style23"/>
        <w:keepNext/>
        <w:spacing w:line="240" w:lineRule="auto"/>
        <w:ind w:firstLine="504"/>
        <w:rPr>
          <w:rStyle w:val="FontStyle112"/>
          <w:rFonts w:eastAsia="Courier New"/>
          <w:sz w:val="28"/>
          <w:szCs w:val="28"/>
        </w:rPr>
      </w:pPr>
      <w:r w:rsidRPr="00016079">
        <w:rPr>
          <w:rStyle w:val="FontStyle112"/>
          <w:rFonts w:eastAsia="Courier New"/>
          <w:sz w:val="28"/>
          <w:szCs w:val="28"/>
        </w:rPr>
        <w:t>- полнота завершения строительных работ, принятых по актам приемки выпо</w:t>
      </w:r>
      <w:r w:rsidRPr="00016079">
        <w:rPr>
          <w:rStyle w:val="FontStyle112"/>
          <w:rFonts w:eastAsia="Courier New"/>
          <w:sz w:val="28"/>
          <w:szCs w:val="28"/>
        </w:rPr>
        <w:t>л</w:t>
      </w:r>
      <w:r w:rsidRPr="00016079">
        <w:rPr>
          <w:rStyle w:val="FontStyle112"/>
          <w:rFonts w:eastAsia="Courier New"/>
          <w:sz w:val="28"/>
          <w:szCs w:val="28"/>
        </w:rPr>
        <w:t>ненных работ формы КС-2 в соответствии с проектно-сметной документацией;</w:t>
      </w:r>
    </w:p>
    <w:p w:rsidR="00290974" w:rsidRPr="00016079" w:rsidRDefault="00290974" w:rsidP="00290974">
      <w:pPr>
        <w:pStyle w:val="Style23"/>
        <w:keepNext/>
        <w:spacing w:line="240" w:lineRule="auto"/>
        <w:ind w:firstLine="504"/>
        <w:rPr>
          <w:rStyle w:val="FontStyle112"/>
          <w:rFonts w:eastAsia="Courier New"/>
          <w:sz w:val="28"/>
          <w:szCs w:val="28"/>
        </w:rPr>
      </w:pPr>
      <w:r w:rsidRPr="00016079">
        <w:rPr>
          <w:rStyle w:val="FontStyle112"/>
          <w:rFonts w:eastAsia="Courier New"/>
          <w:sz w:val="28"/>
          <w:szCs w:val="28"/>
        </w:rPr>
        <w:t>- соответствие объема, характера, стоимости работ, принятых актом приемки, данным, указанным в рабочих чертежах, в журналах учета выполненных работ, а</w:t>
      </w:r>
      <w:r w:rsidRPr="00016079">
        <w:rPr>
          <w:rStyle w:val="FontStyle112"/>
          <w:rFonts w:eastAsia="Courier New"/>
          <w:sz w:val="28"/>
          <w:szCs w:val="28"/>
        </w:rPr>
        <w:t>к</w:t>
      </w:r>
      <w:r w:rsidRPr="00016079">
        <w:rPr>
          <w:rStyle w:val="FontStyle112"/>
          <w:rFonts w:eastAsia="Courier New"/>
          <w:sz w:val="28"/>
          <w:szCs w:val="28"/>
        </w:rPr>
        <w:t>тах ф. КС-2, КС-3, а также в актах инвентаризации незавершенного строительства.</w:t>
      </w:r>
    </w:p>
    <w:p w:rsidR="00290974" w:rsidRPr="00016079" w:rsidRDefault="00290974" w:rsidP="00290974">
      <w:pPr>
        <w:pStyle w:val="Style23"/>
        <w:keepNext/>
        <w:spacing w:line="240" w:lineRule="auto"/>
        <w:ind w:firstLine="504"/>
        <w:rPr>
          <w:rStyle w:val="FontStyle112"/>
          <w:rFonts w:eastAsia="Courier New"/>
          <w:sz w:val="28"/>
          <w:szCs w:val="28"/>
        </w:rPr>
      </w:pPr>
      <w:r w:rsidRPr="00016079">
        <w:rPr>
          <w:rStyle w:val="FontStyle112"/>
          <w:rFonts w:eastAsia="Courier New"/>
          <w:sz w:val="28"/>
          <w:szCs w:val="28"/>
        </w:rPr>
        <w:lastRenderedPageBreak/>
        <w:t>В целях контроля за правильностью отражения подрядными организациями и заказчиками в отчетности объемов незавершенного строительства и затрат по мо</w:t>
      </w:r>
      <w:r w:rsidRPr="00016079">
        <w:rPr>
          <w:rStyle w:val="FontStyle112"/>
          <w:rFonts w:eastAsia="Courier New"/>
          <w:sz w:val="28"/>
          <w:szCs w:val="28"/>
        </w:rPr>
        <w:t>н</w:t>
      </w:r>
      <w:r w:rsidRPr="00016079">
        <w:rPr>
          <w:rStyle w:val="FontStyle112"/>
          <w:rFonts w:eastAsia="Courier New"/>
          <w:sz w:val="28"/>
          <w:szCs w:val="28"/>
        </w:rPr>
        <w:t>тажу оборудования контрольные обмеры проводятся на незаконченных строительных объектах (или этапах), акты и счета по которым предъявлены к оплате. Такие обмеры проводятся в порядке, установленном для объектов, расч</w:t>
      </w:r>
      <w:r w:rsidRPr="00016079">
        <w:rPr>
          <w:rStyle w:val="FontStyle112"/>
          <w:rFonts w:eastAsia="Courier New"/>
          <w:sz w:val="28"/>
          <w:szCs w:val="28"/>
        </w:rPr>
        <w:t>е</w:t>
      </w:r>
      <w:r w:rsidRPr="00016079">
        <w:rPr>
          <w:rStyle w:val="FontStyle112"/>
          <w:rFonts w:eastAsia="Courier New"/>
          <w:sz w:val="28"/>
          <w:szCs w:val="28"/>
        </w:rPr>
        <w:t>ты по которым производятся по единичным расценкам и ценникам на монтаж оборудов</w:t>
      </w:r>
      <w:r w:rsidRPr="00016079">
        <w:rPr>
          <w:rStyle w:val="FontStyle112"/>
          <w:rFonts w:eastAsia="Courier New"/>
          <w:sz w:val="28"/>
          <w:szCs w:val="28"/>
        </w:rPr>
        <w:t>а</w:t>
      </w:r>
      <w:r w:rsidRPr="00016079">
        <w:rPr>
          <w:rStyle w:val="FontStyle112"/>
          <w:rFonts w:eastAsia="Courier New"/>
          <w:sz w:val="28"/>
          <w:szCs w:val="28"/>
        </w:rPr>
        <w:t>ния.</w:t>
      </w:r>
    </w:p>
    <w:p w:rsidR="00290974" w:rsidRPr="00016079" w:rsidRDefault="00290974" w:rsidP="00290974">
      <w:pPr>
        <w:pStyle w:val="Style23"/>
        <w:keepNext/>
        <w:spacing w:line="240" w:lineRule="auto"/>
        <w:ind w:firstLine="504"/>
        <w:rPr>
          <w:rStyle w:val="FontStyle112"/>
          <w:rFonts w:eastAsia="Courier New"/>
          <w:sz w:val="28"/>
          <w:szCs w:val="28"/>
        </w:rPr>
      </w:pPr>
      <w:r w:rsidRPr="00016079">
        <w:rPr>
          <w:rStyle w:val="FontStyle112"/>
          <w:rFonts w:eastAsia="Courier New"/>
          <w:sz w:val="28"/>
          <w:szCs w:val="28"/>
        </w:rPr>
        <w:t>При подготовке к контрольному обмеру делается расшифровка объемов нез</w:t>
      </w:r>
      <w:r w:rsidRPr="00016079">
        <w:rPr>
          <w:rStyle w:val="FontStyle112"/>
          <w:rFonts w:eastAsia="Courier New"/>
          <w:sz w:val="28"/>
          <w:szCs w:val="28"/>
        </w:rPr>
        <w:t>а</w:t>
      </w:r>
      <w:r w:rsidRPr="00016079">
        <w:rPr>
          <w:rStyle w:val="FontStyle112"/>
          <w:rFonts w:eastAsia="Courier New"/>
          <w:sz w:val="28"/>
          <w:szCs w:val="28"/>
        </w:rPr>
        <w:t>вершенного производства строительно-монтажных работ по объектам и этапам, расшифровка сдаваемых по плану в текущем периоде объектов и этапов работ, анализируются сводные сметы (сводные сметно-финансовые расчеты) строек, а также титульные списки, генеральные и годовые подрядные договоры, бухгалтерская и ст</w:t>
      </w:r>
      <w:r w:rsidRPr="00016079">
        <w:rPr>
          <w:rStyle w:val="FontStyle112"/>
          <w:rFonts w:eastAsia="Courier New"/>
          <w:sz w:val="28"/>
          <w:szCs w:val="28"/>
        </w:rPr>
        <w:t>а</w:t>
      </w:r>
      <w:r w:rsidRPr="00016079">
        <w:rPr>
          <w:rStyle w:val="FontStyle112"/>
          <w:rFonts w:eastAsia="Courier New"/>
          <w:sz w:val="28"/>
          <w:szCs w:val="28"/>
        </w:rPr>
        <w:t>тистическая отчетность.</w:t>
      </w:r>
    </w:p>
    <w:p w:rsidR="00290974" w:rsidRPr="00016079" w:rsidRDefault="00290974" w:rsidP="00290974">
      <w:pPr>
        <w:pStyle w:val="Style23"/>
        <w:keepNext/>
        <w:spacing w:line="240" w:lineRule="auto"/>
        <w:ind w:firstLine="504"/>
        <w:rPr>
          <w:rStyle w:val="FontStyle112"/>
          <w:rFonts w:eastAsia="Courier New"/>
          <w:sz w:val="28"/>
          <w:szCs w:val="28"/>
        </w:rPr>
      </w:pPr>
      <w:r w:rsidRPr="00016079">
        <w:rPr>
          <w:rStyle w:val="FontStyle112"/>
          <w:rFonts w:eastAsia="Courier New"/>
          <w:sz w:val="28"/>
          <w:szCs w:val="28"/>
        </w:rPr>
        <w:t>В качестве вспомогательных материалов при производстве контрольных обм</w:t>
      </w:r>
      <w:r w:rsidRPr="00016079">
        <w:rPr>
          <w:rStyle w:val="FontStyle112"/>
          <w:rFonts w:eastAsia="Courier New"/>
          <w:sz w:val="28"/>
          <w:szCs w:val="28"/>
        </w:rPr>
        <w:t>е</w:t>
      </w:r>
      <w:r w:rsidRPr="00016079">
        <w:rPr>
          <w:rStyle w:val="FontStyle112"/>
          <w:rFonts w:eastAsia="Courier New"/>
          <w:sz w:val="28"/>
          <w:szCs w:val="28"/>
        </w:rPr>
        <w:t>ров строительно-монтажных работ используются следующие документы:</w:t>
      </w:r>
    </w:p>
    <w:p w:rsidR="00290974" w:rsidRPr="00016079" w:rsidRDefault="00290974" w:rsidP="00290974">
      <w:pPr>
        <w:pStyle w:val="Style23"/>
        <w:keepNext/>
        <w:spacing w:line="240" w:lineRule="auto"/>
        <w:ind w:firstLine="504"/>
        <w:rPr>
          <w:rStyle w:val="FontStyle112"/>
          <w:rFonts w:eastAsia="Courier New"/>
          <w:sz w:val="28"/>
          <w:szCs w:val="28"/>
        </w:rPr>
      </w:pPr>
      <w:r w:rsidRPr="00016079">
        <w:rPr>
          <w:rStyle w:val="FontStyle112"/>
          <w:rFonts w:eastAsia="Courier New"/>
          <w:sz w:val="28"/>
          <w:szCs w:val="28"/>
        </w:rPr>
        <w:t>- данные бухгалтерского учета о списании на производство строительных матер</w:t>
      </w:r>
      <w:r w:rsidRPr="00016079">
        <w:rPr>
          <w:rStyle w:val="FontStyle112"/>
          <w:rFonts w:eastAsia="Courier New"/>
          <w:sz w:val="28"/>
          <w:szCs w:val="28"/>
        </w:rPr>
        <w:t>и</w:t>
      </w:r>
      <w:r w:rsidRPr="00016079">
        <w:rPr>
          <w:rStyle w:val="FontStyle112"/>
          <w:rFonts w:eastAsia="Courier New"/>
          <w:sz w:val="28"/>
          <w:szCs w:val="28"/>
        </w:rPr>
        <w:t>алов, конструкций, деталей и оборудования;</w:t>
      </w:r>
    </w:p>
    <w:p w:rsidR="00290974" w:rsidRPr="00016079" w:rsidRDefault="00290974" w:rsidP="00290974">
      <w:pPr>
        <w:pStyle w:val="Style23"/>
        <w:keepNext/>
        <w:spacing w:line="240" w:lineRule="auto"/>
        <w:ind w:firstLine="504"/>
        <w:rPr>
          <w:rStyle w:val="FontStyle112"/>
          <w:rFonts w:eastAsia="Courier New"/>
          <w:sz w:val="28"/>
          <w:szCs w:val="28"/>
        </w:rPr>
      </w:pPr>
      <w:r w:rsidRPr="00016079">
        <w:rPr>
          <w:rStyle w:val="FontStyle112"/>
          <w:rFonts w:eastAsia="Courier New"/>
          <w:sz w:val="28"/>
          <w:szCs w:val="28"/>
        </w:rPr>
        <w:t>- наряды, выписанные рабочим;</w:t>
      </w:r>
    </w:p>
    <w:p w:rsidR="00290974" w:rsidRPr="00016079" w:rsidRDefault="00290974" w:rsidP="00290974">
      <w:pPr>
        <w:pStyle w:val="Style23"/>
        <w:keepNext/>
        <w:spacing w:line="240" w:lineRule="auto"/>
        <w:ind w:firstLine="504"/>
        <w:rPr>
          <w:rStyle w:val="FontStyle112"/>
          <w:rFonts w:eastAsia="Courier New"/>
          <w:sz w:val="28"/>
          <w:szCs w:val="28"/>
        </w:rPr>
      </w:pPr>
      <w:r w:rsidRPr="00016079">
        <w:rPr>
          <w:rStyle w:val="FontStyle112"/>
          <w:rFonts w:eastAsia="Courier New"/>
          <w:sz w:val="28"/>
          <w:szCs w:val="28"/>
        </w:rPr>
        <w:t>- паспорта переданного в монтаж оборудования;</w:t>
      </w:r>
    </w:p>
    <w:p w:rsidR="00290974" w:rsidRPr="00016079" w:rsidRDefault="00290974" w:rsidP="00290974">
      <w:pPr>
        <w:pStyle w:val="Style23"/>
        <w:keepNext/>
        <w:spacing w:line="240" w:lineRule="auto"/>
        <w:ind w:firstLine="504"/>
        <w:rPr>
          <w:rStyle w:val="FontStyle112"/>
          <w:rFonts w:eastAsia="Courier New"/>
          <w:sz w:val="28"/>
          <w:szCs w:val="28"/>
        </w:rPr>
      </w:pPr>
      <w:r w:rsidRPr="00016079">
        <w:rPr>
          <w:rStyle w:val="FontStyle112"/>
          <w:rFonts w:eastAsia="Courier New"/>
          <w:sz w:val="28"/>
          <w:szCs w:val="28"/>
        </w:rPr>
        <w:t>- акты рабочих (административно-хозяйственных) комиссий по приемке в экспл</w:t>
      </w:r>
      <w:r w:rsidRPr="00016079">
        <w:rPr>
          <w:rStyle w:val="FontStyle112"/>
          <w:rFonts w:eastAsia="Courier New"/>
          <w:sz w:val="28"/>
          <w:szCs w:val="28"/>
        </w:rPr>
        <w:t>у</w:t>
      </w:r>
      <w:r w:rsidRPr="00016079">
        <w:rPr>
          <w:rStyle w:val="FontStyle112"/>
          <w:rFonts w:eastAsia="Courier New"/>
          <w:sz w:val="28"/>
          <w:szCs w:val="28"/>
        </w:rPr>
        <w:t>атацию отдельных зданий и сооружений.</w:t>
      </w:r>
    </w:p>
    <w:p w:rsidR="00290974" w:rsidRPr="00016079" w:rsidRDefault="00290974" w:rsidP="00290974">
      <w:pPr>
        <w:pStyle w:val="Style23"/>
        <w:keepNext/>
        <w:spacing w:line="240" w:lineRule="auto"/>
        <w:ind w:firstLine="504"/>
        <w:rPr>
          <w:rStyle w:val="FontStyle112"/>
          <w:rFonts w:eastAsia="Courier New"/>
          <w:sz w:val="28"/>
          <w:szCs w:val="28"/>
        </w:rPr>
      </w:pPr>
      <w:r w:rsidRPr="00016079">
        <w:rPr>
          <w:rStyle w:val="FontStyle112"/>
          <w:rFonts w:eastAsia="Courier New"/>
          <w:sz w:val="28"/>
          <w:szCs w:val="28"/>
        </w:rPr>
        <w:t>Тщательному анализу подвергаются перечни работ по недоделкам объектов, принятых в эксплуатацию приемочными комиссиями. В тех случаях, когда по р</w:t>
      </w:r>
      <w:r w:rsidRPr="00016079">
        <w:rPr>
          <w:rStyle w:val="FontStyle112"/>
          <w:rFonts w:eastAsia="Courier New"/>
          <w:sz w:val="28"/>
          <w:szCs w:val="28"/>
        </w:rPr>
        <w:t>е</w:t>
      </w:r>
      <w:r w:rsidRPr="00016079">
        <w:rPr>
          <w:rStyle w:val="FontStyle112"/>
          <w:rFonts w:eastAsia="Courier New"/>
          <w:sz w:val="28"/>
          <w:szCs w:val="28"/>
        </w:rPr>
        <w:t>шению приемочной комиссии объекты приняты в эксплуатацию с недоделками и их стоимость предъявлена или оплачена банком, объем незаконченных строител</w:t>
      </w:r>
      <w:r w:rsidRPr="00016079">
        <w:rPr>
          <w:rStyle w:val="FontStyle112"/>
          <w:rFonts w:eastAsia="Courier New"/>
          <w:sz w:val="28"/>
          <w:szCs w:val="28"/>
        </w:rPr>
        <w:t>ь</w:t>
      </w:r>
      <w:r w:rsidRPr="00016079">
        <w:rPr>
          <w:rStyle w:val="FontStyle112"/>
          <w:rFonts w:eastAsia="Courier New"/>
          <w:sz w:val="28"/>
          <w:szCs w:val="28"/>
        </w:rPr>
        <w:t>но-монтажных работ отражается в акте проверки как завышение стоимости работ.</w:t>
      </w:r>
    </w:p>
    <w:p w:rsidR="00290974" w:rsidRPr="00016079" w:rsidRDefault="00290974" w:rsidP="00290974">
      <w:pPr>
        <w:pStyle w:val="Style27"/>
        <w:keepNext/>
        <w:spacing w:line="240" w:lineRule="auto"/>
        <w:ind w:firstLine="504"/>
        <w:rPr>
          <w:rStyle w:val="FontStyle112"/>
          <w:rFonts w:eastAsia="Courier New"/>
          <w:sz w:val="28"/>
          <w:szCs w:val="28"/>
        </w:rPr>
      </w:pPr>
      <w:r w:rsidRPr="00016079">
        <w:rPr>
          <w:rStyle w:val="FontStyle114"/>
          <w:i w:val="0"/>
          <w:sz w:val="28"/>
          <w:szCs w:val="28"/>
        </w:rPr>
        <w:t xml:space="preserve">Обследование на месте проверяемых операций </w:t>
      </w:r>
      <w:r w:rsidRPr="00016079">
        <w:rPr>
          <w:rStyle w:val="FontStyle112"/>
          <w:rFonts w:eastAsia="Courier New"/>
          <w:sz w:val="28"/>
          <w:szCs w:val="28"/>
        </w:rPr>
        <w:t>производится при проверках:</w:t>
      </w:r>
    </w:p>
    <w:p w:rsidR="00290974" w:rsidRPr="00016079" w:rsidRDefault="00290974" w:rsidP="00290974">
      <w:pPr>
        <w:pStyle w:val="Style23"/>
        <w:keepNext/>
        <w:spacing w:line="240" w:lineRule="auto"/>
        <w:ind w:firstLine="504"/>
        <w:rPr>
          <w:rStyle w:val="FontStyle112"/>
          <w:rFonts w:eastAsia="Courier New"/>
          <w:sz w:val="28"/>
          <w:szCs w:val="28"/>
        </w:rPr>
      </w:pPr>
      <w:r w:rsidRPr="00016079">
        <w:rPr>
          <w:rStyle w:val="FontStyle112"/>
          <w:rFonts w:eastAsia="Courier New"/>
          <w:sz w:val="28"/>
          <w:szCs w:val="28"/>
        </w:rPr>
        <w:t>- соблюдения порядка хранения, приемки и отпуска материальных ценностей;</w:t>
      </w:r>
    </w:p>
    <w:p w:rsidR="00290974" w:rsidRPr="00016079" w:rsidRDefault="00290974" w:rsidP="00290974">
      <w:pPr>
        <w:pStyle w:val="Style23"/>
        <w:keepNext/>
        <w:spacing w:line="240" w:lineRule="auto"/>
        <w:ind w:firstLine="504"/>
        <w:rPr>
          <w:rStyle w:val="FontStyle112"/>
          <w:rFonts w:eastAsia="Courier New"/>
          <w:sz w:val="28"/>
          <w:szCs w:val="28"/>
        </w:rPr>
      </w:pPr>
      <w:r w:rsidRPr="00016079">
        <w:rPr>
          <w:rStyle w:val="FontStyle112"/>
          <w:rFonts w:eastAsia="Courier New"/>
          <w:sz w:val="28"/>
          <w:szCs w:val="28"/>
        </w:rPr>
        <w:t>-   установления степени готовности объектов капитального ремонта;</w:t>
      </w:r>
    </w:p>
    <w:p w:rsidR="00290974" w:rsidRPr="00016079" w:rsidRDefault="00290974" w:rsidP="00290974">
      <w:pPr>
        <w:pStyle w:val="Style23"/>
        <w:keepNext/>
        <w:spacing w:line="240" w:lineRule="auto"/>
        <w:ind w:firstLine="504"/>
        <w:rPr>
          <w:rStyle w:val="FontStyle112"/>
          <w:rFonts w:eastAsia="Courier New"/>
          <w:sz w:val="28"/>
          <w:szCs w:val="28"/>
        </w:rPr>
      </w:pPr>
      <w:r w:rsidRPr="00016079">
        <w:rPr>
          <w:rStyle w:val="FontStyle112"/>
          <w:rFonts w:eastAsia="Courier New"/>
          <w:sz w:val="28"/>
          <w:szCs w:val="28"/>
        </w:rPr>
        <w:t>-  изношенности основных средств, временных  сооружений и приспособл</w:t>
      </w:r>
      <w:r w:rsidRPr="00016079">
        <w:rPr>
          <w:rStyle w:val="FontStyle112"/>
          <w:rFonts w:eastAsia="Courier New"/>
          <w:sz w:val="28"/>
          <w:szCs w:val="28"/>
        </w:rPr>
        <w:t>е</w:t>
      </w:r>
      <w:r w:rsidRPr="00016079">
        <w:rPr>
          <w:rStyle w:val="FontStyle112"/>
          <w:rFonts w:eastAsia="Courier New"/>
          <w:sz w:val="28"/>
          <w:szCs w:val="28"/>
        </w:rPr>
        <w:t>ний, малоценных и быстроизнашивающихся предметов;</w:t>
      </w:r>
    </w:p>
    <w:p w:rsidR="00290974" w:rsidRPr="00016079" w:rsidRDefault="00290974" w:rsidP="00290974">
      <w:pPr>
        <w:pStyle w:val="Style23"/>
        <w:keepNext/>
        <w:spacing w:line="240" w:lineRule="auto"/>
        <w:ind w:firstLine="504"/>
        <w:rPr>
          <w:rStyle w:val="FontStyle112"/>
          <w:rFonts w:eastAsia="Courier New"/>
          <w:sz w:val="28"/>
          <w:szCs w:val="28"/>
        </w:rPr>
      </w:pPr>
      <w:r w:rsidRPr="00016079">
        <w:rPr>
          <w:rStyle w:val="FontStyle112"/>
          <w:rFonts w:eastAsia="Courier New"/>
          <w:sz w:val="28"/>
          <w:szCs w:val="28"/>
        </w:rPr>
        <w:t>-   организации производства и технологических процессов.</w:t>
      </w:r>
    </w:p>
    <w:p w:rsidR="00290974" w:rsidRPr="00016079" w:rsidRDefault="00290974" w:rsidP="00290974">
      <w:pPr>
        <w:pStyle w:val="Style23"/>
        <w:keepNext/>
        <w:spacing w:line="240" w:lineRule="auto"/>
        <w:ind w:firstLine="504"/>
        <w:rPr>
          <w:rStyle w:val="FontStyle112"/>
          <w:rFonts w:eastAsia="Courier New"/>
          <w:sz w:val="28"/>
          <w:szCs w:val="28"/>
        </w:rPr>
      </w:pPr>
      <w:r w:rsidRPr="00016079">
        <w:rPr>
          <w:rStyle w:val="FontStyle112"/>
          <w:rFonts w:eastAsia="Courier New"/>
          <w:sz w:val="28"/>
          <w:szCs w:val="28"/>
        </w:rPr>
        <w:t>Этот прием в контрольно-ревизионной практике используется при проверках отдельных подразделений объекта, находящихся на значительном расстоянии друг от друга.</w:t>
      </w:r>
    </w:p>
    <w:p w:rsidR="00290974" w:rsidRPr="00016079" w:rsidRDefault="00290974" w:rsidP="00290974">
      <w:pPr>
        <w:pStyle w:val="Style23"/>
        <w:keepNext/>
        <w:spacing w:line="240" w:lineRule="auto"/>
        <w:ind w:firstLine="504"/>
        <w:rPr>
          <w:rStyle w:val="FontStyle112"/>
          <w:rFonts w:eastAsia="Courier New"/>
          <w:sz w:val="28"/>
          <w:szCs w:val="28"/>
        </w:rPr>
      </w:pPr>
      <w:r w:rsidRPr="00016079">
        <w:rPr>
          <w:rStyle w:val="FontStyle114"/>
          <w:i w:val="0"/>
          <w:sz w:val="28"/>
          <w:szCs w:val="28"/>
        </w:rPr>
        <w:t xml:space="preserve">Проверка исполнения принятых решений </w:t>
      </w:r>
      <w:r w:rsidRPr="00016079">
        <w:rPr>
          <w:rStyle w:val="FontStyle112"/>
          <w:rFonts w:eastAsia="Courier New"/>
          <w:sz w:val="28"/>
          <w:szCs w:val="28"/>
        </w:rPr>
        <w:t>применяется в контрольно-ревизионной практике для изучения и анализа соблюдения исполнительской ди</w:t>
      </w:r>
      <w:r w:rsidRPr="00016079">
        <w:rPr>
          <w:rStyle w:val="FontStyle112"/>
          <w:rFonts w:eastAsia="Courier New"/>
          <w:sz w:val="28"/>
          <w:szCs w:val="28"/>
        </w:rPr>
        <w:t>с</w:t>
      </w:r>
      <w:r w:rsidRPr="00016079">
        <w:rPr>
          <w:rStyle w:val="FontStyle112"/>
          <w:rFonts w:eastAsia="Courier New"/>
          <w:sz w:val="28"/>
          <w:szCs w:val="28"/>
        </w:rPr>
        <w:t>циплины. Этот прием проверки используется, когда проверяемым объектом не выполнялись предложения представления КСП по предыдущему контрольному мероприятию.</w:t>
      </w:r>
    </w:p>
    <w:p w:rsidR="00290974" w:rsidRPr="00016079" w:rsidRDefault="00290974" w:rsidP="00290974">
      <w:pPr>
        <w:keepNext/>
        <w:widowControl w:val="0"/>
        <w:shd w:val="clear" w:color="auto" w:fill="FFFFFF"/>
        <w:autoSpaceDE w:val="0"/>
        <w:autoSpaceDN w:val="0"/>
        <w:adjustRightInd w:val="0"/>
        <w:ind w:firstLine="539"/>
        <w:jc w:val="both"/>
        <w:rPr>
          <w:rStyle w:val="FontStyle112"/>
          <w:rFonts w:eastAsia="Courier New"/>
          <w:sz w:val="28"/>
          <w:szCs w:val="28"/>
        </w:rPr>
      </w:pPr>
      <w:r w:rsidRPr="00016079">
        <w:rPr>
          <w:rStyle w:val="FontStyle112"/>
          <w:rFonts w:eastAsia="Courier New"/>
          <w:sz w:val="28"/>
          <w:szCs w:val="28"/>
        </w:rPr>
        <w:t>Методические приемы носят рекомендательный характер, их применение з</w:t>
      </w:r>
      <w:r w:rsidRPr="00016079">
        <w:rPr>
          <w:rStyle w:val="FontStyle112"/>
          <w:rFonts w:eastAsia="Courier New"/>
          <w:sz w:val="28"/>
          <w:szCs w:val="28"/>
        </w:rPr>
        <w:t>а</w:t>
      </w:r>
      <w:r w:rsidRPr="00016079">
        <w:rPr>
          <w:rStyle w:val="FontStyle112"/>
          <w:rFonts w:eastAsia="Courier New"/>
          <w:sz w:val="28"/>
          <w:szCs w:val="28"/>
        </w:rPr>
        <w:t xml:space="preserve">висит от особенностей проводимых контрольных мероприятий и конкретных ситуаций. </w:t>
      </w:r>
    </w:p>
    <w:p w:rsidR="00290974" w:rsidRPr="00016079" w:rsidRDefault="00290974" w:rsidP="00290974">
      <w:pPr>
        <w:pStyle w:val="Style23"/>
        <w:keepNext/>
        <w:spacing w:line="240" w:lineRule="auto"/>
        <w:ind w:firstLine="0"/>
        <w:jc w:val="center"/>
        <w:rPr>
          <w:rStyle w:val="FontStyle112"/>
          <w:rFonts w:eastAsia="Courier New"/>
          <w:b/>
          <w:sz w:val="28"/>
          <w:szCs w:val="28"/>
        </w:rPr>
      </w:pPr>
    </w:p>
    <w:p w:rsidR="00290974" w:rsidRPr="00016079" w:rsidRDefault="00290974" w:rsidP="00290974">
      <w:pPr>
        <w:pStyle w:val="a3"/>
        <w:keepNext/>
        <w:widowControl w:val="0"/>
        <w:shd w:val="clear" w:color="auto" w:fill="auto"/>
        <w:jc w:val="center"/>
        <w:rPr>
          <w:rStyle w:val="FontStyle112"/>
          <w:rFonts w:eastAsia="Courier New"/>
          <w:b/>
          <w:i w:val="0"/>
          <w:sz w:val="28"/>
          <w:szCs w:val="28"/>
        </w:rPr>
      </w:pPr>
      <w:bookmarkStart w:id="6" w:name="_Ref243206895"/>
      <w:r w:rsidRPr="00016079">
        <w:rPr>
          <w:rStyle w:val="FontStyle112"/>
          <w:rFonts w:eastAsia="Courier New"/>
          <w:b/>
          <w:i w:val="0"/>
          <w:sz w:val="28"/>
          <w:szCs w:val="28"/>
        </w:rPr>
        <w:lastRenderedPageBreak/>
        <w:t>3.3. Измерители (показатели), применяемые в ходе контрольного меропри</w:t>
      </w:r>
      <w:r w:rsidRPr="00016079">
        <w:rPr>
          <w:rStyle w:val="FontStyle112"/>
          <w:rFonts w:eastAsia="Courier New"/>
          <w:b/>
          <w:i w:val="0"/>
          <w:sz w:val="28"/>
          <w:szCs w:val="28"/>
        </w:rPr>
        <w:t>я</w:t>
      </w:r>
      <w:r w:rsidRPr="00016079">
        <w:rPr>
          <w:rStyle w:val="FontStyle112"/>
          <w:rFonts w:eastAsia="Courier New"/>
          <w:b/>
          <w:i w:val="0"/>
          <w:sz w:val="28"/>
          <w:szCs w:val="28"/>
        </w:rPr>
        <w:t>тия</w:t>
      </w:r>
      <w:bookmarkEnd w:id="6"/>
    </w:p>
    <w:p w:rsidR="00290974" w:rsidRPr="00016079" w:rsidRDefault="00290974" w:rsidP="00290974">
      <w:pPr>
        <w:pStyle w:val="Style23"/>
        <w:keepNext/>
        <w:spacing w:line="240" w:lineRule="auto"/>
        <w:ind w:firstLine="504"/>
        <w:rPr>
          <w:rStyle w:val="FontStyle112"/>
          <w:rFonts w:eastAsia="Courier New"/>
          <w:sz w:val="28"/>
          <w:szCs w:val="28"/>
        </w:rPr>
      </w:pPr>
    </w:p>
    <w:p w:rsidR="00290974" w:rsidRPr="00016079" w:rsidRDefault="00290974" w:rsidP="00290974">
      <w:pPr>
        <w:pStyle w:val="Style23"/>
        <w:keepNext/>
        <w:spacing w:line="240" w:lineRule="auto"/>
        <w:ind w:firstLine="504"/>
        <w:rPr>
          <w:rStyle w:val="FontStyle112"/>
          <w:rFonts w:eastAsia="Courier New"/>
          <w:sz w:val="28"/>
          <w:szCs w:val="28"/>
        </w:rPr>
      </w:pPr>
      <w:r w:rsidRPr="00016079">
        <w:rPr>
          <w:rStyle w:val="FontStyle112"/>
          <w:rFonts w:eastAsia="Courier New"/>
          <w:sz w:val="28"/>
          <w:szCs w:val="28"/>
        </w:rPr>
        <w:t>В ходе контрольного мероприятия используются натуральные, трудовые и стоимостные измерители (показатели).</w:t>
      </w:r>
    </w:p>
    <w:p w:rsidR="00290974" w:rsidRPr="00016079" w:rsidRDefault="00290974" w:rsidP="00290974">
      <w:pPr>
        <w:pStyle w:val="Style23"/>
        <w:keepNext/>
        <w:spacing w:line="240" w:lineRule="auto"/>
        <w:ind w:firstLine="504"/>
        <w:rPr>
          <w:rStyle w:val="FontStyle112"/>
          <w:rFonts w:eastAsia="Courier New"/>
          <w:sz w:val="28"/>
          <w:szCs w:val="28"/>
        </w:rPr>
      </w:pPr>
      <w:r w:rsidRPr="00016079">
        <w:rPr>
          <w:rStyle w:val="FontStyle114"/>
          <w:i w:val="0"/>
          <w:sz w:val="28"/>
          <w:szCs w:val="28"/>
        </w:rPr>
        <w:t xml:space="preserve">Натуральные измерители </w:t>
      </w:r>
      <w:r w:rsidRPr="00016079">
        <w:rPr>
          <w:rStyle w:val="FontStyle112"/>
          <w:rFonts w:eastAsia="Courier New"/>
          <w:sz w:val="28"/>
          <w:szCs w:val="28"/>
        </w:rPr>
        <w:t>применяются для проверки правильности отраж</w:t>
      </w:r>
      <w:r w:rsidRPr="00016079">
        <w:rPr>
          <w:rStyle w:val="FontStyle112"/>
          <w:rFonts w:eastAsia="Courier New"/>
          <w:sz w:val="28"/>
          <w:szCs w:val="28"/>
        </w:rPr>
        <w:t>е</w:t>
      </w:r>
      <w:r w:rsidRPr="00016079">
        <w:rPr>
          <w:rStyle w:val="FontStyle112"/>
          <w:rFonts w:eastAsia="Courier New"/>
          <w:sz w:val="28"/>
          <w:szCs w:val="28"/>
        </w:rPr>
        <w:t>ния в учете материальных средств и хозяйственных операций в их натуральных един</w:t>
      </w:r>
      <w:r w:rsidRPr="00016079">
        <w:rPr>
          <w:rStyle w:val="FontStyle112"/>
          <w:rFonts w:eastAsia="Courier New"/>
          <w:sz w:val="28"/>
          <w:szCs w:val="28"/>
        </w:rPr>
        <w:t>и</w:t>
      </w:r>
      <w:r w:rsidRPr="00016079">
        <w:rPr>
          <w:rStyle w:val="FontStyle112"/>
          <w:rFonts w:eastAsia="Courier New"/>
          <w:sz w:val="28"/>
          <w:szCs w:val="28"/>
        </w:rPr>
        <w:t>цах измерения. Натуральные измерители применяются при проверке и анализе показателей, характеризующих состояние, движение и использование материал</w:t>
      </w:r>
      <w:r w:rsidRPr="00016079">
        <w:rPr>
          <w:rStyle w:val="FontStyle112"/>
          <w:rFonts w:eastAsia="Courier New"/>
          <w:sz w:val="28"/>
          <w:szCs w:val="28"/>
        </w:rPr>
        <w:t>ь</w:t>
      </w:r>
      <w:r w:rsidRPr="00016079">
        <w:rPr>
          <w:rStyle w:val="FontStyle112"/>
          <w:rFonts w:eastAsia="Courier New"/>
          <w:sz w:val="28"/>
          <w:szCs w:val="28"/>
        </w:rPr>
        <w:t>ных ценностей.</w:t>
      </w:r>
    </w:p>
    <w:p w:rsidR="00290974" w:rsidRPr="00016079" w:rsidRDefault="00290974" w:rsidP="00290974">
      <w:pPr>
        <w:pStyle w:val="Style23"/>
        <w:keepNext/>
        <w:spacing w:line="240" w:lineRule="auto"/>
        <w:ind w:firstLine="504"/>
        <w:rPr>
          <w:rStyle w:val="FontStyle112"/>
          <w:rFonts w:eastAsia="Courier New"/>
          <w:sz w:val="28"/>
          <w:szCs w:val="28"/>
        </w:rPr>
      </w:pPr>
      <w:r w:rsidRPr="00016079">
        <w:rPr>
          <w:rStyle w:val="FontStyle114"/>
          <w:i w:val="0"/>
          <w:sz w:val="28"/>
          <w:szCs w:val="28"/>
        </w:rPr>
        <w:t xml:space="preserve">Трудовой измеритель </w:t>
      </w:r>
      <w:r w:rsidRPr="00016079">
        <w:rPr>
          <w:rStyle w:val="FontStyle112"/>
          <w:rFonts w:eastAsia="Courier New"/>
          <w:sz w:val="28"/>
          <w:szCs w:val="28"/>
        </w:rPr>
        <w:t>используется в ревизионной практике для исследования количества затрат рабочего времени, выраженного в определенных единицах вр</w:t>
      </w:r>
      <w:r w:rsidRPr="00016079">
        <w:rPr>
          <w:rStyle w:val="FontStyle112"/>
          <w:rFonts w:eastAsia="Courier New"/>
          <w:sz w:val="28"/>
          <w:szCs w:val="28"/>
        </w:rPr>
        <w:t>е</w:t>
      </w:r>
      <w:r w:rsidRPr="00016079">
        <w:rPr>
          <w:rStyle w:val="FontStyle112"/>
          <w:rFonts w:eastAsia="Courier New"/>
          <w:sz w:val="28"/>
          <w:szCs w:val="28"/>
        </w:rPr>
        <w:t>мени.</w:t>
      </w:r>
    </w:p>
    <w:p w:rsidR="00290974" w:rsidRPr="00016079" w:rsidRDefault="00290974" w:rsidP="00290974">
      <w:pPr>
        <w:pStyle w:val="Style23"/>
        <w:keepNext/>
        <w:spacing w:line="240" w:lineRule="auto"/>
        <w:ind w:firstLine="504"/>
        <w:rPr>
          <w:rStyle w:val="FontStyle112"/>
          <w:rFonts w:eastAsia="Courier New"/>
          <w:sz w:val="28"/>
          <w:szCs w:val="28"/>
        </w:rPr>
      </w:pPr>
      <w:r w:rsidRPr="00016079">
        <w:rPr>
          <w:rStyle w:val="FontStyle114"/>
          <w:i w:val="0"/>
          <w:sz w:val="28"/>
          <w:szCs w:val="28"/>
        </w:rPr>
        <w:t xml:space="preserve">Стоимостный измеритель </w:t>
      </w:r>
      <w:r w:rsidRPr="00016079">
        <w:rPr>
          <w:rStyle w:val="FontStyle112"/>
          <w:rFonts w:eastAsia="Courier New"/>
          <w:sz w:val="28"/>
          <w:szCs w:val="28"/>
        </w:rPr>
        <w:t>является обобщающим измерителем. Он применяе</w:t>
      </w:r>
      <w:r w:rsidRPr="00016079">
        <w:rPr>
          <w:rStyle w:val="FontStyle112"/>
          <w:rFonts w:eastAsia="Courier New"/>
          <w:sz w:val="28"/>
          <w:szCs w:val="28"/>
        </w:rPr>
        <w:t>т</w:t>
      </w:r>
      <w:r w:rsidRPr="00016079">
        <w:rPr>
          <w:rStyle w:val="FontStyle112"/>
          <w:rFonts w:eastAsia="Courier New"/>
          <w:sz w:val="28"/>
          <w:szCs w:val="28"/>
        </w:rPr>
        <w:t>ся для проверки и исследования процессов производства, распределения проду</w:t>
      </w:r>
      <w:r w:rsidRPr="00016079">
        <w:rPr>
          <w:rStyle w:val="FontStyle112"/>
          <w:rFonts w:eastAsia="Courier New"/>
          <w:sz w:val="28"/>
          <w:szCs w:val="28"/>
        </w:rPr>
        <w:t>к</w:t>
      </w:r>
      <w:r w:rsidRPr="00016079">
        <w:rPr>
          <w:rStyle w:val="FontStyle112"/>
          <w:rFonts w:eastAsia="Courier New"/>
          <w:sz w:val="28"/>
          <w:szCs w:val="28"/>
        </w:rPr>
        <w:t>ции и услуг, хозяйственных связей, расчетных и кредитных взаимоотношений.</w:t>
      </w:r>
    </w:p>
    <w:p w:rsidR="00290974" w:rsidRPr="00016079" w:rsidRDefault="00290974" w:rsidP="00290974">
      <w:pPr>
        <w:pStyle w:val="Style23"/>
        <w:keepNext/>
        <w:spacing w:line="240" w:lineRule="auto"/>
        <w:ind w:firstLine="504"/>
        <w:rPr>
          <w:rStyle w:val="FontStyle112"/>
          <w:rFonts w:eastAsia="Courier New"/>
          <w:sz w:val="28"/>
          <w:szCs w:val="28"/>
        </w:rPr>
      </w:pPr>
    </w:p>
    <w:p w:rsidR="00290974" w:rsidRPr="00016079" w:rsidRDefault="00290974" w:rsidP="00290974">
      <w:pPr>
        <w:pStyle w:val="Style103"/>
        <w:keepNext/>
        <w:numPr>
          <w:ilvl w:val="0"/>
          <w:numId w:val="23"/>
        </w:numPr>
        <w:spacing w:line="240" w:lineRule="auto"/>
        <w:jc w:val="center"/>
        <w:rPr>
          <w:b/>
          <w:bCs/>
          <w:sz w:val="28"/>
          <w:szCs w:val="28"/>
        </w:rPr>
      </w:pPr>
      <w:bookmarkStart w:id="7" w:name="_Ref243206906"/>
      <w:bookmarkEnd w:id="0"/>
      <w:bookmarkEnd w:id="1"/>
      <w:r w:rsidRPr="00016079">
        <w:rPr>
          <w:b/>
          <w:sz w:val="28"/>
          <w:szCs w:val="28"/>
        </w:rPr>
        <w:t xml:space="preserve">Порядок организации и проведения </w:t>
      </w:r>
      <w:bookmarkEnd w:id="7"/>
      <w:r w:rsidRPr="00016079">
        <w:rPr>
          <w:b/>
          <w:sz w:val="28"/>
          <w:szCs w:val="28"/>
        </w:rPr>
        <w:t>прове</w:t>
      </w:r>
      <w:r w:rsidRPr="00016079">
        <w:rPr>
          <w:b/>
          <w:sz w:val="28"/>
          <w:szCs w:val="28"/>
        </w:rPr>
        <w:t>р</w:t>
      </w:r>
      <w:r w:rsidRPr="00016079">
        <w:rPr>
          <w:b/>
          <w:sz w:val="28"/>
          <w:szCs w:val="28"/>
        </w:rPr>
        <w:t>ки</w:t>
      </w:r>
    </w:p>
    <w:p w:rsidR="00290974" w:rsidRPr="00016079" w:rsidRDefault="00290974" w:rsidP="00290974">
      <w:pPr>
        <w:pStyle w:val="Style103"/>
        <w:keepNext/>
        <w:spacing w:line="240" w:lineRule="auto"/>
        <w:ind w:left="900" w:firstLine="0"/>
        <w:jc w:val="center"/>
        <w:rPr>
          <w:b/>
          <w:bCs/>
          <w:sz w:val="28"/>
          <w:szCs w:val="28"/>
        </w:rPr>
      </w:pPr>
    </w:p>
    <w:p w:rsidR="00290974" w:rsidRPr="00016079" w:rsidRDefault="00290974" w:rsidP="00290974">
      <w:pPr>
        <w:ind w:firstLine="567"/>
        <w:jc w:val="both"/>
        <w:rPr>
          <w:sz w:val="27"/>
          <w:szCs w:val="27"/>
        </w:rPr>
      </w:pPr>
      <w:r w:rsidRPr="00016079">
        <w:rPr>
          <w:sz w:val="28"/>
          <w:szCs w:val="28"/>
        </w:rPr>
        <w:t>Проверки проводятся в соответ</w:t>
      </w:r>
      <w:r w:rsidRPr="00016079">
        <w:rPr>
          <w:sz w:val="28"/>
          <w:szCs w:val="28"/>
        </w:rPr>
        <w:softHyphen/>
        <w:t>ствии с Регламентом и планом работ, утве</w:t>
      </w:r>
      <w:r w:rsidRPr="00016079">
        <w:rPr>
          <w:sz w:val="28"/>
          <w:szCs w:val="28"/>
        </w:rPr>
        <w:t>р</w:t>
      </w:r>
      <w:r w:rsidRPr="00016079">
        <w:rPr>
          <w:sz w:val="28"/>
          <w:szCs w:val="28"/>
        </w:rPr>
        <w:t>жденным  Контрольно-счетной палатой муниципального образования город Краснодар (далее - КСП ) или в отдельных случаях как внеплан</w:t>
      </w:r>
      <w:r w:rsidRPr="00016079">
        <w:rPr>
          <w:sz w:val="28"/>
          <w:szCs w:val="28"/>
        </w:rPr>
        <w:t>о</w:t>
      </w:r>
      <w:r w:rsidRPr="00016079">
        <w:rPr>
          <w:sz w:val="28"/>
          <w:szCs w:val="28"/>
        </w:rPr>
        <w:t xml:space="preserve">вые. </w:t>
      </w:r>
      <w:r w:rsidRPr="00016079">
        <w:rPr>
          <w:sz w:val="27"/>
          <w:szCs w:val="27"/>
        </w:rPr>
        <w:tab/>
      </w:r>
    </w:p>
    <w:p w:rsidR="00290974" w:rsidRPr="00016079" w:rsidRDefault="00290974" w:rsidP="00290974">
      <w:pPr>
        <w:ind w:firstLine="567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Контрольное мероприятие осуществляется в три этапа:</w:t>
      </w:r>
    </w:p>
    <w:p w:rsidR="00290974" w:rsidRPr="00016079" w:rsidRDefault="00290974" w:rsidP="00290974">
      <w:pPr>
        <w:ind w:firstLine="567"/>
        <w:jc w:val="both"/>
        <w:rPr>
          <w:sz w:val="28"/>
          <w:szCs w:val="28"/>
        </w:rPr>
      </w:pPr>
      <w:smartTag w:uri="urn:schemas-microsoft-com:office:smarttags" w:element="place">
        <w:r w:rsidRPr="00016079">
          <w:rPr>
            <w:sz w:val="28"/>
            <w:szCs w:val="28"/>
            <w:lang w:val="en-US"/>
          </w:rPr>
          <w:t>I</w:t>
        </w:r>
        <w:r w:rsidRPr="00016079">
          <w:rPr>
            <w:sz w:val="28"/>
            <w:szCs w:val="28"/>
          </w:rPr>
          <w:t>.</w:t>
        </w:r>
      </w:smartTag>
      <w:r w:rsidRPr="00016079">
        <w:rPr>
          <w:sz w:val="28"/>
          <w:szCs w:val="28"/>
        </w:rPr>
        <w:t xml:space="preserve">   Подготовительный этап;</w:t>
      </w:r>
    </w:p>
    <w:p w:rsidR="00290974" w:rsidRPr="00016079" w:rsidRDefault="00290974" w:rsidP="00290974">
      <w:pPr>
        <w:ind w:firstLine="567"/>
        <w:jc w:val="both"/>
        <w:rPr>
          <w:sz w:val="28"/>
          <w:szCs w:val="28"/>
        </w:rPr>
      </w:pPr>
      <w:r w:rsidRPr="00016079">
        <w:rPr>
          <w:sz w:val="28"/>
          <w:szCs w:val="28"/>
          <w:lang w:val="en-US"/>
        </w:rPr>
        <w:t>II</w:t>
      </w:r>
      <w:r w:rsidRPr="00016079">
        <w:rPr>
          <w:sz w:val="28"/>
          <w:szCs w:val="28"/>
        </w:rPr>
        <w:t>. Основной этап (непосредственная проверка);</w:t>
      </w:r>
    </w:p>
    <w:p w:rsidR="00290974" w:rsidRPr="00016079" w:rsidRDefault="00290974" w:rsidP="00290974">
      <w:pPr>
        <w:ind w:firstLine="567"/>
        <w:jc w:val="both"/>
        <w:rPr>
          <w:sz w:val="28"/>
          <w:szCs w:val="28"/>
        </w:rPr>
      </w:pPr>
      <w:r w:rsidRPr="00016079">
        <w:rPr>
          <w:sz w:val="28"/>
          <w:szCs w:val="28"/>
          <w:lang w:val="en-US"/>
        </w:rPr>
        <w:t>III</w:t>
      </w:r>
      <w:r w:rsidRPr="00016079">
        <w:rPr>
          <w:sz w:val="28"/>
          <w:szCs w:val="28"/>
        </w:rPr>
        <w:t>. Заключительный этап.</w:t>
      </w:r>
    </w:p>
    <w:p w:rsidR="00290974" w:rsidRPr="00016079" w:rsidRDefault="00290974" w:rsidP="00290974">
      <w:pPr>
        <w:pStyle w:val="a3"/>
        <w:keepNext/>
        <w:widowControl w:val="0"/>
        <w:numPr>
          <w:ilvl w:val="1"/>
          <w:numId w:val="23"/>
        </w:numPr>
        <w:shd w:val="clear" w:color="auto" w:fill="auto"/>
        <w:jc w:val="center"/>
        <w:rPr>
          <w:b/>
          <w:i w:val="0"/>
        </w:rPr>
      </w:pPr>
      <w:bookmarkStart w:id="8" w:name="_Ref243206981"/>
      <w:r w:rsidRPr="00016079">
        <w:rPr>
          <w:b/>
          <w:i w:val="0"/>
        </w:rPr>
        <w:t xml:space="preserve"> Подготовительный этап</w:t>
      </w:r>
      <w:bookmarkEnd w:id="8"/>
    </w:p>
    <w:p w:rsidR="00290974" w:rsidRPr="00016079" w:rsidRDefault="00290974" w:rsidP="00290974">
      <w:pPr>
        <w:keepNext/>
        <w:widowControl w:val="0"/>
        <w:ind w:firstLine="540"/>
        <w:jc w:val="center"/>
        <w:rPr>
          <w:b/>
          <w:sz w:val="28"/>
          <w:szCs w:val="28"/>
        </w:rPr>
      </w:pPr>
    </w:p>
    <w:p w:rsidR="00290974" w:rsidRPr="00016079" w:rsidRDefault="00290974" w:rsidP="00290974">
      <w:pPr>
        <w:keepNext/>
        <w:widowControl w:val="0"/>
        <w:ind w:firstLine="54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Подготовительный этап включает в себя предварительную работу по изуч</w:t>
      </w:r>
      <w:r w:rsidRPr="00016079">
        <w:rPr>
          <w:sz w:val="28"/>
          <w:szCs w:val="28"/>
        </w:rPr>
        <w:t>е</w:t>
      </w:r>
      <w:r w:rsidRPr="00016079">
        <w:rPr>
          <w:sz w:val="28"/>
          <w:szCs w:val="28"/>
        </w:rPr>
        <w:t>нию, оценке, сбору необходимой информации с целью выбора конкретных объектов пр</w:t>
      </w:r>
      <w:r w:rsidRPr="00016079">
        <w:rPr>
          <w:sz w:val="28"/>
          <w:szCs w:val="28"/>
        </w:rPr>
        <w:t>о</w:t>
      </w:r>
      <w:r w:rsidRPr="00016079">
        <w:rPr>
          <w:sz w:val="28"/>
          <w:szCs w:val="28"/>
        </w:rPr>
        <w:t>верки и подготовки программы контрольного мероприятия.</w:t>
      </w:r>
    </w:p>
    <w:p w:rsidR="00290974" w:rsidRPr="00016079" w:rsidRDefault="00290974" w:rsidP="00290974">
      <w:pPr>
        <w:pStyle w:val="a3"/>
        <w:keepNext/>
        <w:widowControl w:val="0"/>
        <w:shd w:val="clear" w:color="auto" w:fill="auto"/>
        <w:spacing w:before="240"/>
        <w:ind w:left="1416" w:firstLine="708"/>
        <w:rPr>
          <w:b/>
          <w:i w:val="0"/>
        </w:rPr>
      </w:pPr>
      <w:bookmarkStart w:id="9" w:name="_Ref243206991"/>
      <w:r w:rsidRPr="00016079">
        <w:rPr>
          <w:b/>
          <w:i w:val="0"/>
        </w:rPr>
        <w:t>4.1.1. Планирование контрольного мер</w:t>
      </w:r>
      <w:r w:rsidRPr="00016079">
        <w:rPr>
          <w:b/>
          <w:i w:val="0"/>
        </w:rPr>
        <w:t>о</w:t>
      </w:r>
      <w:r w:rsidRPr="00016079">
        <w:rPr>
          <w:b/>
          <w:i w:val="0"/>
        </w:rPr>
        <w:t xml:space="preserve">приятия </w:t>
      </w:r>
    </w:p>
    <w:p w:rsidR="00290974" w:rsidRPr="00016079" w:rsidRDefault="00290974" w:rsidP="00290974">
      <w:pPr>
        <w:pStyle w:val="a3"/>
        <w:keepNext/>
        <w:widowControl w:val="0"/>
        <w:shd w:val="clear" w:color="auto" w:fill="auto"/>
        <w:ind w:left="1050"/>
        <w:jc w:val="center"/>
        <w:rPr>
          <w:b/>
          <w:i w:val="0"/>
        </w:rPr>
      </w:pPr>
      <w:r w:rsidRPr="00016079">
        <w:rPr>
          <w:b/>
          <w:i w:val="0"/>
        </w:rPr>
        <w:t>и предварительное изучение</w:t>
      </w:r>
      <w:r w:rsidRPr="00016079">
        <w:rPr>
          <w:b/>
          <w:bCs/>
          <w:i w:val="0"/>
        </w:rPr>
        <w:t xml:space="preserve"> объе</w:t>
      </w:r>
      <w:r w:rsidRPr="00016079">
        <w:rPr>
          <w:b/>
          <w:bCs/>
          <w:i w:val="0"/>
        </w:rPr>
        <w:t>к</w:t>
      </w:r>
      <w:r w:rsidRPr="00016079">
        <w:rPr>
          <w:b/>
          <w:bCs/>
          <w:i w:val="0"/>
        </w:rPr>
        <w:t>та проверки</w:t>
      </w:r>
      <w:bookmarkEnd w:id="9"/>
    </w:p>
    <w:p w:rsidR="00290974" w:rsidRPr="00016079" w:rsidRDefault="00290974" w:rsidP="00290974">
      <w:pPr>
        <w:keepNext/>
        <w:widowControl w:val="0"/>
        <w:tabs>
          <w:tab w:val="left" w:pos="5787"/>
        </w:tabs>
        <w:autoSpaceDE w:val="0"/>
        <w:autoSpaceDN w:val="0"/>
        <w:adjustRightInd w:val="0"/>
        <w:ind w:firstLine="540"/>
        <w:rPr>
          <w:b/>
          <w:bCs/>
          <w:sz w:val="28"/>
          <w:szCs w:val="28"/>
        </w:rPr>
      </w:pPr>
      <w:r w:rsidRPr="00016079">
        <w:rPr>
          <w:b/>
          <w:bCs/>
          <w:sz w:val="28"/>
          <w:szCs w:val="28"/>
        </w:rPr>
        <w:tab/>
      </w:r>
    </w:p>
    <w:p w:rsidR="00290974" w:rsidRPr="00016079" w:rsidRDefault="00290974" w:rsidP="00290974">
      <w:pPr>
        <w:keepNext/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Планирование является важным и сложным этапом проведения контрольного мероприятия, представляет собой процесс проведе</w:t>
      </w:r>
      <w:r w:rsidRPr="00016079">
        <w:rPr>
          <w:sz w:val="28"/>
          <w:szCs w:val="28"/>
        </w:rPr>
        <w:softHyphen/>
        <w:t>ния ряда последовательных взаимосвязанных действий, пред</w:t>
      </w:r>
      <w:r w:rsidRPr="00016079">
        <w:rPr>
          <w:sz w:val="28"/>
          <w:szCs w:val="28"/>
        </w:rPr>
        <w:softHyphen/>
        <w:t>варительное изучение объекта  проверки и подг</w:t>
      </w:r>
      <w:r w:rsidRPr="00016079">
        <w:rPr>
          <w:sz w:val="28"/>
          <w:szCs w:val="28"/>
        </w:rPr>
        <w:t>о</w:t>
      </w:r>
      <w:r w:rsidRPr="00016079">
        <w:rPr>
          <w:sz w:val="28"/>
          <w:szCs w:val="28"/>
        </w:rPr>
        <w:t>товку программы контрольного мероприятия.</w:t>
      </w:r>
    </w:p>
    <w:p w:rsidR="00290974" w:rsidRPr="00016079" w:rsidRDefault="00290974" w:rsidP="00290974">
      <w:pPr>
        <w:keepNext/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Предварительное изучение объекта проверки осуществляется путем сбора н</w:t>
      </w:r>
      <w:r w:rsidRPr="00016079">
        <w:rPr>
          <w:sz w:val="28"/>
          <w:szCs w:val="28"/>
        </w:rPr>
        <w:t>е</w:t>
      </w:r>
      <w:r w:rsidRPr="00016079">
        <w:rPr>
          <w:sz w:val="28"/>
          <w:szCs w:val="28"/>
        </w:rPr>
        <w:t>обходимой информации с целью подготовки программы проверки. При этом подробная про</w:t>
      </w:r>
      <w:r w:rsidRPr="00016079">
        <w:rPr>
          <w:sz w:val="28"/>
          <w:szCs w:val="28"/>
        </w:rPr>
        <w:softHyphen/>
        <w:t>верка достоверности собранной информации не проводится. На да</w:t>
      </w:r>
      <w:r w:rsidRPr="00016079">
        <w:rPr>
          <w:sz w:val="28"/>
          <w:szCs w:val="28"/>
        </w:rPr>
        <w:t>н</w:t>
      </w:r>
      <w:r w:rsidRPr="00016079">
        <w:rPr>
          <w:sz w:val="28"/>
          <w:szCs w:val="28"/>
        </w:rPr>
        <w:t>ном этапе группа проверяющих собирает информацию только для опреде</w:t>
      </w:r>
      <w:r w:rsidRPr="00016079">
        <w:rPr>
          <w:sz w:val="28"/>
          <w:szCs w:val="28"/>
        </w:rPr>
        <w:softHyphen/>
        <w:t xml:space="preserve">ления целей и вопросов проверки. </w:t>
      </w:r>
    </w:p>
    <w:p w:rsidR="00290974" w:rsidRPr="00016079" w:rsidRDefault="00290974" w:rsidP="00290974">
      <w:pPr>
        <w:keepNext/>
        <w:widowControl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016079">
        <w:rPr>
          <w:bCs/>
          <w:sz w:val="28"/>
          <w:szCs w:val="28"/>
        </w:rPr>
        <w:t>Члены группы проверяющих должны обладать знания</w:t>
      </w:r>
      <w:r w:rsidRPr="00016079">
        <w:rPr>
          <w:bCs/>
          <w:sz w:val="28"/>
          <w:szCs w:val="28"/>
        </w:rPr>
        <w:softHyphen/>
        <w:t xml:space="preserve">ми, совокупность </w:t>
      </w:r>
      <w:r w:rsidRPr="00016079">
        <w:rPr>
          <w:bCs/>
          <w:sz w:val="28"/>
          <w:szCs w:val="28"/>
        </w:rPr>
        <w:lastRenderedPageBreak/>
        <w:t>кот</w:t>
      </w:r>
      <w:r w:rsidRPr="00016079">
        <w:rPr>
          <w:bCs/>
          <w:sz w:val="28"/>
          <w:szCs w:val="28"/>
        </w:rPr>
        <w:t>о</w:t>
      </w:r>
      <w:r w:rsidRPr="00016079">
        <w:rPr>
          <w:bCs/>
          <w:sz w:val="28"/>
          <w:szCs w:val="28"/>
        </w:rPr>
        <w:t>рых дает возможность получить всестороннее представление о предмете и объектах проверки, а также иметь профессиональную квалификацию и опыт ра</w:t>
      </w:r>
      <w:r w:rsidRPr="00016079">
        <w:rPr>
          <w:bCs/>
          <w:sz w:val="28"/>
          <w:szCs w:val="28"/>
        </w:rPr>
        <w:softHyphen/>
        <w:t>боты, необходимые для проведения проверки в соответствии с действующими требов</w:t>
      </w:r>
      <w:r w:rsidRPr="00016079">
        <w:rPr>
          <w:bCs/>
          <w:sz w:val="28"/>
          <w:szCs w:val="28"/>
        </w:rPr>
        <w:t>а</w:t>
      </w:r>
      <w:r w:rsidRPr="00016079">
        <w:rPr>
          <w:bCs/>
          <w:sz w:val="28"/>
          <w:szCs w:val="28"/>
        </w:rPr>
        <w:t>ниями.</w:t>
      </w:r>
    </w:p>
    <w:p w:rsidR="00290974" w:rsidRPr="00016079" w:rsidRDefault="00290974" w:rsidP="00290974">
      <w:pPr>
        <w:keepNext/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Группа проверяющих осуществляет сбор необходимой информации и пров</w:t>
      </w:r>
      <w:r w:rsidRPr="00016079">
        <w:rPr>
          <w:sz w:val="28"/>
          <w:szCs w:val="28"/>
        </w:rPr>
        <w:t>о</w:t>
      </w:r>
      <w:r w:rsidRPr="00016079">
        <w:rPr>
          <w:sz w:val="28"/>
          <w:szCs w:val="28"/>
        </w:rPr>
        <w:t>дит:</w:t>
      </w:r>
    </w:p>
    <w:p w:rsidR="00290974" w:rsidRPr="00016079" w:rsidRDefault="00290974" w:rsidP="00290974">
      <w:pPr>
        <w:keepNext/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• анализ нормативных правовых документов, имеющих значе</w:t>
      </w:r>
      <w:r w:rsidRPr="00016079">
        <w:rPr>
          <w:sz w:val="28"/>
          <w:szCs w:val="28"/>
        </w:rPr>
        <w:softHyphen/>
        <w:t>ние для целей данной проверки;</w:t>
      </w:r>
    </w:p>
    <w:p w:rsidR="00290974" w:rsidRPr="00016079" w:rsidRDefault="00290974" w:rsidP="00290974">
      <w:pPr>
        <w:keepNext/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• анализ отчетов о проделанной работе, планов работы и при</w:t>
      </w:r>
      <w:r w:rsidRPr="00016079">
        <w:rPr>
          <w:sz w:val="28"/>
          <w:szCs w:val="28"/>
        </w:rPr>
        <w:softHyphen/>
        <w:t>оритетных направл</w:t>
      </w:r>
      <w:r w:rsidRPr="00016079">
        <w:rPr>
          <w:sz w:val="28"/>
          <w:szCs w:val="28"/>
        </w:rPr>
        <w:t>е</w:t>
      </w:r>
      <w:r w:rsidRPr="00016079">
        <w:rPr>
          <w:sz w:val="28"/>
          <w:szCs w:val="28"/>
        </w:rPr>
        <w:t>ний деятельности объектов проверки;</w:t>
      </w:r>
    </w:p>
    <w:p w:rsidR="00290974" w:rsidRPr="00016079" w:rsidRDefault="00290974" w:rsidP="00290974">
      <w:pPr>
        <w:keepNext/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• изучение организационной структуры, систем и механизмов контроля объе</w:t>
      </w:r>
      <w:r w:rsidRPr="00016079">
        <w:rPr>
          <w:sz w:val="28"/>
          <w:szCs w:val="28"/>
        </w:rPr>
        <w:t>к</w:t>
      </w:r>
      <w:r w:rsidRPr="00016079">
        <w:rPr>
          <w:sz w:val="28"/>
          <w:szCs w:val="28"/>
        </w:rPr>
        <w:t>тов проверки;</w:t>
      </w:r>
    </w:p>
    <w:p w:rsidR="00290974" w:rsidRPr="00016079" w:rsidRDefault="00290974" w:rsidP="00290974">
      <w:pPr>
        <w:keepNext/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• анализ выполнения объектами проверки поставленных за</w:t>
      </w:r>
      <w:r w:rsidRPr="00016079">
        <w:rPr>
          <w:sz w:val="28"/>
          <w:szCs w:val="28"/>
        </w:rPr>
        <w:softHyphen/>
        <w:t>дач и достижения ими конкретных результатов;</w:t>
      </w:r>
    </w:p>
    <w:p w:rsidR="00290974" w:rsidRPr="00016079" w:rsidRDefault="00290974" w:rsidP="00290974">
      <w:pPr>
        <w:keepNext/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• анализ и оценку основных рисков, с которыми сталкиваются в работе объе</w:t>
      </w:r>
      <w:r w:rsidRPr="00016079">
        <w:rPr>
          <w:sz w:val="28"/>
          <w:szCs w:val="28"/>
        </w:rPr>
        <w:t>к</w:t>
      </w:r>
      <w:r w:rsidRPr="00016079">
        <w:rPr>
          <w:sz w:val="28"/>
          <w:szCs w:val="28"/>
        </w:rPr>
        <w:t>ты проверки;</w:t>
      </w:r>
    </w:p>
    <w:p w:rsidR="00290974" w:rsidRPr="00016079" w:rsidRDefault="00290974" w:rsidP="00290974">
      <w:pPr>
        <w:keepNext/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• изучение материалов предыдущих проверок в данной сфере, а также резул</w:t>
      </w:r>
      <w:r w:rsidRPr="00016079">
        <w:rPr>
          <w:sz w:val="28"/>
          <w:szCs w:val="28"/>
        </w:rPr>
        <w:t>ь</w:t>
      </w:r>
      <w:r w:rsidRPr="00016079">
        <w:rPr>
          <w:sz w:val="28"/>
          <w:szCs w:val="28"/>
        </w:rPr>
        <w:t>татов проверок, проводимых другими организа</w:t>
      </w:r>
      <w:r w:rsidRPr="00016079">
        <w:rPr>
          <w:sz w:val="28"/>
          <w:szCs w:val="28"/>
        </w:rPr>
        <w:softHyphen/>
        <w:t>циями.</w:t>
      </w:r>
    </w:p>
    <w:p w:rsidR="00290974" w:rsidRPr="00016079" w:rsidRDefault="00290974" w:rsidP="00290974">
      <w:pPr>
        <w:keepNext/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Предварительное изучение рекомендуется начинать с изучения системы вну</w:t>
      </w:r>
      <w:r w:rsidRPr="00016079">
        <w:rPr>
          <w:sz w:val="28"/>
          <w:szCs w:val="28"/>
        </w:rPr>
        <w:t>т</w:t>
      </w:r>
      <w:r w:rsidRPr="00016079">
        <w:rPr>
          <w:sz w:val="28"/>
          <w:szCs w:val="28"/>
        </w:rPr>
        <w:t>реннего контроля, установленной руководством проверяемого учреждения  для достижения постав</w:t>
      </w:r>
      <w:r w:rsidRPr="00016079">
        <w:rPr>
          <w:sz w:val="28"/>
          <w:szCs w:val="28"/>
        </w:rPr>
        <w:softHyphen/>
        <w:t>ленных целей и имеющей непосредственное отношение к теме проверки. Это имеет большое значение, так как знание состояния данной системы дает возможность опре</w:t>
      </w:r>
      <w:r w:rsidRPr="00016079">
        <w:rPr>
          <w:sz w:val="28"/>
          <w:szCs w:val="28"/>
        </w:rPr>
        <w:softHyphen/>
        <w:t>делить потенциальные недостатки в деятельности объе</w:t>
      </w:r>
      <w:r w:rsidRPr="00016079">
        <w:rPr>
          <w:sz w:val="28"/>
          <w:szCs w:val="28"/>
        </w:rPr>
        <w:t>к</w:t>
      </w:r>
      <w:r w:rsidRPr="00016079">
        <w:rPr>
          <w:sz w:val="28"/>
          <w:szCs w:val="28"/>
        </w:rPr>
        <w:t>та проверки, на которые следует обратить особое внимание при прове</w:t>
      </w:r>
      <w:r w:rsidRPr="00016079">
        <w:rPr>
          <w:sz w:val="28"/>
          <w:szCs w:val="28"/>
        </w:rPr>
        <w:softHyphen/>
        <w:t>дении проверки.</w:t>
      </w:r>
    </w:p>
    <w:p w:rsidR="00290974" w:rsidRPr="00016079" w:rsidRDefault="00290974" w:rsidP="00290974">
      <w:pPr>
        <w:keepNext/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По результатам изучения проверяемого учреждения  руково</w:t>
      </w:r>
      <w:r w:rsidRPr="00016079">
        <w:rPr>
          <w:sz w:val="28"/>
          <w:szCs w:val="28"/>
        </w:rPr>
        <w:softHyphen/>
        <w:t>дитель проверки осуществляет подготовку проекта про</w:t>
      </w:r>
      <w:r w:rsidRPr="00016079">
        <w:rPr>
          <w:sz w:val="28"/>
          <w:szCs w:val="28"/>
        </w:rPr>
        <w:softHyphen/>
        <w:t>граммы и рабочего плана проверки.</w:t>
      </w:r>
    </w:p>
    <w:p w:rsidR="00290974" w:rsidRPr="00016079" w:rsidRDefault="00290974" w:rsidP="00290974">
      <w:pPr>
        <w:keepNext/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90974" w:rsidRPr="00016079" w:rsidRDefault="00290974" w:rsidP="00290974">
      <w:pPr>
        <w:pStyle w:val="a3"/>
        <w:keepNext/>
        <w:widowControl w:val="0"/>
        <w:shd w:val="clear" w:color="auto" w:fill="auto"/>
        <w:jc w:val="center"/>
        <w:rPr>
          <w:b/>
          <w:i w:val="0"/>
        </w:rPr>
      </w:pPr>
      <w:bookmarkStart w:id="10" w:name="_Ref243206999"/>
      <w:r w:rsidRPr="00016079">
        <w:rPr>
          <w:b/>
          <w:i w:val="0"/>
        </w:rPr>
        <w:t>4.1.2. Подготовка программы провед</w:t>
      </w:r>
      <w:r w:rsidRPr="00016079">
        <w:rPr>
          <w:b/>
          <w:i w:val="0"/>
        </w:rPr>
        <w:t>е</w:t>
      </w:r>
      <w:r w:rsidRPr="00016079">
        <w:rPr>
          <w:b/>
          <w:i w:val="0"/>
        </w:rPr>
        <w:t xml:space="preserve">ния </w:t>
      </w:r>
      <w:bookmarkEnd w:id="10"/>
      <w:r w:rsidRPr="00016079">
        <w:rPr>
          <w:b/>
          <w:i w:val="0"/>
        </w:rPr>
        <w:t>проверки</w:t>
      </w:r>
    </w:p>
    <w:p w:rsidR="00290974" w:rsidRPr="00016079" w:rsidRDefault="00290974" w:rsidP="00290974">
      <w:pPr>
        <w:pStyle w:val="a3"/>
        <w:keepNext/>
        <w:widowControl w:val="0"/>
        <w:shd w:val="clear" w:color="auto" w:fill="auto"/>
        <w:ind w:left="1050"/>
        <w:jc w:val="center"/>
        <w:rPr>
          <w:b/>
          <w:i w:val="0"/>
        </w:rPr>
      </w:pPr>
    </w:p>
    <w:p w:rsidR="00290974" w:rsidRPr="00016079" w:rsidRDefault="00290974" w:rsidP="00290974">
      <w:pPr>
        <w:pStyle w:val="ad"/>
        <w:ind w:firstLine="720"/>
        <w:jc w:val="both"/>
        <w:rPr>
          <w:rFonts w:ascii="Times New Roman" w:hAnsi="Times New Roman"/>
          <w:sz w:val="28"/>
          <w:szCs w:val="28"/>
        </w:rPr>
      </w:pPr>
      <w:r w:rsidRPr="00016079">
        <w:rPr>
          <w:rFonts w:ascii="Times New Roman" w:hAnsi="Times New Roman"/>
          <w:sz w:val="28"/>
          <w:szCs w:val="28"/>
        </w:rPr>
        <w:t>Программа и рабочий план проведения проверки  служит руководством для сотрудников КСП, осуществляющих прове</w:t>
      </w:r>
      <w:r w:rsidRPr="00016079">
        <w:rPr>
          <w:rFonts w:ascii="Times New Roman" w:hAnsi="Times New Roman"/>
          <w:sz w:val="28"/>
          <w:szCs w:val="28"/>
        </w:rPr>
        <w:t>р</w:t>
      </w:r>
      <w:r w:rsidRPr="00016079">
        <w:rPr>
          <w:rFonts w:ascii="Times New Roman" w:hAnsi="Times New Roman"/>
          <w:sz w:val="28"/>
          <w:szCs w:val="28"/>
        </w:rPr>
        <w:t xml:space="preserve">ку, и  определяет: </w:t>
      </w:r>
    </w:p>
    <w:p w:rsidR="00290974" w:rsidRPr="00016079" w:rsidRDefault="00290974" w:rsidP="00290974">
      <w:pPr>
        <w:ind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- основание проверки;</w:t>
      </w:r>
    </w:p>
    <w:p w:rsidR="00290974" w:rsidRPr="00016079" w:rsidRDefault="00290974" w:rsidP="00290974">
      <w:pPr>
        <w:ind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- тему проверки;</w:t>
      </w:r>
    </w:p>
    <w:p w:rsidR="00290974" w:rsidRPr="00016079" w:rsidRDefault="00290974" w:rsidP="00290974">
      <w:pPr>
        <w:ind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- проверяемый период;</w:t>
      </w:r>
    </w:p>
    <w:p w:rsidR="00290974" w:rsidRPr="00016079" w:rsidRDefault="00290974" w:rsidP="00290974">
      <w:pPr>
        <w:pStyle w:val="ad"/>
        <w:ind w:firstLine="720"/>
        <w:jc w:val="both"/>
        <w:rPr>
          <w:rFonts w:ascii="Times New Roman" w:hAnsi="Times New Roman"/>
          <w:sz w:val="28"/>
          <w:szCs w:val="28"/>
        </w:rPr>
      </w:pPr>
      <w:r w:rsidRPr="00016079">
        <w:rPr>
          <w:rFonts w:ascii="Times New Roman" w:hAnsi="Times New Roman"/>
          <w:sz w:val="28"/>
          <w:szCs w:val="28"/>
        </w:rPr>
        <w:t xml:space="preserve">-  предмет проверки; </w:t>
      </w:r>
    </w:p>
    <w:p w:rsidR="00290974" w:rsidRPr="00016079" w:rsidRDefault="00290974" w:rsidP="00290974">
      <w:pPr>
        <w:pStyle w:val="ad"/>
        <w:ind w:firstLine="720"/>
        <w:jc w:val="both"/>
        <w:rPr>
          <w:rFonts w:ascii="Times New Roman" w:hAnsi="Times New Roman"/>
          <w:sz w:val="28"/>
          <w:szCs w:val="28"/>
        </w:rPr>
      </w:pPr>
      <w:r w:rsidRPr="00016079">
        <w:rPr>
          <w:rFonts w:ascii="Times New Roman" w:hAnsi="Times New Roman"/>
          <w:sz w:val="28"/>
          <w:szCs w:val="28"/>
        </w:rPr>
        <w:t>-  перечень проверяемых объектов;</w:t>
      </w:r>
    </w:p>
    <w:p w:rsidR="00290974" w:rsidRPr="00016079" w:rsidRDefault="00290974" w:rsidP="00290974">
      <w:pPr>
        <w:pStyle w:val="ad"/>
        <w:ind w:firstLine="720"/>
        <w:jc w:val="both"/>
        <w:rPr>
          <w:rFonts w:ascii="Times New Roman" w:hAnsi="Times New Roman"/>
          <w:sz w:val="28"/>
          <w:szCs w:val="28"/>
        </w:rPr>
      </w:pPr>
      <w:r w:rsidRPr="00016079">
        <w:rPr>
          <w:rFonts w:ascii="Times New Roman" w:hAnsi="Times New Roman"/>
          <w:sz w:val="28"/>
          <w:szCs w:val="28"/>
        </w:rPr>
        <w:t>-  сроки проведения проверки;</w:t>
      </w:r>
    </w:p>
    <w:p w:rsidR="00290974" w:rsidRPr="00016079" w:rsidRDefault="00290974" w:rsidP="00290974">
      <w:pPr>
        <w:pStyle w:val="ad"/>
        <w:ind w:firstLine="720"/>
        <w:jc w:val="both"/>
        <w:rPr>
          <w:rFonts w:ascii="Times New Roman" w:hAnsi="Times New Roman"/>
          <w:sz w:val="28"/>
          <w:szCs w:val="28"/>
        </w:rPr>
      </w:pPr>
      <w:r w:rsidRPr="00016079">
        <w:rPr>
          <w:rFonts w:ascii="Times New Roman" w:hAnsi="Times New Roman"/>
          <w:sz w:val="28"/>
          <w:szCs w:val="28"/>
        </w:rPr>
        <w:t>-  персональный состав сотрудников, принимающих участие в проверке;</w:t>
      </w:r>
    </w:p>
    <w:p w:rsidR="00290974" w:rsidRPr="00016079" w:rsidRDefault="00290974" w:rsidP="00290974">
      <w:pPr>
        <w:pStyle w:val="ad"/>
        <w:ind w:firstLine="720"/>
        <w:jc w:val="both"/>
        <w:rPr>
          <w:b/>
          <w:i/>
        </w:rPr>
      </w:pPr>
      <w:r w:rsidRPr="00016079">
        <w:rPr>
          <w:rFonts w:ascii="Times New Roman" w:hAnsi="Times New Roman"/>
          <w:sz w:val="28"/>
          <w:szCs w:val="28"/>
        </w:rPr>
        <w:t>-  проверяемые вопросы и их распределение  ме</w:t>
      </w:r>
      <w:r w:rsidRPr="00016079">
        <w:rPr>
          <w:rFonts w:ascii="Times New Roman" w:hAnsi="Times New Roman"/>
          <w:sz w:val="28"/>
          <w:szCs w:val="28"/>
        </w:rPr>
        <w:t>ж</w:t>
      </w:r>
      <w:r w:rsidRPr="00016079">
        <w:rPr>
          <w:rFonts w:ascii="Times New Roman" w:hAnsi="Times New Roman"/>
          <w:sz w:val="28"/>
          <w:szCs w:val="28"/>
        </w:rPr>
        <w:t>ду сотрудниками.</w:t>
      </w:r>
    </w:p>
    <w:p w:rsidR="00290974" w:rsidRPr="00016079" w:rsidRDefault="00290974" w:rsidP="00290974">
      <w:pPr>
        <w:keepNext/>
        <w:widowControl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016079">
        <w:rPr>
          <w:bCs/>
          <w:sz w:val="28"/>
          <w:szCs w:val="28"/>
        </w:rPr>
        <w:t>Каждая проверка должна преследовать ясные и четкие цели, а также решать конкретные задачи, на основании ко</w:t>
      </w:r>
      <w:r w:rsidRPr="00016079">
        <w:rPr>
          <w:bCs/>
          <w:sz w:val="28"/>
          <w:szCs w:val="28"/>
        </w:rPr>
        <w:softHyphen/>
        <w:t>торых можно делать соответствующие выводы.</w:t>
      </w:r>
    </w:p>
    <w:p w:rsidR="00290974" w:rsidRPr="00016079" w:rsidRDefault="00290974" w:rsidP="00290974">
      <w:pPr>
        <w:keepNext/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Поэтому сотрудникам КСП, осуществляющим проверку, прежде всего, нео</w:t>
      </w:r>
      <w:r w:rsidRPr="00016079">
        <w:rPr>
          <w:sz w:val="28"/>
          <w:szCs w:val="28"/>
        </w:rPr>
        <w:t>б</w:t>
      </w:r>
      <w:r w:rsidRPr="00016079">
        <w:rPr>
          <w:sz w:val="28"/>
          <w:szCs w:val="28"/>
        </w:rPr>
        <w:t>ходимо четко определить, что будет проверяться. Сделать это можно пу</w:t>
      </w:r>
      <w:r w:rsidRPr="00016079">
        <w:rPr>
          <w:sz w:val="28"/>
          <w:szCs w:val="28"/>
        </w:rPr>
        <w:softHyphen/>
        <w:t>тем отсечения тех сфер, которые по результатам предваритель</w:t>
      </w:r>
      <w:r w:rsidRPr="00016079">
        <w:rPr>
          <w:sz w:val="28"/>
          <w:szCs w:val="28"/>
        </w:rPr>
        <w:softHyphen/>
        <w:t xml:space="preserve">ного изучения </w:t>
      </w:r>
      <w:r w:rsidRPr="00016079">
        <w:rPr>
          <w:sz w:val="28"/>
          <w:szCs w:val="28"/>
        </w:rPr>
        <w:lastRenderedPageBreak/>
        <w:t>предста</w:t>
      </w:r>
      <w:r w:rsidRPr="00016079">
        <w:rPr>
          <w:sz w:val="28"/>
          <w:szCs w:val="28"/>
        </w:rPr>
        <w:t>в</w:t>
      </w:r>
      <w:r w:rsidRPr="00016079">
        <w:rPr>
          <w:sz w:val="28"/>
          <w:szCs w:val="28"/>
        </w:rPr>
        <w:t>ляются более или менее благополучны</w:t>
      </w:r>
      <w:r w:rsidRPr="00016079">
        <w:rPr>
          <w:sz w:val="28"/>
          <w:szCs w:val="28"/>
        </w:rPr>
        <w:softHyphen/>
        <w:t>ми. А из оставшихся сконцентрировать внимание главным образом на тех, результаты проверки которых, могут дать наи</w:t>
      </w:r>
      <w:r w:rsidRPr="00016079">
        <w:rPr>
          <w:sz w:val="28"/>
          <w:szCs w:val="28"/>
        </w:rPr>
        <w:softHyphen/>
        <w:t>больший эффект. При этом следует руководствоваться принципом, что цели проверки всегда должны соответствовать задачам, которые призвана решать Счетная палата посредством проведения контрольных мер</w:t>
      </w:r>
      <w:r w:rsidRPr="00016079">
        <w:rPr>
          <w:sz w:val="28"/>
          <w:szCs w:val="28"/>
        </w:rPr>
        <w:t>о</w:t>
      </w:r>
      <w:r w:rsidRPr="00016079">
        <w:rPr>
          <w:sz w:val="28"/>
          <w:szCs w:val="28"/>
        </w:rPr>
        <w:t>приятий.</w:t>
      </w:r>
    </w:p>
    <w:p w:rsidR="00290974" w:rsidRPr="00016079" w:rsidRDefault="00290974" w:rsidP="00290974">
      <w:pPr>
        <w:keepNext/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016079">
        <w:rPr>
          <w:bCs/>
          <w:sz w:val="28"/>
          <w:szCs w:val="28"/>
        </w:rPr>
        <w:t>Программа  и рабочий план должна содержать четкий перечень вопросов , о</w:t>
      </w:r>
      <w:r w:rsidRPr="00016079">
        <w:rPr>
          <w:bCs/>
          <w:sz w:val="28"/>
          <w:szCs w:val="28"/>
        </w:rPr>
        <w:t>п</w:t>
      </w:r>
      <w:r w:rsidRPr="00016079">
        <w:rPr>
          <w:bCs/>
          <w:sz w:val="28"/>
          <w:szCs w:val="28"/>
        </w:rPr>
        <w:t xml:space="preserve">ределяющих масштаб ее проведения. </w:t>
      </w:r>
      <w:r w:rsidRPr="00016079">
        <w:rPr>
          <w:sz w:val="28"/>
          <w:szCs w:val="28"/>
        </w:rPr>
        <w:t>Результатом работы по установлению масштаба проверки яв</w:t>
      </w:r>
      <w:r w:rsidRPr="00016079">
        <w:rPr>
          <w:sz w:val="28"/>
          <w:szCs w:val="28"/>
        </w:rPr>
        <w:softHyphen/>
        <w:t>ляется определение в программе перечня конкретных вопр</w:t>
      </w:r>
      <w:r w:rsidRPr="00016079">
        <w:rPr>
          <w:sz w:val="28"/>
          <w:szCs w:val="28"/>
        </w:rPr>
        <w:t>о</w:t>
      </w:r>
      <w:r w:rsidRPr="00016079">
        <w:rPr>
          <w:sz w:val="28"/>
          <w:szCs w:val="28"/>
        </w:rPr>
        <w:t>сов и объектов проверки. При этом следует руководствоваться пра</w:t>
      </w:r>
      <w:r w:rsidRPr="00016079">
        <w:rPr>
          <w:sz w:val="28"/>
          <w:szCs w:val="28"/>
        </w:rPr>
        <w:softHyphen/>
        <w:t>вилом, что для проверки выбираются такие вопросы (как прави</w:t>
      </w:r>
      <w:r w:rsidRPr="00016079">
        <w:rPr>
          <w:sz w:val="28"/>
          <w:szCs w:val="28"/>
        </w:rPr>
        <w:softHyphen/>
        <w:t>ло, не более пяти), которые отр</w:t>
      </w:r>
      <w:r w:rsidRPr="00016079">
        <w:rPr>
          <w:sz w:val="28"/>
          <w:szCs w:val="28"/>
        </w:rPr>
        <w:t>а</w:t>
      </w:r>
      <w:r w:rsidRPr="00016079">
        <w:rPr>
          <w:sz w:val="28"/>
          <w:szCs w:val="28"/>
        </w:rPr>
        <w:t>жают поставленную цель проверки и имеют принципиальное значение для успешного осуще</w:t>
      </w:r>
      <w:r w:rsidRPr="00016079">
        <w:rPr>
          <w:sz w:val="28"/>
          <w:szCs w:val="28"/>
        </w:rPr>
        <w:softHyphen/>
        <w:t xml:space="preserve">ствления проверяемой деятельности. </w:t>
      </w:r>
    </w:p>
    <w:p w:rsidR="00290974" w:rsidRPr="00016079" w:rsidRDefault="00290974" w:rsidP="00290974">
      <w:pPr>
        <w:ind w:firstLine="720"/>
        <w:jc w:val="both"/>
        <w:rPr>
          <w:sz w:val="28"/>
          <w:szCs w:val="28"/>
        </w:rPr>
      </w:pPr>
      <w:r w:rsidRPr="00016079">
        <w:rPr>
          <w:b/>
          <w:sz w:val="28"/>
          <w:szCs w:val="28"/>
        </w:rPr>
        <w:t>Информационной основой</w:t>
      </w:r>
      <w:r w:rsidRPr="00016079">
        <w:rPr>
          <w:sz w:val="28"/>
          <w:szCs w:val="28"/>
        </w:rPr>
        <w:t xml:space="preserve">  для про</w:t>
      </w:r>
      <w:r w:rsidRPr="00016079">
        <w:rPr>
          <w:sz w:val="28"/>
          <w:szCs w:val="28"/>
        </w:rPr>
        <w:softHyphen/>
        <w:t>ведения проверки  уч</w:t>
      </w:r>
      <w:r w:rsidRPr="00016079">
        <w:rPr>
          <w:sz w:val="28"/>
          <w:szCs w:val="28"/>
        </w:rPr>
        <w:softHyphen/>
        <w:t>реждения являю</w:t>
      </w:r>
      <w:r w:rsidRPr="00016079">
        <w:rPr>
          <w:sz w:val="28"/>
          <w:szCs w:val="28"/>
        </w:rPr>
        <w:t>т</w:t>
      </w:r>
      <w:r w:rsidRPr="00016079">
        <w:rPr>
          <w:sz w:val="28"/>
          <w:szCs w:val="28"/>
        </w:rPr>
        <w:t>ся:</w:t>
      </w:r>
    </w:p>
    <w:p w:rsidR="00290974" w:rsidRPr="00016079" w:rsidRDefault="00290974" w:rsidP="00290974">
      <w:pPr>
        <w:ind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- учредительные и иные докумен</w:t>
      </w:r>
      <w:r w:rsidRPr="00016079">
        <w:rPr>
          <w:sz w:val="28"/>
          <w:szCs w:val="28"/>
        </w:rPr>
        <w:softHyphen/>
        <w:t>ты, характеризующие организацион</w:t>
      </w:r>
      <w:r w:rsidRPr="00016079">
        <w:rPr>
          <w:sz w:val="28"/>
          <w:szCs w:val="28"/>
        </w:rPr>
        <w:softHyphen/>
        <w:t>но-правовую форму и структуру про</w:t>
      </w:r>
      <w:r w:rsidRPr="00016079">
        <w:rPr>
          <w:sz w:val="28"/>
          <w:szCs w:val="28"/>
        </w:rPr>
        <w:softHyphen/>
        <w:t>веряемого объекта;</w:t>
      </w:r>
    </w:p>
    <w:p w:rsidR="00290974" w:rsidRPr="00016079" w:rsidRDefault="00290974" w:rsidP="00290974">
      <w:pPr>
        <w:ind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- информационные материалы и документы, полученные по запросам КСП;</w:t>
      </w:r>
    </w:p>
    <w:p w:rsidR="00290974" w:rsidRPr="00016079" w:rsidRDefault="00290974" w:rsidP="00290974">
      <w:pPr>
        <w:ind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- экономическая, правовая и ста</w:t>
      </w:r>
      <w:r w:rsidRPr="00016079">
        <w:rPr>
          <w:sz w:val="28"/>
          <w:szCs w:val="28"/>
        </w:rPr>
        <w:softHyphen/>
        <w:t>тистическая информация о деятель</w:t>
      </w:r>
      <w:r w:rsidRPr="00016079">
        <w:rPr>
          <w:sz w:val="28"/>
          <w:szCs w:val="28"/>
        </w:rPr>
        <w:softHyphen/>
        <w:t>ности пр</w:t>
      </w:r>
      <w:r w:rsidRPr="00016079">
        <w:rPr>
          <w:sz w:val="28"/>
          <w:szCs w:val="28"/>
        </w:rPr>
        <w:t>о</w:t>
      </w:r>
      <w:r w:rsidRPr="00016079">
        <w:rPr>
          <w:sz w:val="28"/>
          <w:szCs w:val="28"/>
        </w:rPr>
        <w:t>веряемого учреждения;</w:t>
      </w:r>
    </w:p>
    <w:p w:rsidR="00290974" w:rsidRPr="00016079" w:rsidRDefault="00290974" w:rsidP="00290974">
      <w:pPr>
        <w:ind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- общие сведения о проверяемом учреждении;</w:t>
      </w:r>
    </w:p>
    <w:p w:rsidR="00290974" w:rsidRPr="00016079" w:rsidRDefault="00290974" w:rsidP="00290974">
      <w:pPr>
        <w:ind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- документы, полученные в ходе проверки (первичные документы, плате</w:t>
      </w:r>
      <w:r w:rsidRPr="00016079">
        <w:rPr>
          <w:sz w:val="28"/>
          <w:szCs w:val="28"/>
        </w:rPr>
        <w:t>ж</w:t>
      </w:r>
      <w:r w:rsidRPr="00016079">
        <w:rPr>
          <w:sz w:val="28"/>
          <w:szCs w:val="28"/>
        </w:rPr>
        <w:t>ные документы, регистры бюджетного и бухгалтерского учета, отчеты об исполнении бюджетной сметы и муниципального задания);</w:t>
      </w:r>
    </w:p>
    <w:p w:rsidR="00290974" w:rsidRPr="00016079" w:rsidRDefault="00290974" w:rsidP="00290974">
      <w:pPr>
        <w:spacing w:before="20"/>
        <w:ind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- другие документы (договоры, контракты, соглашения и т.д.).</w:t>
      </w:r>
    </w:p>
    <w:p w:rsidR="00290974" w:rsidRPr="00016079" w:rsidRDefault="00290974" w:rsidP="00290974">
      <w:pPr>
        <w:spacing w:before="20"/>
        <w:ind w:firstLine="720"/>
        <w:jc w:val="both"/>
        <w:rPr>
          <w:sz w:val="28"/>
          <w:szCs w:val="28"/>
        </w:rPr>
      </w:pPr>
    </w:p>
    <w:p w:rsidR="00290974" w:rsidRPr="00016079" w:rsidRDefault="00290974" w:rsidP="00290974">
      <w:pPr>
        <w:ind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В целях установления законности и правильности  финансовых и хозяйс</w:t>
      </w:r>
      <w:r w:rsidRPr="00016079">
        <w:rPr>
          <w:sz w:val="28"/>
          <w:szCs w:val="28"/>
        </w:rPr>
        <w:t>т</w:t>
      </w:r>
      <w:r w:rsidRPr="00016079">
        <w:rPr>
          <w:sz w:val="28"/>
          <w:szCs w:val="28"/>
        </w:rPr>
        <w:t>венных операций проверка финансово–хозяйственной деятельности  учреждения проводится путем:</w:t>
      </w:r>
    </w:p>
    <w:p w:rsidR="00290974" w:rsidRPr="00016079" w:rsidRDefault="00290974" w:rsidP="00290974">
      <w:pPr>
        <w:ind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- проверки учредительных, регистрационных, плановых, бухгалтерских, отчетных док</w:t>
      </w:r>
      <w:r w:rsidRPr="00016079">
        <w:rPr>
          <w:sz w:val="28"/>
          <w:szCs w:val="28"/>
        </w:rPr>
        <w:t>у</w:t>
      </w:r>
      <w:r w:rsidRPr="00016079">
        <w:rPr>
          <w:sz w:val="28"/>
          <w:szCs w:val="28"/>
        </w:rPr>
        <w:t xml:space="preserve">ментов; </w:t>
      </w:r>
    </w:p>
    <w:p w:rsidR="00290974" w:rsidRPr="00016079" w:rsidRDefault="00290974" w:rsidP="00290974">
      <w:pPr>
        <w:ind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- проверки подлинности документов, правильности содержащихся в них расчетов и ит</w:t>
      </w:r>
      <w:r w:rsidRPr="00016079">
        <w:rPr>
          <w:sz w:val="28"/>
          <w:szCs w:val="28"/>
        </w:rPr>
        <w:t>о</w:t>
      </w:r>
      <w:r w:rsidRPr="00016079">
        <w:rPr>
          <w:sz w:val="28"/>
          <w:szCs w:val="28"/>
        </w:rPr>
        <w:t>гов, соответствия документов установленным формам, правильности и полноты их оформл</w:t>
      </w:r>
      <w:r w:rsidRPr="00016079">
        <w:rPr>
          <w:sz w:val="28"/>
          <w:szCs w:val="28"/>
        </w:rPr>
        <w:t>е</w:t>
      </w:r>
      <w:r w:rsidRPr="00016079">
        <w:rPr>
          <w:sz w:val="28"/>
          <w:szCs w:val="28"/>
        </w:rPr>
        <w:t>ния;</w:t>
      </w:r>
    </w:p>
    <w:p w:rsidR="00290974" w:rsidRPr="00016079" w:rsidRDefault="00290974" w:rsidP="00290974">
      <w:pPr>
        <w:ind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- проверки действительности совершения сделок, получения или выдачи ук</w:t>
      </w:r>
      <w:r w:rsidRPr="00016079">
        <w:rPr>
          <w:sz w:val="28"/>
          <w:szCs w:val="28"/>
        </w:rPr>
        <w:t>а</w:t>
      </w:r>
      <w:r w:rsidRPr="00016079">
        <w:rPr>
          <w:sz w:val="28"/>
          <w:szCs w:val="28"/>
        </w:rPr>
        <w:t>занных в документах денежных средств или материальных ценностей, фактического выполнения работ или оказания услуг;</w:t>
      </w:r>
    </w:p>
    <w:p w:rsidR="00290974" w:rsidRPr="00016079" w:rsidRDefault="00290974" w:rsidP="00290974">
      <w:pPr>
        <w:ind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- сопоставление бухгалтерских записей по учету с оправдательными док</w:t>
      </w:r>
      <w:r w:rsidRPr="00016079">
        <w:rPr>
          <w:sz w:val="28"/>
          <w:szCs w:val="28"/>
        </w:rPr>
        <w:t>у</w:t>
      </w:r>
      <w:r w:rsidRPr="00016079">
        <w:rPr>
          <w:sz w:val="28"/>
          <w:szCs w:val="28"/>
        </w:rPr>
        <w:t>ментами, данных бюджетного учета с данными отчетности, сопоставление записей, документов и фактических данных по одним хозяйственным операциям с анал</w:t>
      </w:r>
      <w:r w:rsidRPr="00016079">
        <w:rPr>
          <w:sz w:val="28"/>
          <w:szCs w:val="28"/>
        </w:rPr>
        <w:t>о</w:t>
      </w:r>
      <w:r w:rsidRPr="00016079">
        <w:rPr>
          <w:sz w:val="28"/>
          <w:szCs w:val="28"/>
        </w:rPr>
        <w:t>гичными сведениями по другим операциям, связанным с ними;</w:t>
      </w:r>
    </w:p>
    <w:p w:rsidR="00290974" w:rsidRPr="00016079" w:rsidRDefault="00290974" w:rsidP="00290974">
      <w:pPr>
        <w:ind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- проведения встречных проверок посредством сличения записей, докуме</w:t>
      </w:r>
      <w:r w:rsidRPr="00016079">
        <w:rPr>
          <w:sz w:val="28"/>
          <w:szCs w:val="28"/>
        </w:rPr>
        <w:t>н</w:t>
      </w:r>
      <w:r w:rsidRPr="00016079">
        <w:rPr>
          <w:sz w:val="28"/>
          <w:szCs w:val="28"/>
        </w:rPr>
        <w:t xml:space="preserve">тов и данных, имеющихся у проверяемого объекта, с соответствующими записями, документами и данными, находящимися в тех организациях, от которых </w:t>
      </w:r>
      <w:r w:rsidRPr="00016079">
        <w:rPr>
          <w:sz w:val="28"/>
          <w:szCs w:val="28"/>
        </w:rPr>
        <w:lastRenderedPageBreak/>
        <w:t>получены или которым перечисл</w:t>
      </w:r>
      <w:r w:rsidRPr="00016079">
        <w:rPr>
          <w:sz w:val="28"/>
          <w:szCs w:val="28"/>
        </w:rPr>
        <w:t>е</w:t>
      </w:r>
      <w:r w:rsidRPr="00016079">
        <w:rPr>
          <w:sz w:val="28"/>
          <w:szCs w:val="28"/>
        </w:rPr>
        <w:t>ны денежные средства, переданы материальные ценности и д</w:t>
      </w:r>
      <w:r w:rsidRPr="00016079">
        <w:rPr>
          <w:sz w:val="28"/>
          <w:szCs w:val="28"/>
        </w:rPr>
        <w:t>о</w:t>
      </w:r>
      <w:r w:rsidRPr="00016079">
        <w:rPr>
          <w:sz w:val="28"/>
          <w:szCs w:val="28"/>
        </w:rPr>
        <w:t>кументы;</w:t>
      </w:r>
    </w:p>
    <w:p w:rsidR="00290974" w:rsidRPr="00016079" w:rsidRDefault="00290974" w:rsidP="00290974">
      <w:pPr>
        <w:ind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- контрольных обмеров выполненных ремонтно-строительных работ;</w:t>
      </w:r>
    </w:p>
    <w:p w:rsidR="00290974" w:rsidRPr="00016079" w:rsidRDefault="00290974" w:rsidP="00290974">
      <w:pPr>
        <w:ind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- других контрольных действий, связанных с исследованием вопросов, ук</w:t>
      </w:r>
      <w:r w:rsidRPr="00016079">
        <w:rPr>
          <w:sz w:val="28"/>
          <w:szCs w:val="28"/>
        </w:rPr>
        <w:t>а</w:t>
      </w:r>
      <w:r w:rsidRPr="00016079">
        <w:rPr>
          <w:sz w:val="28"/>
          <w:szCs w:val="28"/>
        </w:rPr>
        <w:t>занных программе проверки.</w:t>
      </w:r>
    </w:p>
    <w:p w:rsidR="00290974" w:rsidRPr="00016079" w:rsidRDefault="00290974" w:rsidP="00290974">
      <w:pPr>
        <w:ind w:firstLine="720"/>
        <w:jc w:val="both"/>
        <w:rPr>
          <w:sz w:val="28"/>
          <w:szCs w:val="28"/>
        </w:rPr>
      </w:pPr>
    </w:p>
    <w:p w:rsidR="00290974" w:rsidRPr="00016079" w:rsidRDefault="00290974" w:rsidP="00290974">
      <w:pPr>
        <w:ind w:left="1080"/>
        <w:jc w:val="center"/>
        <w:rPr>
          <w:b/>
          <w:sz w:val="28"/>
          <w:szCs w:val="28"/>
        </w:rPr>
      </w:pPr>
      <w:r w:rsidRPr="00016079">
        <w:rPr>
          <w:b/>
          <w:sz w:val="28"/>
          <w:szCs w:val="28"/>
        </w:rPr>
        <w:t>4.2. Основной этап (непосредственная проверка)</w:t>
      </w:r>
    </w:p>
    <w:p w:rsidR="00290974" w:rsidRPr="00016079" w:rsidRDefault="00290974" w:rsidP="00290974">
      <w:pPr>
        <w:ind w:left="1080"/>
        <w:jc w:val="center"/>
        <w:rPr>
          <w:b/>
          <w:sz w:val="28"/>
          <w:szCs w:val="28"/>
        </w:rPr>
      </w:pPr>
    </w:p>
    <w:p w:rsidR="00290974" w:rsidRPr="00016079" w:rsidRDefault="00290974" w:rsidP="00290974">
      <w:pPr>
        <w:ind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Проверка проводится в соответствии с утвержденной программой по следующим напра</w:t>
      </w:r>
      <w:r w:rsidRPr="00016079">
        <w:rPr>
          <w:sz w:val="28"/>
          <w:szCs w:val="28"/>
        </w:rPr>
        <w:t>в</w:t>
      </w:r>
      <w:r w:rsidRPr="00016079">
        <w:rPr>
          <w:sz w:val="28"/>
          <w:szCs w:val="28"/>
        </w:rPr>
        <w:t>лениям.</w:t>
      </w:r>
    </w:p>
    <w:p w:rsidR="00290974" w:rsidRPr="00016079" w:rsidRDefault="00290974" w:rsidP="00290974">
      <w:pPr>
        <w:ind w:firstLine="720"/>
        <w:jc w:val="both"/>
        <w:rPr>
          <w:sz w:val="24"/>
          <w:szCs w:val="24"/>
        </w:rPr>
      </w:pPr>
    </w:p>
    <w:p w:rsidR="00290974" w:rsidRPr="00016079" w:rsidRDefault="00290974" w:rsidP="00290974">
      <w:pPr>
        <w:ind w:firstLine="720"/>
        <w:jc w:val="both"/>
        <w:rPr>
          <w:sz w:val="24"/>
          <w:szCs w:val="24"/>
        </w:rPr>
      </w:pPr>
    </w:p>
    <w:p w:rsidR="00290974" w:rsidRPr="00016079" w:rsidRDefault="00290974" w:rsidP="00290974">
      <w:pPr>
        <w:ind w:firstLine="720"/>
        <w:jc w:val="center"/>
        <w:rPr>
          <w:b/>
          <w:sz w:val="28"/>
          <w:szCs w:val="28"/>
        </w:rPr>
      </w:pPr>
      <w:r w:rsidRPr="00016079">
        <w:rPr>
          <w:b/>
          <w:sz w:val="28"/>
          <w:szCs w:val="28"/>
        </w:rPr>
        <w:t>4.2.1. Анализ нормативной правовой базы и учредительных документов,</w:t>
      </w:r>
    </w:p>
    <w:p w:rsidR="00290974" w:rsidRPr="00016079" w:rsidRDefault="00290974" w:rsidP="00290974">
      <w:pPr>
        <w:ind w:firstLine="720"/>
        <w:jc w:val="center"/>
        <w:rPr>
          <w:b/>
          <w:sz w:val="28"/>
          <w:szCs w:val="28"/>
        </w:rPr>
      </w:pPr>
      <w:r w:rsidRPr="00016079">
        <w:rPr>
          <w:b/>
          <w:sz w:val="28"/>
          <w:szCs w:val="28"/>
        </w:rPr>
        <w:t>регулирующих деятельность муниц</w:t>
      </w:r>
      <w:r w:rsidRPr="00016079">
        <w:rPr>
          <w:b/>
          <w:sz w:val="28"/>
          <w:szCs w:val="28"/>
        </w:rPr>
        <w:t>и</w:t>
      </w:r>
      <w:r w:rsidRPr="00016079">
        <w:rPr>
          <w:b/>
          <w:sz w:val="28"/>
          <w:szCs w:val="28"/>
        </w:rPr>
        <w:t>пального учреждения.</w:t>
      </w:r>
    </w:p>
    <w:p w:rsidR="00290974" w:rsidRPr="00016079" w:rsidRDefault="00290974" w:rsidP="00290974">
      <w:pPr>
        <w:ind w:firstLine="720"/>
        <w:jc w:val="center"/>
        <w:rPr>
          <w:b/>
          <w:sz w:val="28"/>
          <w:szCs w:val="28"/>
        </w:rPr>
      </w:pPr>
    </w:p>
    <w:p w:rsidR="00290974" w:rsidRPr="00016079" w:rsidRDefault="00290974" w:rsidP="00290974">
      <w:pPr>
        <w:ind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При анализе нормативной право</w:t>
      </w:r>
      <w:r w:rsidRPr="00016079">
        <w:rPr>
          <w:sz w:val="28"/>
          <w:szCs w:val="28"/>
        </w:rPr>
        <w:softHyphen/>
        <w:t>вой базы необходимо обратить внима</w:t>
      </w:r>
      <w:r w:rsidRPr="00016079">
        <w:rPr>
          <w:sz w:val="28"/>
          <w:szCs w:val="28"/>
        </w:rPr>
        <w:softHyphen/>
        <w:t>ние на следу</w:t>
      </w:r>
      <w:r w:rsidRPr="00016079">
        <w:rPr>
          <w:sz w:val="28"/>
          <w:szCs w:val="28"/>
        </w:rPr>
        <w:t>ю</w:t>
      </w:r>
      <w:r w:rsidRPr="00016079">
        <w:rPr>
          <w:sz w:val="28"/>
          <w:szCs w:val="28"/>
        </w:rPr>
        <w:t>щее:</w:t>
      </w:r>
    </w:p>
    <w:p w:rsidR="00290974" w:rsidRPr="00016079" w:rsidRDefault="00290974" w:rsidP="00290974">
      <w:pPr>
        <w:ind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- наличие и правильность приме</w:t>
      </w:r>
      <w:r w:rsidRPr="00016079">
        <w:rPr>
          <w:sz w:val="28"/>
          <w:szCs w:val="28"/>
        </w:rPr>
        <w:softHyphen/>
        <w:t>нения норма</w:t>
      </w:r>
      <w:r w:rsidRPr="00016079">
        <w:rPr>
          <w:sz w:val="28"/>
          <w:szCs w:val="28"/>
        </w:rPr>
        <w:softHyphen/>
        <w:t>тивных правовых актов, регл</w:t>
      </w:r>
      <w:r w:rsidRPr="00016079">
        <w:rPr>
          <w:sz w:val="28"/>
          <w:szCs w:val="28"/>
        </w:rPr>
        <w:t>а</w:t>
      </w:r>
      <w:r w:rsidRPr="00016079">
        <w:rPr>
          <w:sz w:val="28"/>
          <w:szCs w:val="28"/>
        </w:rPr>
        <w:t>менти</w:t>
      </w:r>
      <w:r w:rsidRPr="00016079">
        <w:rPr>
          <w:sz w:val="28"/>
          <w:szCs w:val="28"/>
        </w:rPr>
        <w:softHyphen/>
        <w:t>рующих организационную и финансо</w:t>
      </w:r>
      <w:r w:rsidRPr="00016079">
        <w:rPr>
          <w:sz w:val="28"/>
          <w:szCs w:val="28"/>
        </w:rPr>
        <w:softHyphen/>
        <w:t>во-хозяйственную деятельность муниципального учреждения;</w:t>
      </w:r>
    </w:p>
    <w:p w:rsidR="00290974" w:rsidRPr="00016079" w:rsidRDefault="00290974" w:rsidP="00290974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016079">
        <w:t>-  законность и целесообразность содержания муниципального учреждения за счет средств местного бюджета и средств от приносящей доход деятел</w:t>
      </w:r>
      <w:r w:rsidRPr="00016079">
        <w:t>ь</w:t>
      </w:r>
      <w:r w:rsidRPr="00016079">
        <w:t>ности;</w:t>
      </w:r>
    </w:p>
    <w:p w:rsidR="00290974" w:rsidRPr="00016079" w:rsidRDefault="00290974" w:rsidP="00290974">
      <w:pPr>
        <w:ind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- соответствие организационной и финансово-хозяйственной деятель</w:t>
      </w:r>
      <w:r w:rsidRPr="00016079">
        <w:rPr>
          <w:sz w:val="28"/>
          <w:szCs w:val="28"/>
        </w:rPr>
        <w:softHyphen/>
        <w:t>ности муниципального учреждения его уч</w:t>
      </w:r>
      <w:r w:rsidRPr="00016079">
        <w:rPr>
          <w:sz w:val="28"/>
          <w:szCs w:val="28"/>
        </w:rPr>
        <w:softHyphen/>
        <w:t>редительным документам.</w:t>
      </w:r>
    </w:p>
    <w:p w:rsidR="00290974" w:rsidRPr="00016079" w:rsidRDefault="00290974" w:rsidP="00290974">
      <w:pPr>
        <w:ind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В связи с совершенствованием правового положения муниципальных учре</w:t>
      </w:r>
      <w:r w:rsidRPr="00016079">
        <w:rPr>
          <w:sz w:val="28"/>
          <w:szCs w:val="28"/>
        </w:rPr>
        <w:t>ж</w:t>
      </w:r>
      <w:r w:rsidRPr="00016079">
        <w:rPr>
          <w:sz w:val="28"/>
          <w:szCs w:val="28"/>
        </w:rPr>
        <w:t>дений администрацией муниципального образования город Краснодар принято  постановление от 29.04.2011  № 2901 об утверждении примерных форм уставов казенных, бюджетных и автономных учреждений муниципального образ</w:t>
      </w:r>
      <w:r w:rsidRPr="00016079">
        <w:rPr>
          <w:sz w:val="28"/>
          <w:szCs w:val="28"/>
        </w:rPr>
        <w:t>о</w:t>
      </w:r>
      <w:r w:rsidRPr="00016079">
        <w:rPr>
          <w:sz w:val="28"/>
          <w:szCs w:val="28"/>
        </w:rPr>
        <w:t>вания город Краснодар.</w:t>
      </w:r>
    </w:p>
    <w:p w:rsidR="00290974" w:rsidRPr="00016079" w:rsidRDefault="00290974" w:rsidP="00290974">
      <w:pPr>
        <w:ind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Анализ деятельности  учреждений целесообразно начать с ознакомления с  Пояснительной запиской (ф. 0503160 для казенного учреждения, ф. 0503760 для автономного и бюджетного учреждения), составляемой при сдаче годового отч</w:t>
      </w:r>
      <w:r w:rsidRPr="00016079">
        <w:rPr>
          <w:sz w:val="28"/>
          <w:szCs w:val="28"/>
        </w:rPr>
        <w:t>е</w:t>
      </w:r>
      <w:r w:rsidRPr="00016079">
        <w:rPr>
          <w:sz w:val="28"/>
          <w:szCs w:val="28"/>
        </w:rPr>
        <w:t>та в соответствии:</w:t>
      </w:r>
    </w:p>
    <w:p w:rsidR="00290974" w:rsidRPr="00016079" w:rsidRDefault="00290974" w:rsidP="00290974">
      <w:pPr>
        <w:pStyle w:val="a5"/>
        <w:ind w:firstLine="720"/>
      </w:pPr>
      <w:r w:rsidRPr="00016079">
        <w:t xml:space="preserve"> - с приказом Минфина России от 28.12.2010 № 191н  для казенных учрежд</w:t>
      </w:r>
      <w:r w:rsidRPr="00016079">
        <w:t>е</w:t>
      </w:r>
      <w:r w:rsidRPr="00016079">
        <w:t>ний и учреждений, в отношении которых не принято решение о предоставлении субсидии по  положениям частей 15 и 16 статьи 33 Федерального закона от 8 мая 2010 года № 83-ФЗ «О внесении изменений в отдельные законодательные акты Российской Федерации в связи с совершенствованием правового положения гос</w:t>
      </w:r>
      <w:r w:rsidRPr="00016079">
        <w:t>у</w:t>
      </w:r>
      <w:r w:rsidRPr="00016079">
        <w:t>дарственных (муниципальных) учреждений»;</w:t>
      </w:r>
    </w:p>
    <w:p w:rsidR="00290974" w:rsidRPr="00016079" w:rsidRDefault="00290974" w:rsidP="00290974">
      <w:pPr>
        <w:pStyle w:val="a5"/>
        <w:ind w:firstLine="720"/>
      </w:pPr>
      <w:r w:rsidRPr="00016079">
        <w:t xml:space="preserve">- с приказом Минфина России </w:t>
      </w:r>
      <w:r w:rsidRPr="00016079">
        <w:rPr>
          <w:color w:val="000000"/>
        </w:rPr>
        <w:t>от 25.03.2011 № 33н</w:t>
      </w:r>
      <w:r w:rsidRPr="00016079">
        <w:t xml:space="preserve">  для бюджетных  и автономных учреждений,  в отношении которых принято решение о предоста</w:t>
      </w:r>
      <w:r w:rsidRPr="00016079">
        <w:t>в</w:t>
      </w:r>
      <w:r w:rsidRPr="00016079">
        <w:t>лении  субсидии по положениям частей 15 и 16 статьи 33 Федерального закона от 8 мая 2010 года № 83-ФЗ «О внесении изменений в отдельные законодательные акты Российской Федерации в связи с совершенствованием правового положения гос</w:t>
      </w:r>
      <w:r w:rsidRPr="00016079">
        <w:t>у</w:t>
      </w:r>
      <w:r w:rsidRPr="00016079">
        <w:t>дарственных (муниципальных) учреждений»;</w:t>
      </w:r>
    </w:p>
    <w:p w:rsidR="00290974" w:rsidRPr="00016079" w:rsidRDefault="00290974" w:rsidP="00290974">
      <w:pPr>
        <w:pStyle w:val="a5"/>
        <w:ind w:firstLine="720"/>
      </w:pPr>
      <w:r w:rsidRPr="00016079">
        <w:lastRenderedPageBreak/>
        <w:t>Пояснительная записка представляет собой приложение к бухгалтерской о</w:t>
      </w:r>
      <w:r w:rsidRPr="00016079">
        <w:t>т</w:t>
      </w:r>
      <w:r w:rsidRPr="00016079">
        <w:t>четности, которое содержит  информацию о направлениях деятельности учреждения, методах оценки активов и обязательств, сопоставимости данных за отчетный и предшествующий ему период, а также основные  показатели деятельности учр</w:t>
      </w:r>
      <w:r w:rsidRPr="00016079">
        <w:t>е</w:t>
      </w:r>
      <w:r w:rsidRPr="00016079">
        <w:t>ждения.</w:t>
      </w:r>
    </w:p>
    <w:p w:rsidR="00290974" w:rsidRPr="00016079" w:rsidRDefault="00290974" w:rsidP="00290974">
      <w:pPr>
        <w:pStyle w:val="a5"/>
        <w:ind w:firstLine="720"/>
      </w:pPr>
    </w:p>
    <w:p w:rsidR="00290974" w:rsidRPr="00016079" w:rsidRDefault="00290974" w:rsidP="00290974">
      <w:pPr>
        <w:ind w:firstLine="720"/>
        <w:jc w:val="center"/>
        <w:rPr>
          <w:b/>
          <w:sz w:val="28"/>
          <w:szCs w:val="28"/>
        </w:rPr>
      </w:pPr>
      <w:r w:rsidRPr="00016079">
        <w:rPr>
          <w:b/>
          <w:sz w:val="28"/>
          <w:szCs w:val="28"/>
        </w:rPr>
        <w:t>4.2.2. Проверка правильности состав</w:t>
      </w:r>
      <w:r w:rsidRPr="00016079">
        <w:rPr>
          <w:b/>
          <w:sz w:val="28"/>
          <w:szCs w:val="28"/>
        </w:rPr>
        <w:softHyphen/>
        <w:t>ления бюджетной сметы,</w:t>
      </w:r>
    </w:p>
    <w:p w:rsidR="00290974" w:rsidRPr="00016079" w:rsidRDefault="00290974" w:rsidP="00290974">
      <w:pPr>
        <w:ind w:firstLine="720"/>
        <w:jc w:val="center"/>
        <w:rPr>
          <w:b/>
          <w:sz w:val="28"/>
          <w:szCs w:val="28"/>
        </w:rPr>
      </w:pPr>
      <w:r w:rsidRPr="00016079">
        <w:rPr>
          <w:b/>
          <w:sz w:val="28"/>
          <w:szCs w:val="28"/>
        </w:rPr>
        <w:t>обосн</w:t>
      </w:r>
      <w:r w:rsidRPr="00016079">
        <w:rPr>
          <w:b/>
          <w:sz w:val="28"/>
          <w:szCs w:val="28"/>
        </w:rPr>
        <w:t>о</w:t>
      </w:r>
      <w:r w:rsidRPr="00016079">
        <w:rPr>
          <w:b/>
          <w:sz w:val="28"/>
          <w:szCs w:val="28"/>
        </w:rPr>
        <w:t>ванности расчетов к ней</w:t>
      </w:r>
    </w:p>
    <w:p w:rsidR="00290974" w:rsidRPr="00016079" w:rsidRDefault="00290974" w:rsidP="00290974">
      <w:pPr>
        <w:ind w:firstLine="720"/>
        <w:jc w:val="center"/>
        <w:rPr>
          <w:b/>
          <w:sz w:val="28"/>
          <w:szCs w:val="28"/>
        </w:rPr>
      </w:pPr>
    </w:p>
    <w:p w:rsidR="00290974" w:rsidRPr="00016079" w:rsidRDefault="00290974" w:rsidP="00290974">
      <w:pPr>
        <w:ind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При проведении проверки необхо</w:t>
      </w:r>
      <w:r w:rsidRPr="00016079">
        <w:rPr>
          <w:sz w:val="28"/>
          <w:szCs w:val="28"/>
        </w:rPr>
        <w:softHyphen/>
        <w:t>димо иметь в виду, что казенное учрежд</w:t>
      </w:r>
      <w:r w:rsidRPr="00016079">
        <w:rPr>
          <w:sz w:val="28"/>
          <w:szCs w:val="28"/>
        </w:rPr>
        <w:t>е</w:t>
      </w:r>
      <w:r w:rsidRPr="00016079">
        <w:rPr>
          <w:sz w:val="28"/>
          <w:szCs w:val="28"/>
        </w:rPr>
        <w:t>ние и бюджетное уч</w:t>
      </w:r>
      <w:r w:rsidRPr="00016079">
        <w:rPr>
          <w:sz w:val="28"/>
          <w:szCs w:val="28"/>
        </w:rPr>
        <w:softHyphen/>
        <w:t>реждение (в отношении которого не принято решение о предоставлении субсидии по положениям Федерального закона № 83-ФЗ),  в соо</w:t>
      </w:r>
      <w:r w:rsidRPr="00016079">
        <w:rPr>
          <w:sz w:val="28"/>
          <w:szCs w:val="28"/>
        </w:rPr>
        <w:t>т</w:t>
      </w:r>
      <w:r w:rsidRPr="00016079">
        <w:rPr>
          <w:sz w:val="28"/>
          <w:szCs w:val="28"/>
        </w:rPr>
        <w:t>ветствии со ст. ст. 158, 161, 162 БК РФ,   на основе прогнозируемых объемов финансовых зат</w:t>
      </w:r>
      <w:r w:rsidRPr="00016079">
        <w:rPr>
          <w:sz w:val="28"/>
          <w:szCs w:val="28"/>
        </w:rPr>
        <w:softHyphen/>
        <w:t>рат  представляет бюджет</w:t>
      </w:r>
      <w:r w:rsidRPr="00016079">
        <w:rPr>
          <w:sz w:val="28"/>
          <w:szCs w:val="28"/>
        </w:rPr>
        <w:softHyphen/>
        <w:t>ную смету на очередной финансовый год главному распоря</w:t>
      </w:r>
      <w:r w:rsidRPr="00016079">
        <w:rPr>
          <w:sz w:val="28"/>
          <w:szCs w:val="28"/>
        </w:rPr>
        <w:softHyphen/>
        <w:t>дителю бюджет</w:t>
      </w:r>
      <w:r w:rsidRPr="00016079">
        <w:rPr>
          <w:sz w:val="28"/>
          <w:szCs w:val="28"/>
        </w:rPr>
        <w:softHyphen/>
        <w:t>ных средств в разрезе кодов бюджет</w:t>
      </w:r>
      <w:r w:rsidRPr="00016079">
        <w:rPr>
          <w:sz w:val="28"/>
          <w:szCs w:val="28"/>
        </w:rPr>
        <w:softHyphen/>
        <w:t>ной класс</w:t>
      </w:r>
      <w:r w:rsidRPr="00016079">
        <w:rPr>
          <w:sz w:val="28"/>
          <w:szCs w:val="28"/>
        </w:rPr>
        <w:t>и</w:t>
      </w:r>
      <w:r w:rsidRPr="00016079">
        <w:rPr>
          <w:sz w:val="28"/>
          <w:szCs w:val="28"/>
        </w:rPr>
        <w:t>фикации.</w:t>
      </w:r>
    </w:p>
    <w:p w:rsidR="00290974" w:rsidRPr="00016079" w:rsidRDefault="00290974" w:rsidP="00290974">
      <w:pPr>
        <w:ind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Бюджетная смета учреждения составляется, утверждается и ведется в поря</w:t>
      </w:r>
      <w:r w:rsidRPr="00016079">
        <w:rPr>
          <w:sz w:val="28"/>
          <w:szCs w:val="28"/>
        </w:rPr>
        <w:t>д</w:t>
      </w:r>
      <w:r w:rsidRPr="00016079">
        <w:rPr>
          <w:sz w:val="28"/>
          <w:szCs w:val="28"/>
        </w:rPr>
        <w:t>ке, определенном главным распорядителем бюджетных средств, в ведении которого находится учреждение.</w:t>
      </w:r>
    </w:p>
    <w:p w:rsidR="00290974" w:rsidRPr="00016079" w:rsidRDefault="00290974" w:rsidP="00290974">
      <w:pPr>
        <w:ind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Утвержденные показатели бюджетной сметы должны соответствовать дов</w:t>
      </w:r>
      <w:r w:rsidRPr="00016079">
        <w:rPr>
          <w:sz w:val="28"/>
          <w:szCs w:val="28"/>
        </w:rPr>
        <w:t>е</w:t>
      </w:r>
      <w:r w:rsidRPr="00016079">
        <w:rPr>
          <w:sz w:val="28"/>
          <w:szCs w:val="28"/>
        </w:rPr>
        <w:t>денным до него лимитам бюджетных обязательств  по обеспечению выполнения функций проверяемого учреждения.</w:t>
      </w:r>
    </w:p>
    <w:p w:rsidR="00290974" w:rsidRPr="00016079" w:rsidRDefault="00290974" w:rsidP="00290974">
      <w:pPr>
        <w:ind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Показатели бюджетной сметы  должны быть детализированы по кодам ст</w:t>
      </w:r>
      <w:r w:rsidRPr="00016079">
        <w:rPr>
          <w:sz w:val="28"/>
          <w:szCs w:val="28"/>
        </w:rPr>
        <w:t>а</w:t>
      </w:r>
      <w:r w:rsidRPr="00016079">
        <w:rPr>
          <w:sz w:val="28"/>
          <w:szCs w:val="28"/>
        </w:rPr>
        <w:t>тей (подстатей) соответствующих групп (статей) классификации операций сектора государственного управления в пределах доведенных лимитов бюджетных обяз</w:t>
      </w:r>
      <w:r w:rsidRPr="00016079">
        <w:rPr>
          <w:sz w:val="28"/>
          <w:szCs w:val="28"/>
        </w:rPr>
        <w:t>а</w:t>
      </w:r>
      <w:r w:rsidRPr="00016079">
        <w:rPr>
          <w:sz w:val="28"/>
          <w:szCs w:val="28"/>
        </w:rPr>
        <w:t>тельств.</w:t>
      </w:r>
    </w:p>
    <w:p w:rsidR="00290974" w:rsidRPr="00016079" w:rsidRDefault="00290974" w:rsidP="00290974">
      <w:pPr>
        <w:ind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При проверке правильности составле</w:t>
      </w:r>
      <w:r w:rsidRPr="00016079">
        <w:rPr>
          <w:sz w:val="28"/>
          <w:szCs w:val="28"/>
        </w:rPr>
        <w:softHyphen/>
        <w:t>ния и утверждения сметы необходимо руководствоваться требованиями ст. ст. 161, 162, 221 Бюджетного кодекса  РФ, ст. ст. 296, 297 Граж</w:t>
      </w:r>
      <w:r w:rsidRPr="00016079">
        <w:rPr>
          <w:sz w:val="28"/>
          <w:szCs w:val="28"/>
        </w:rPr>
        <w:softHyphen/>
        <w:t>данского кодекса РФ,  Приказа  Минфина от 28.12.2010. № 190н «Об утверждении указаний о порядке применения бюджетной классификации РФ» (до 01.01.2011 Приказ Минфина РФ от 30.12.2009  № 150н), приказа Минфина № 162 от 06.12.2010 «Об утверждении плана счетов бюджетного учета и инструкции по его примен</w:t>
      </w:r>
      <w:r w:rsidRPr="00016079">
        <w:rPr>
          <w:sz w:val="28"/>
          <w:szCs w:val="28"/>
        </w:rPr>
        <w:t>е</w:t>
      </w:r>
      <w:r w:rsidRPr="00016079">
        <w:rPr>
          <w:sz w:val="28"/>
          <w:szCs w:val="28"/>
        </w:rPr>
        <w:t>нию»( до 01.01.2011 Приказ Минфина РФ от 30.12.2008)</w:t>
      </w:r>
    </w:p>
    <w:p w:rsidR="00290974" w:rsidRPr="00016079" w:rsidRDefault="00290974" w:rsidP="00290974">
      <w:pPr>
        <w:ind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В ходе проверки правильности сос</w:t>
      </w:r>
      <w:r w:rsidRPr="00016079">
        <w:rPr>
          <w:sz w:val="28"/>
          <w:szCs w:val="28"/>
        </w:rPr>
        <w:softHyphen/>
        <w:t>тавления бюджетной сметы не</w:t>
      </w:r>
      <w:r w:rsidRPr="00016079">
        <w:rPr>
          <w:sz w:val="28"/>
          <w:szCs w:val="28"/>
        </w:rPr>
        <w:softHyphen/>
        <w:t>обходимо выяснить, отражены ли в ней все доходы  учрежде</w:t>
      </w:r>
      <w:r w:rsidRPr="00016079">
        <w:rPr>
          <w:sz w:val="28"/>
          <w:szCs w:val="28"/>
        </w:rPr>
        <w:softHyphen/>
        <w:t>ния, получаемые как из бюдж</w:t>
      </w:r>
      <w:r w:rsidRPr="00016079">
        <w:rPr>
          <w:sz w:val="28"/>
          <w:szCs w:val="28"/>
        </w:rPr>
        <w:t>е</w:t>
      </w:r>
      <w:r w:rsidRPr="00016079">
        <w:rPr>
          <w:sz w:val="28"/>
          <w:szCs w:val="28"/>
        </w:rPr>
        <w:t>та и тер</w:t>
      </w:r>
      <w:r w:rsidRPr="00016079">
        <w:rPr>
          <w:sz w:val="28"/>
          <w:szCs w:val="28"/>
        </w:rPr>
        <w:softHyphen/>
        <w:t>риториальных государственных вне</w:t>
      </w:r>
      <w:r w:rsidRPr="00016079">
        <w:rPr>
          <w:sz w:val="28"/>
          <w:szCs w:val="28"/>
        </w:rPr>
        <w:softHyphen/>
        <w:t>бюджетных фондов, так и от осуществл</w:t>
      </w:r>
      <w:r w:rsidRPr="00016079">
        <w:rPr>
          <w:sz w:val="28"/>
          <w:szCs w:val="28"/>
        </w:rPr>
        <w:t>е</w:t>
      </w:r>
      <w:r w:rsidRPr="00016079">
        <w:rPr>
          <w:sz w:val="28"/>
          <w:szCs w:val="28"/>
        </w:rPr>
        <w:t>ния предпринимательской дея</w:t>
      </w:r>
      <w:r w:rsidRPr="00016079">
        <w:rPr>
          <w:sz w:val="28"/>
          <w:szCs w:val="28"/>
        </w:rPr>
        <w:softHyphen/>
        <w:t>тельности, в том числе доходы от ока</w:t>
      </w:r>
      <w:r w:rsidRPr="00016079">
        <w:rPr>
          <w:sz w:val="28"/>
          <w:szCs w:val="28"/>
        </w:rPr>
        <w:softHyphen/>
        <w:t>зания платных услуг, другие доходы, получаемые от использования госуда</w:t>
      </w:r>
      <w:r w:rsidRPr="00016079">
        <w:rPr>
          <w:sz w:val="28"/>
          <w:szCs w:val="28"/>
        </w:rPr>
        <w:softHyphen/>
        <w:t>рственной или   мун</w:t>
      </w:r>
      <w:r w:rsidRPr="00016079">
        <w:rPr>
          <w:sz w:val="28"/>
          <w:szCs w:val="28"/>
        </w:rPr>
        <w:t>и</w:t>
      </w:r>
      <w:r w:rsidRPr="00016079">
        <w:rPr>
          <w:sz w:val="28"/>
          <w:szCs w:val="28"/>
        </w:rPr>
        <w:t>ципальной собственности, закрепленной за  учреждением на праве оперативного управления, и иной деятель</w:t>
      </w:r>
      <w:r w:rsidRPr="00016079">
        <w:rPr>
          <w:sz w:val="28"/>
          <w:szCs w:val="28"/>
        </w:rPr>
        <w:softHyphen/>
        <w:t>ности.</w:t>
      </w:r>
    </w:p>
    <w:p w:rsidR="00290974" w:rsidRPr="00016079" w:rsidRDefault="00290974" w:rsidP="00290974">
      <w:pPr>
        <w:ind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При проверке правильности сос</w:t>
      </w:r>
      <w:r w:rsidRPr="00016079">
        <w:rPr>
          <w:sz w:val="28"/>
          <w:szCs w:val="28"/>
        </w:rPr>
        <w:softHyphen/>
        <w:t>тавления бюджетной сметы  учреждения и</w:t>
      </w:r>
      <w:r w:rsidRPr="00016079">
        <w:rPr>
          <w:sz w:val="28"/>
          <w:szCs w:val="28"/>
        </w:rPr>
        <w:t>с</w:t>
      </w:r>
      <w:r w:rsidRPr="00016079">
        <w:rPr>
          <w:sz w:val="28"/>
          <w:szCs w:val="28"/>
        </w:rPr>
        <w:t>следуются сво</w:t>
      </w:r>
      <w:r w:rsidRPr="00016079">
        <w:rPr>
          <w:sz w:val="28"/>
          <w:szCs w:val="28"/>
        </w:rPr>
        <w:softHyphen/>
        <w:t>евременность получения от главного распоря</w:t>
      </w:r>
      <w:r w:rsidRPr="00016079">
        <w:rPr>
          <w:sz w:val="28"/>
          <w:szCs w:val="28"/>
        </w:rPr>
        <w:softHyphen/>
        <w:t>дителя уведомлений о бюджетных ассигнованиях, лимитов бюджетных обязательств и объемов финансирования, своевременность и правильность отраж</w:t>
      </w:r>
      <w:r w:rsidRPr="00016079">
        <w:rPr>
          <w:sz w:val="28"/>
          <w:szCs w:val="28"/>
        </w:rPr>
        <w:t>е</w:t>
      </w:r>
      <w:r w:rsidRPr="00016079">
        <w:rPr>
          <w:sz w:val="28"/>
          <w:szCs w:val="28"/>
        </w:rPr>
        <w:t>ния их в учете.</w:t>
      </w:r>
    </w:p>
    <w:p w:rsidR="00290974" w:rsidRPr="00016079" w:rsidRDefault="00290974" w:rsidP="00290974">
      <w:pPr>
        <w:ind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lastRenderedPageBreak/>
        <w:t>При проверке следует также установить, выполняются ли требова</w:t>
      </w:r>
      <w:r w:rsidRPr="00016079">
        <w:rPr>
          <w:sz w:val="28"/>
          <w:szCs w:val="28"/>
        </w:rPr>
        <w:softHyphen/>
        <w:t>ния норм</w:t>
      </w:r>
      <w:r w:rsidRPr="00016079">
        <w:rPr>
          <w:sz w:val="28"/>
          <w:szCs w:val="28"/>
        </w:rPr>
        <w:t>а</w:t>
      </w:r>
      <w:r w:rsidRPr="00016079">
        <w:rPr>
          <w:sz w:val="28"/>
          <w:szCs w:val="28"/>
        </w:rPr>
        <w:t>тивных правовых актов в части:</w:t>
      </w:r>
    </w:p>
    <w:p w:rsidR="00290974" w:rsidRPr="00016079" w:rsidRDefault="00290974" w:rsidP="00290974">
      <w:pPr>
        <w:ind w:right="175" w:firstLine="708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а) соответствия выделяемых средств целям и задачам, стоящим перед  учрежден</w:t>
      </w:r>
      <w:r w:rsidRPr="00016079">
        <w:rPr>
          <w:sz w:val="28"/>
          <w:szCs w:val="28"/>
        </w:rPr>
        <w:t>и</w:t>
      </w:r>
      <w:r w:rsidRPr="00016079">
        <w:rPr>
          <w:sz w:val="28"/>
          <w:szCs w:val="28"/>
        </w:rPr>
        <w:t>ем;</w:t>
      </w:r>
    </w:p>
    <w:p w:rsidR="00290974" w:rsidRPr="00016079" w:rsidRDefault="00290974" w:rsidP="00290974">
      <w:pPr>
        <w:ind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б) обоснованности расчетов к бюджетной сме</w:t>
      </w:r>
      <w:r w:rsidRPr="00016079">
        <w:rPr>
          <w:sz w:val="28"/>
          <w:szCs w:val="28"/>
        </w:rPr>
        <w:softHyphen/>
        <w:t>те и утверждения сметы в уст</w:t>
      </w:r>
      <w:r w:rsidRPr="00016079">
        <w:rPr>
          <w:sz w:val="28"/>
          <w:szCs w:val="28"/>
        </w:rPr>
        <w:t>а</w:t>
      </w:r>
      <w:r w:rsidRPr="00016079">
        <w:rPr>
          <w:sz w:val="28"/>
          <w:szCs w:val="28"/>
        </w:rPr>
        <w:t>новленном порядке;</w:t>
      </w:r>
    </w:p>
    <w:p w:rsidR="00290974" w:rsidRPr="00016079" w:rsidRDefault="00290974" w:rsidP="00290974">
      <w:pPr>
        <w:ind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в) правомерности внесенных изме</w:t>
      </w:r>
      <w:r w:rsidRPr="00016079">
        <w:rPr>
          <w:sz w:val="28"/>
          <w:szCs w:val="28"/>
        </w:rPr>
        <w:softHyphen/>
        <w:t>нений в бюджетную смету (на основании, какого документа, когда и кем утверждены).</w:t>
      </w:r>
    </w:p>
    <w:p w:rsidR="00290974" w:rsidRPr="00016079" w:rsidRDefault="00290974" w:rsidP="00290974">
      <w:pPr>
        <w:ind w:firstLine="720"/>
        <w:jc w:val="both"/>
        <w:rPr>
          <w:sz w:val="28"/>
          <w:szCs w:val="28"/>
        </w:rPr>
      </w:pPr>
    </w:p>
    <w:p w:rsidR="00290974" w:rsidRPr="00016079" w:rsidRDefault="00290974" w:rsidP="00290974">
      <w:pPr>
        <w:ind w:firstLine="720"/>
        <w:jc w:val="center"/>
        <w:rPr>
          <w:b/>
          <w:sz w:val="28"/>
          <w:szCs w:val="28"/>
        </w:rPr>
      </w:pPr>
      <w:r w:rsidRPr="00016079">
        <w:rPr>
          <w:b/>
          <w:sz w:val="28"/>
          <w:szCs w:val="28"/>
        </w:rPr>
        <w:t>4.2.3. Проверка  правильности формирования</w:t>
      </w:r>
    </w:p>
    <w:p w:rsidR="00290974" w:rsidRPr="00016079" w:rsidRDefault="00290974" w:rsidP="00290974">
      <w:pPr>
        <w:ind w:firstLine="720"/>
        <w:jc w:val="center"/>
        <w:rPr>
          <w:b/>
          <w:sz w:val="28"/>
          <w:szCs w:val="28"/>
        </w:rPr>
      </w:pPr>
      <w:r w:rsidRPr="00016079">
        <w:rPr>
          <w:b/>
          <w:sz w:val="28"/>
          <w:szCs w:val="28"/>
        </w:rPr>
        <w:t>муниципального зад</w:t>
      </w:r>
      <w:r w:rsidRPr="00016079">
        <w:rPr>
          <w:b/>
          <w:sz w:val="28"/>
          <w:szCs w:val="28"/>
        </w:rPr>
        <w:t>а</w:t>
      </w:r>
      <w:r w:rsidRPr="00016079">
        <w:rPr>
          <w:b/>
          <w:sz w:val="28"/>
          <w:szCs w:val="28"/>
        </w:rPr>
        <w:t>ния и его финансовое обеспечение</w:t>
      </w:r>
    </w:p>
    <w:p w:rsidR="00290974" w:rsidRPr="00016079" w:rsidRDefault="00290974" w:rsidP="00290974">
      <w:pPr>
        <w:ind w:firstLine="720"/>
        <w:jc w:val="center"/>
        <w:rPr>
          <w:b/>
          <w:sz w:val="28"/>
          <w:szCs w:val="28"/>
        </w:rPr>
      </w:pPr>
    </w:p>
    <w:p w:rsidR="00290974" w:rsidRPr="00016079" w:rsidRDefault="00290974" w:rsidP="00290974">
      <w:pPr>
        <w:autoSpaceDE w:val="0"/>
        <w:autoSpaceDN w:val="0"/>
        <w:adjustRightInd w:val="0"/>
        <w:ind w:firstLine="540"/>
        <w:jc w:val="both"/>
        <w:outlineLvl w:val="3"/>
        <w:rPr>
          <w:sz w:val="28"/>
          <w:szCs w:val="28"/>
        </w:rPr>
      </w:pPr>
      <w:r w:rsidRPr="00016079">
        <w:rPr>
          <w:sz w:val="28"/>
          <w:szCs w:val="28"/>
        </w:rPr>
        <w:t>При проведении проверки необхо</w:t>
      </w:r>
      <w:r w:rsidRPr="00016079">
        <w:rPr>
          <w:sz w:val="28"/>
          <w:szCs w:val="28"/>
        </w:rPr>
        <w:softHyphen/>
        <w:t>димо иметь в виду, что в соответствии со ст. 69.2  БК РФ муниципальное задание должно содержать показатели, характеризу</w:t>
      </w:r>
      <w:r w:rsidRPr="00016079">
        <w:rPr>
          <w:sz w:val="28"/>
          <w:szCs w:val="28"/>
        </w:rPr>
        <w:t>ю</w:t>
      </w:r>
      <w:r w:rsidRPr="00016079">
        <w:rPr>
          <w:sz w:val="28"/>
          <w:szCs w:val="28"/>
        </w:rPr>
        <w:t>щие качество и объем оказываемых муниципальных услуг, порядок контроля над  исполнением муниципального задания, в том числе условия и порядок его досро</w:t>
      </w:r>
      <w:r w:rsidRPr="00016079">
        <w:rPr>
          <w:sz w:val="28"/>
          <w:szCs w:val="28"/>
        </w:rPr>
        <w:t>ч</w:t>
      </w:r>
      <w:r w:rsidRPr="00016079">
        <w:rPr>
          <w:sz w:val="28"/>
          <w:szCs w:val="28"/>
        </w:rPr>
        <w:t xml:space="preserve">ного расторжения. А также требования к отчетности об исполнении муниципального задания.  </w:t>
      </w:r>
    </w:p>
    <w:p w:rsidR="00290974" w:rsidRPr="00016079" w:rsidRDefault="00290974" w:rsidP="00290974">
      <w:pPr>
        <w:autoSpaceDE w:val="0"/>
        <w:autoSpaceDN w:val="0"/>
        <w:adjustRightInd w:val="0"/>
        <w:ind w:firstLine="540"/>
        <w:jc w:val="both"/>
        <w:outlineLvl w:val="3"/>
        <w:rPr>
          <w:sz w:val="28"/>
          <w:szCs w:val="28"/>
        </w:rPr>
      </w:pPr>
      <w:r w:rsidRPr="00016079">
        <w:rPr>
          <w:sz w:val="28"/>
          <w:szCs w:val="28"/>
        </w:rPr>
        <w:t>Формирование муниципального задания и его финансовое обеспечение осущ</w:t>
      </w:r>
      <w:r w:rsidRPr="00016079">
        <w:rPr>
          <w:sz w:val="28"/>
          <w:szCs w:val="28"/>
        </w:rPr>
        <w:t>е</w:t>
      </w:r>
      <w:r w:rsidRPr="00016079">
        <w:rPr>
          <w:sz w:val="28"/>
          <w:szCs w:val="28"/>
        </w:rPr>
        <w:t>ствляется в порядке, установленном Постановлением администрации муниципального образования город Краснодар от 11.05.2011 № 3095 «О порядке формирования муниципального задания в отношении муниц</w:t>
      </w:r>
      <w:r w:rsidRPr="00016079">
        <w:rPr>
          <w:sz w:val="28"/>
          <w:szCs w:val="28"/>
        </w:rPr>
        <w:t>и</w:t>
      </w:r>
      <w:r w:rsidRPr="00016079">
        <w:rPr>
          <w:sz w:val="28"/>
          <w:szCs w:val="28"/>
        </w:rPr>
        <w:t>пальных учреждений муниципального образования город Краснодар и финансового обеспечения выполнения муниципального зад</w:t>
      </w:r>
      <w:r w:rsidRPr="00016079">
        <w:rPr>
          <w:sz w:val="28"/>
          <w:szCs w:val="28"/>
        </w:rPr>
        <w:t>а</w:t>
      </w:r>
      <w:r w:rsidRPr="00016079">
        <w:rPr>
          <w:sz w:val="28"/>
          <w:szCs w:val="28"/>
        </w:rPr>
        <w:t>ния».</w:t>
      </w:r>
    </w:p>
    <w:p w:rsidR="00290974" w:rsidRPr="00016079" w:rsidRDefault="00290974" w:rsidP="00290974">
      <w:pPr>
        <w:autoSpaceDE w:val="0"/>
        <w:autoSpaceDN w:val="0"/>
        <w:adjustRightInd w:val="0"/>
        <w:ind w:firstLine="540"/>
        <w:jc w:val="both"/>
        <w:outlineLvl w:val="3"/>
        <w:rPr>
          <w:sz w:val="28"/>
          <w:szCs w:val="28"/>
        </w:rPr>
      </w:pPr>
      <w:r w:rsidRPr="00016079">
        <w:rPr>
          <w:sz w:val="28"/>
          <w:szCs w:val="28"/>
        </w:rPr>
        <w:t xml:space="preserve">  Показатели муниципального задания используются при составления проекта местного бюджета на очередной финансовый год и плановый период для планир</w:t>
      </w:r>
      <w:r w:rsidRPr="00016079">
        <w:rPr>
          <w:sz w:val="28"/>
          <w:szCs w:val="28"/>
        </w:rPr>
        <w:t>о</w:t>
      </w:r>
      <w:r w:rsidRPr="00016079">
        <w:rPr>
          <w:sz w:val="28"/>
          <w:szCs w:val="28"/>
        </w:rPr>
        <w:t>вания бюджетных ассигнований на оказание муниципальных услуг, составлении бюджетной сметы муниципального казенного учреждения, а также для  определ</w:t>
      </w:r>
      <w:r w:rsidRPr="00016079">
        <w:rPr>
          <w:sz w:val="28"/>
          <w:szCs w:val="28"/>
        </w:rPr>
        <w:t>е</w:t>
      </w:r>
      <w:r w:rsidRPr="00016079">
        <w:rPr>
          <w:sz w:val="28"/>
          <w:szCs w:val="28"/>
        </w:rPr>
        <w:t>ния объема субсидий на выполнение  муниципального задания бюджетным или автономным учреждением.</w:t>
      </w:r>
    </w:p>
    <w:p w:rsidR="00290974" w:rsidRPr="00016079" w:rsidRDefault="00290974" w:rsidP="0029097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16079">
        <w:rPr>
          <w:sz w:val="28"/>
          <w:szCs w:val="28"/>
        </w:rPr>
        <w:t>Финансовое обеспечение выполнения муниципального задания муниципал</w:t>
      </w:r>
      <w:r w:rsidRPr="00016079">
        <w:rPr>
          <w:sz w:val="28"/>
          <w:szCs w:val="28"/>
        </w:rPr>
        <w:t>ь</w:t>
      </w:r>
      <w:r w:rsidRPr="00016079">
        <w:rPr>
          <w:sz w:val="28"/>
          <w:szCs w:val="28"/>
        </w:rPr>
        <w:t>ным казенным учреждением осуществляется на основании бюджетной сметы этого учреждения.</w:t>
      </w:r>
    </w:p>
    <w:p w:rsidR="00290974" w:rsidRPr="00016079" w:rsidRDefault="00290974" w:rsidP="0029097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16079">
        <w:rPr>
          <w:sz w:val="28"/>
          <w:szCs w:val="28"/>
        </w:rPr>
        <w:t>Финансовое обеспечение выполнения муниципального задания муниципал</w:t>
      </w:r>
      <w:r w:rsidRPr="00016079">
        <w:rPr>
          <w:sz w:val="28"/>
          <w:szCs w:val="28"/>
        </w:rPr>
        <w:t>ь</w:t>
      </w:r>
      <w:r w:rsidRPr="00016079">
        <w:rPr>
          <w:sz w:val="28"/>
          <w:szCs w:val="28"/>
        </w:rPr>
        <w:t xml:space="preserve">ными бюджетными и автономными учреждениями осуществляется в виде субсидий  в соответствии с п. 6 ст. 9.2 Федерального Закона от 04.06.2011 №7-ФЗ «О некоммерческих организациях» и п.3 ст. 4 Федерального Закона от 03.11.2006 №174-ФЗ «Об автономных учреждениях». </w:t>
      </w:r>
    </w:p>
    <w:p w:rsidR="00290974" w:rsidRPr="00016079" w:rsidRDefault="00290974" w:rsidP="00290974">
      <w:pPr>
        <w:ind w:firstLine="54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В ходе проверки правильности формирования муниципального задания не</w:t>
      </w:r>
      <w:r w:rsidRPr="00016079">
        <w:rPr>
          <w:sz w:val="28"/>
          <w:szCs w:val="28"/>
        </w:rPr>
        <w:softHyphen/>
        <w:t>обходимо:</w:t>
      </w:r>
    </w:p>
    <w:p w:rsidR="00290974" w:rsidRPr="00016079" w:rsidRDefault="00290974" w:rsidP="00290974">
      <w:pPr>
        <w:numPr>
          <w:ilvl w:val="0"/>
          <w:numId w:val="15"/>
        </w:numPr>
        <w:ind w:left="0"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выяснить наличие утвержденного ведомственного перечня муниц</w:t>
      </w:r>
      <w:r w:rsidRPr="00016079">
        <w:rPr>
          <w:sz w:val="28"/>
          <w:szCs w:val="28"/>
        </w:rPr>
        <w:t>и</w:t>
      </w:r>
      <w:r w:rsidRPr="00016079">
        <w:rPr>
          <w:sz w:val="28"/>
          <w:szCs w:val="28"/>
        </w:rPr>
        <w:t>пальных услуг, оказываемых учреждениями, который  утверждается:</w:t>
      </w:r>
    </w:p>
    <w:p w:rsidR="00290974" w:rsidRPr="00016079" w:rsidRDefault="00290974" w:rsidP="0029097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16079">
        <w:rPr>
          <w:sz w:val="28"/>
          <w:szCs w:val="28"/>
        </w:rPr>
        <w:t>- для муниципальных казенных учреждений - муниципальными правовыми а</w:t>
      </w:r>
      <w:r w:rsidRPr="00016079">
        <w:rPr>
          <w:sz w:val="28"/>
          <w:szCs w:val="28"/>
        </w:rPr>
        <w:t>к</w:t>
      </w:r>
      <w:r w:rsidRPr="00016079">
        <w:rPr>
          <w:sz w:val="28"/>
          <w:szCs w:val="28"/>
        </w:rPr>
        <w:t>тами главных распорядителей средств местного бюджета,  в ведении которых находятся м</w:t>
      </w:r>
      <w:r w:rsidRPr="00016079">
        <w:rPr>
          <w:sz w:val="28"/>
          <w:szCs w:val="28"/>
        </w:rPr>
        <w:t>у</w:t>
      </w:r>
      <w:r w:rsidRPr="00016079">
        <w:rPr>
          <w:sz w:val="28"/>
          <w:szCs w:val="28"/>
        </w:rPr>
        <w:t>ниципальные казенные учреждения;</w:t>
      </w:r>
    </w:p>
    <w:p w:rsidR="00290974" w:rsidRPr="00016079" w:rsidRDefault="00290974" w:rsidP="0029097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16079">
        <w:rPr>
          <w:sz w:val="28"/>
          <w:szCs w:val="28"/>
        </w:rPr>
        <w:lastRenderedPageBreak/>
        <w:t>- для муниципальных бюджетных и автономных учреждений - муниципал</w:t>
      </w:r>
      <w:r w:rsidRPr="00016079">
        <w:rPr>
          <w:sz w:val="28"/>
          <w:szCs w:val="28"/>
        </w:rPr>
        <w:t>ь</w:t>
      </w:r>
      <w:r w:rsidRPr="00016079">
        <w:rPr>
          <w:sz w:val="28"/>
          <w:szCs w:val="28"/>
        </w:rPr>
        <w:t>ными правовыми актами администрации муниципального образования город Краснодар, проекты которых подготавливаются органами администрации муниц</w:t>
      </w:r>
      <w:r w:rsidRPr="00016079">
        <w:rPr>
          <w:sz w:val="28"/>
          <w:szCs w:val="28"/>
        </w:rPr>
        <w:t>и</w:t>
      </w:r>
      <w:r w:rsidRPr="00016079">
        <w:rPr>
          <w:sz w:val="28"/>
          <w:szCs w:val="28"/>
        </w:rPr>
        <w:t>пального образования город Краснодар, в ведении которых находятся муниципальные бюджетные и автономные учреждения.</w:t>
      </w:r>
    </w:p>
    <w:p w:rsidR="00290974" w:rsidRPr="00016079" w:rsidRDefault="00290974" w:rsidP="00290974">
      <w:pPr>
        <w:ind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2) проанализировать перечень муниципальных услуг, оказываемых учрежд</w:t>
      </w:r>
      <w:r w:rsidRPr="00016079">
        <w:rPr>
          <w:sz w:val="28"/>
          <w:szCs w:val="28"/>
        </w:rPr>
        <w:t>е</w:t>
      </w:r>
      <w:r w:rsidRPr="00016079">
        <w:rPr>
          <w:sz w:val="28"/>
          <w:szCs w:val="28"/>
        </w:rPr>
        <w:t>ниями, находящимися в ведении органов администрации муниципального образования  на соответствие целям и задачам, указанным в учредительных док</w:t>
      </w:r>
      <w:r w:rsidRPr="00016079">
        <w:rPr>
          <w:sz w:val="28"/>
          <w:szCs w:val="28"/>
        </w:rPr>
        <w:t>у</w:t>
      </w:r>
      <w:r w:rsidRPr="00016079">
        <w:rPr>
          <w:sz w:val="28"/>
          <w:szCs w:val="28"/>
        </w:rPr>
        <w:t>ментах муниципальных учреждений.</w:t>
      </w:r>
    </w:p>
    <w:p w:rsidR="00290974" w:rsidRPr="00016079" w:rsidRDefault="00290974" w:rsidP="00290974">
      <w:pPr>
        <w:ind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3) проверить  показатели  бюджетной сметы казенного учреждения  на осн</w:t>
      </w:r>
      <w:r w:rsidRPr="00016079">
        <w:rPr>
          <w:sz w:val="28"/>
          <w:szCs w:val="28"/>
        </w:rPr>
        <w:t>о</w:t>
      </w:r>
      <w:r w:rsidRPr="00016079">
        <w:rPr>
          <w:sz w:val="28"/>
          <w:szCs w:val="28"/>
        </w:rPr>
        <w:t>вании нормативных затрат на оказание муниципальных услуг и нормативных затрат на содержание имущества, переданного на праве оперативного управления муниципальному казенному учреждению в порядке, определяемом главным расп</w:t>
      </w:r>
      <w:r w:rsidRPr="00016079">
        <w:rPr>
          <w:sz w:val="28"/>
          <w:szCs w:val="28"/>
        </w:rPr>
        <w:t>о</w:t>
      </w:r>
      <w:r w:rsidRPr="00016079">
        <w:rPr>
          <w:sz w:val="28"/>
          <w:szCs w:val="28"/>
        </w:rPr>
        <w:t>рядителем средств местного бюджета.</w:t>
      </w:r>
    </w:p>
    <w:p w:rsidR="00290974" w:rsidRPr="00016079" w:rsidRDefault="00290974" w:rsidP="00290974">
      <w:pPr>
        <w:ind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4) проверить расчет размера субсидий на оказание муниципальных услуг в рамках муниципального задания и нормативных затрат  на содержание недвижим</w:t>
      </w:r>
      <w:r w:rsidRPr="00016079">
        <w:rPr>
          <w:sz w:val="28"/>
          <w:szCs w:val="28"/>
        </w:rPr>
        <w:t>о</w:t>
      </w:r>
      <w:r w:rsidRPr="00016079">
        <w:rPr>
          <w:sz w:val="28"/>
          <w:szCs w:val="28"/>
        </w:rPr>
        <w:t>го и особо ценного движимого имущества, уплату налогов, в качестве объекта налогообложения по которым признается указанное имущество, в том числе з</w:t>
      </w:r>
      <w:r w:rsidRPr="00016079">
        <w:rPr>
          <w:sz w:val="28"/>
          <w:szCs w:val="28"/>
        </w:rPr>
        <w:t>е</w:t>
      </w:r>
      <w:r w:rsidRPr="00016079">
        <w:rPr>
          <w:sz w:val="28"/>
          <w:szCs w:val="28"/>
        </w:rPr>
        <w:t>мельные участки,  в соответствии с постановлениями администрации муниципального образования г</w:t>
      </w:r>
      <w:r w:rsidRPr="00016079">
        <w:rPr>
          <w:sz w:val="28"/>
          <w:szCs w:val="28"/>
        </w:rPr>
        <w:t>о</w:t>
      </w:r>
      <w:r w:rsidRPr="00016079">
        <w:rPr>
          <w:sz w:val="28"/>
          <w:szCs w:val="28"/>
        </w:rPr>
        <w:t xml:space="preserve">род Краснодар. </w:t>
      </w:r>
    </w:p>
    <w:p w:rsidR="00290974" w:rsidRPr="00016079" w:rsidRDefault="00290974" w:rsidP="00290974">
      <w:pPr>
        <w:ind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5) проверить  учет затрат на потребление  электрической энергии, тепловой энергии, уплату налогов при расчете нормативных затрат на содержание имущес</w:t>
      </w:r>
      <w:r w:rsidRPr="00016079">
        <w:rPr>
          <w:sz w:val="28"/>
          <w:szCs w:val="28"/>
        </w:rPr>
        <w:t>т</w:t>
      </w:r>
      <w:r w:rsidRPr="00016079">
        <w:rPr>
          <w:sz w:val="28"/>
          <w:szCs w:val="28"/>
        </w:rPr>
        <w:t>ва.</w:t>
      </w:r>
    </w:p>
    <w:p w:rsidR="00290974" w:rsidRPr="00016079" w:rsidRDefault="00290974" w:rsidP="00290974">
      <w:pPr>
        <w:ind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6) проверить  порядок и своевременность   перечисления субсидий из мес</w:t>
      </w:r>
      <w:r w:rsidRPr="00016079">
        <w:rPr>
          <w:sz w:val="28"/>
          <w:szCs w:val="28"/>
        </w:rPr>
        <w:t>т</w:t>
      </w:r>
      <w:r w:rsidRPr="00016079">
        <w:rPr>
          <w:sz w:val="28"/>
          <w:szCs w:val="28"/>
        </w:rPr>
        <w:t>ного бюджета на возмещение нормативных затрат и на иные цели на лицевой счет муниципальному бюджетному или автономному учреждению, открытому в департаменте финансов администрации муниципального образования город Кра</w:t>
      </w:r>
      <w:r w:rsidRPr="00016079">
        <w:rPr>
          <w:sz w:val="28"/>
          <w:szCs w:val="28"/>
        </w:rPr>
        <w:t>с</w:t>
      </w:r>
      <w:r w:rsidRPr="00016079">
        <w:rPr>
          <w:sz w:val="28"/>
          <w:szCs w:val="28"/>
        </w:rPr>
        <w:t>нодар.</w:t>
      </w:r>
    </w:p>
    <w:p w:rsidR="00290974" w:rsidRPr="00016079" w:rsidRDefault="00290974" w:rsidP="00290974">
      <w:pPr>
        <w:ind w:firstLine="720"/>
        <w:jc w:val="both"/>
        <w:rPr>
          <w:sz w:val="28"/>
          <w:szCs w:val="28"/>
        </w:rPr>
      </w:pPr>
    </w:p>
    <w:p w:rsidR="00290974" w:rsidRPr="00016079" w:rsidRDefault="00290974" w:rsidP="00290974">
      <w:pPr>
        <w:ind w:firstLine="720"/>
        <w:jc w:val="center"/>
        <w:rPr>
          <w:b/>
          <w:sz w:val="28"/>
          <w:szCs w:val="28"/>
        </w:rPr>
      </w:pPr>
      <w:r w:rsidRPr="00016079">
        <w:rPr>
          <w:b/>
          <w:sz w:val="28"/>
          <w:szCs w:val="28"/>
        </w:rPr>
        <w:t>4.2.4. Анализ исполнения бюджетной сметы</w:t>
      </w:r>
    </w:p>
    <w:p w:rsidR="00290974" w:rsidRPr="00016079" w:rsidRDefault="00290974" w:rsidP="00290974">
      <w:pPr>
        <w:ind w:firstLine="720"/>
        <w:jc w:val="center"/>
        <w:rPr>
          <w:b/>
          <w:sz w:val="28"/>
          <w:szCs w:val="28"/>
        </w:rPr>
      </w:pPr>
    </w:p>
    <w:p w:rsidR="00290974" w:rsidRPr="00016079" w:rsidRDefault="00290974" w:rsidP="00290974">
      <w:pPr>
        <w:ind w:right="175" w:firstLine="708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При проверке исполнения бюджетной сметы  учреждения исследую</w:t>
      </w:r>
      <w:r w:rsidRPr="00016079">
        <w:rPr>
          <w:sz w:val="28"/>
          <w:szCs w:val="28"/>
        </w:rPr>
        <w:t>т</w:t>
      </w:r>
      <w:r w:rsidRPr="00016079">
        <w:rPr>
          <w:sz w:val="28"/>
          <w:szCs w:val="28"/>
        </w:rPr>
        <w:t>ся:</w:t>
      </w:r>
    </w:p>
    <w:p w:rsidR="00290974" w:rsidRPr="00016079" w:rsidRDefault="00290974" w:rsidP="00290974">
      <w:pPr>
        <w:ind w:right="175" w:firstLine="708"/>
        <w:jc w:val="both"/>
        <w:rPr>
          <w:sz w:val="28"/>
          <w:szCs w:val="28"/>
        </w:rPr>
      </w:pPr>
      <w:r w:rsidRPr="00016079">
        <w:rPr>
          <w:sz w:val="28"/>
          <w:szCs w:val="28"/>
        </w:rPr>
        <w:t xml:space="preserve">- своевременность получения от главного распорядителя бюджетных средств  уведомлений о бюджетных ассигнованиях; </w:t>
      </w:r>
    </w:p>
    <w:p w:rsidR="00290974" w:rsidRPr="00016079" w:rsidRDefault="00290974" w:rsidP="00290974">
      <w:pPr>
        <w:ind w:right="175" w:firstLine="708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- своевременность доведения лимитов бюджетных обязательств и объемов финансирования;</w:t>
      </w:r>
    </w:p>
    <w:p w:rsidR="00290974" w:rsidRPr="00016079" w:rsidRDefault="00290974" w:rsidP="00290974">
      <w:pPr>
        <w:ind w:right="175" w:firstLine="708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-  своевременность и правильность отражения доведенных и исполненных бюджетных обязательств в учете.</w:t>
      </w:r>
    </w:p>
    <w:p w:rsidR="00290974" w:rsidRPr="00016079" w:rsidRDefault="00290974" w:rsidP="00290974">
      <w:pPr>
        <w:ind w:right="175"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- исполнение бюджетной сметы  учреждения  как по кассовым, так и по фактическим расходам, а также их соответствие.</w:t>
      </w:r>
    </w:p>
    <w:p w:rsidR="00290974" w:rsidRPr="00016079" w:rsidRDefault="00290974" w:rsidP="00290974">
      <w:pPr>
        <w:pStyle w:val="a3"/>
        <w:ind w:firstLine="720"/>
        <w:rPr>
          <w:i w:val="0"/>
        </w:rPr>
      </w:pPr>
      <w:r w:rsidRPr="00016079">
        <w:rPr>
          <w:b/>
          <w:bCs/>
          <w:i w:val="0"/>
        </w:rPr>
        <w:t xml:space="preserve">Кассовые расходы </w:t>
      </w:r>
      <w:r w:rsidRPr="00016079">
        <w:rPr>
          <w:bCs/>
          <w:i w:val="0"/>
        </w:rPr>
        <w:t xml:space="preserve"> показывают сумму средств, полученных учреждением из бюджета, что позволяет располагать данными о кассовом исполнении смет и об остатках неиспользованных кредитов на каждую ко</w:t>
      </w:r>
      <w:r w:rsidRPr="00016079">
        <w:rPr>
          <w:bCs/>
          <w:i w:val="0"/>
        </w:rPr>
        <w:t>н</w:t>
      </w:r>
      <w:r w:rsidRPr="00016079">
        <w:rPr>
          <w:bCs/>
          <w:i w:val="0"/>
        </w:rPr>
        <w:t>кретную дату.</w:t>
      </w:r>
    </w:p>
    <w:p w:rsidR="00290974" w:rsidRPr="00016079" w:rsidRDefault="00290974" w:rsidP="00290974">
      <w:pPr>
        <w:pStyle w:val="a3"/>
        <w:ind w:firstLine="720"/>
        <w:rPr>
          <w:i w:val="0"/>
        </w:rPr>
      </w:pPr>
      <w:r w:rsidRPr="00016079">
        <w:rPr>
          <w:b/>
          <w:i w:val="0"/>
        </w:rPr>
        <w:t>Фактические расходы</w:t>
      </w:r>
      <w:r w:rsidRPr="00016079">
        <w:rPr>
          <w:i w:val="0"/>
        </w:rPr>
        <w:t xml:space="preserve"> - это начисленные расходы учреждения, подтве</w:t>
      </w:r>
      <w:r w:rsidRPr="00016079">
        <w:rPr>
          <w:i w:val="0"/>
        </w:rPr>
        <w:t>р</w:t>
      </w:r>
      <w:r w:rsidRPr="00016079">
        <w:rPr>
          <w:i w:val="0"/>
        </w:rPr>
        <w:t xml:space="preserve">жденные  соответствующими первичными документами. </w:t>
      </w:r>
    </w:p>
    <w:p w:rsidR="00290974" w:rsidRPr="00016079" w:rsidRDefault="00290974" w:rsidP="00290974">
      <w:pPr>
        <w:pStyle w:val="a3"/>
        <w:ind w:firstLine="720"/>
        <w:rPr>
          <w:i w:val="0"/>
        </w:rPr>
      </w:pPr>
      <w:r w:rsidRPr="00016079">
        <w:rPr>
          <w:i w:val="0"/>
        </w:rPr>
        <w:lastRenderedPageBreak/>
        <w:t>Данные расходы отражают фактическое выполнение расходных норм, у</w:t>
      </w:r>
      <w:r w:rsidRPr="00016079">
        <w:rPr>
          <w:i w:val="0"/>
        </w:rPr>
        <w:t>т</w:t>
      </w:r>
      <w:r w:rsidRPr="00016079">
        <w:rPr>
          <w:i w:val="0"/>
        </w:rPr>
        <w:t>вержденных по смете, и являются показателями окончательного исполнения бюджетной сметы.</w:t>
      </w:r>
    </w:p>
    <w:p w:rsidR="00290974" w:rsidRPr="00016079" w:rsidRDefault="00290974" w:rsidP="002909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Таким образом, кассовые расходы характеризуют движение денежных средств, выделенных учреждению, а фактические расходы - полноту их использ</w:t>
      </w:r>
      <w:r w:rsidRPr="00016079">
        <w:rPr>
          <w:sz w:val="28"/>
          <w:szCs w:val="28"/>
        </w:rPr>
        <w:t>о</w:t>
      </w:r>
      <w:r w:rsidRPr="00016079">
        <w:rPr>
          <w:sz w:val="28"/>
          <w:szCs w:val="28"/>
        </w:rPr>
        <w:t>вания.</w:t>
      </w:r>
    </w:p>
    <w:p w:rsidR="00290974" w:rsidRPr="00016079" w:rsidRDefault="00290974" w:rsidP="00290974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016079">
        <w:rPr>
          <w:b/>
        </w:rPr>
        <w:t>Цель анализа</w:t>
      </w:r>
      <w:r w:rsidRPr="00016079">
        <w:t>:</w:t>
      </w:r>
    </w:p>
    <w:p w:rsidR="00290974" w:rsidRPr="00016079" w:rsidRDefault="00290974" w:rsidP="00290974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016079">
        <w:t>-  определение отклонений кассовых расходов от фактических расходов;</w:t>
      </w:r>
    </w:p>
    <w:p w:rsidR="00290974" w:rsidRPr="00016079" w:rsidRDefault="00290974" w:rsidP="00290974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016079">
        <w:t>-  определение отклонений  кассовых и фактических расходов от назнач</w:t>
      </w:r>
      <w:r w:rsidRPr="00016079">
        <w:t>е</w:t>
      </w:r>
      <w:r w:rsidRPr="00016079">
        <w:t>ний по бюджетной смете;</w:t>
      </w:r>
    </w:p>
    <w:p w:rsidR="00290974" w:rsidRPr="00016079" w:rsidRDefault="00290974" w:rsidP="00290974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016079">
        <w:t xml:space="preserve">-отклонения фактических расходов  от выделенных бюджетных ассигнований и лимитов бюджетных обязательств. </w:t>
      </w:r>
    </w:p>
    <w:p w:rsidR="00290974" w:rsidRPr="00016079" w:rsidRDefault="00290974" w:rsidP="00290974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rPr>
          <w:bCs/>
          <w:i w:val="0"/>
        </w:rPr>
      </w:pPr>
      <w:r w:rsidRPr="00016079">
        <w:rPr>
          <w:bCs/>
          <w:i w:val="0"/>
        </w:rPr>
        <w:t>Анализ деятельности   учреждений проводится с целью установить, насколько эффективно используются средства бюджета, направляемые на финансирование конкретного учреждения, соответствует ли объем услуг, оказыв</w:t>
      </w:r>
      <w:r w:rsidRPr="00016079">
        <w:rPr>
          <w:bCs/>
          <w:i w:val="0"/>
        </w:rPr>
        <w:t>а</w:t>
      </w:r>
      <w:r w:rsidRPr="00016079">
        <w:rPr>
          <w:bCs/>
          <w:i w:val="0"/>
        </w:rPr>
        <w:t>емых населению или другим субъектам хозяйствования, затратам, которые несет гос</w:t>
      </w:r>
      <w:r w:rsidRPr="00016079">
        <w:rPr>
          <w:bCs/>
          <w:i w:val="0"/>
        </w:rPr>
        <w:t>у</w:t>
      </w:r>
      <w:r w:rsidRPr="00016079">
        <w:rPr>
          <w:bCs/>
          <w:i w:val="0"/>
        </w:rPr>
        <w:t>дарство по их оказанию.</w:t>
      </w:r>
    </w:p>
    <w:p w:rsidR="00290974" w:rsidRPr="00016079" w:rsidRDefault="00290974" w:rsidP="002909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Содержанием анализа исполнения бюджетной сметы является оценка эффе</w:t>
      </w:r>
      <w:r w:rsidRPr="00016079">
        <w:rPr>
          <w:sz w:val="28"/>
          <w:szCs w:val="28"/>
        </w:rPr>
        <w:t>к</w:t>
      </w:r>
      <w:r w:rsidRPr="00016079">
        <w:rPr>
          <w:sz w:val="28"/>
          <w:szCs w:val="28"/>
        </w:rPr>
        <w:t>тивности, результативности и продуктивности  использования выделенных учреждению материальных, трудовых и финансовых ресурсов, выявление отклонений фактич</w:t>
      </w:r>
      <w:r w:rsidRPr="00016079">
        <w:rPr>
          <w:sz w:val="28"/>
          <w:szCs w:val="28"/>
        </w:rPr>
        <w:t>е</w:t>
      </w:r>
      <w:r w:rsidRPr="00016079">
        <w:rPr>
          <w:sz w:val="28"/>
          <w:szCs w:val="28"/>
        </w:rPr>
        <w:t>ских расходов от сметных назначений, а также количественная оценка влияния факторов, вызвавших эти о</w:t>
      </w:r>
      <w:r w:rsidRPr="00016079">
        <w:rPr>
          <w:sz w:val="28"/>
          <w:szCs w:val="28"/>
        </w:rPr>
        <w:t>т</w:t>
      </w:r>
      <w:r w:rsidRPr="00016079">
        <w:rPr>
          <w:sz w:val="28"/>
          <w:szCs w:val="28"/>
        </w:rPr>
        <w:t>клонения.</w:t>
      </w:r>
    </w:p>
    <w:p w:rsidR="00290974" w:rsidRPr="00016079" w:rsidRDefault="00290974" w:rsidP="002909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sz w:val="28"/>
          <w:szCs w:val="28"/>
        </w:rPr>
      </w:pPr>
      <w:r w:rsidRPr="00016079">
        <w:rPr>
          <w:b/>
          <w:sz w:val="28"/>
          <w:szCs w:val="28"/>
        </w:rPr>
        <w:t>Основными задачами анализа</w:t>
      </w:r>
      <w:r w:rsidRPr="00016079">
        <w:rPr>
          <w:sz w:val="28"/>
          <w:szCs w:val="28"/>
        </w:rPr>
        <w:t xml:space="preserve"> исполнения бюджетной сметы являю</w:t>
      </w:r>
      <w:r w:rsidRPr="00016079">
        <w:rPr>
          <w:sz w:val="28"/>
          <w:szCs w:val="28"/>
        </w:rPr>
        <w:t>т</w:t>
      </w:r>
      <w:r w:rsidRPr="00016079">
        <w:rPr>
          <w:sz w:val="28"/>
          <w:szCs w:val="28"/>
        </w:rPr>
        <w:t>ся:</w:t>
      </w:r>
    </w:p>
    <w:p w:rsidR="00290974" w:rsidRPr="00016079" w:rsidRDefault="00290974" w:rsidP="002909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- изучение соблюдения сметных назначений в целом, а также в разрезе о</w:t>
      </w:r>
      <w:r w:rsidRPr="00016079">
        <w:rPr>
          <w:sz w:val="28"/>
          <w:szCs w:val="28"/>
        </w:rPr>
        <w:t>т</w:t>
      </w:r>
      <w:r w:rsidRPr="00016079">
        <w:rPr>
          <w:sz w:val="28"/>
          <w:szCs w:val="28"/>
        </w:rPr>
        <w:t>дельных статей и экономических элементов расходов;</w:t>
      </w:r>
    </w:p>
    <w:p w:rsidR="00290974" w:rsidRPr="00016079" w:rsidRDefault="00290974" w:rsidP="002909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- изучение состава и структуры расходов;</w:t>
      </w:r>
    </w:p>
    <w:p w:rsidR="00290974" w:rsidRPr="00016079" w:rsidRDefault="00290974" w:rsidP="002909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- анализ выполнения основных показателей деятельности учреждения;</w:t>
      </w:r>
    </w:p>
    <w:p w:rsidR="00290974" w:rsidRPr="00016079" w:rsidRDefault="00290974" w:rsidP="002909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- оценка причин, вызвавших отклонения фактических расходов от предусмотренных бюджетных ассигнований в бюджетных см</w:t>
      </w:r>
      <w:r w:rsidRPr="00016079">
        <w:rPr>
          <w:sz w:val="28"/>
          <w:szCs w:val="28"/>
        </w:rPr>
        <w:t>е</w:t>
      </w:r>
      <w:r w:rsidRPr="00016079">
        <w:rPr>
          <w:sz w:val="28"/>
          <w:szCs w:val="28"/>
        </w:rPr>
        <w:t>тах;</w:t>
      </w:r>
    </w:p>
    <w:p w:rsidR="00290974" w:rsidRPr="00016079" w:rsidRDefault="00290974" w:rsidP="002909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- выявление резервов повышения эффективности использования ресурсов бюджетных у</w:t>
      </w:r>
      <w:r w:rsidRPr="00016079">
        <w:rPr>
          <w:sz w:val="28"/>
          <w:szCs w:val="28"/>
        </w:rPr>
        <w:t>ч</w:t>
      </w:r>
      <w:r w:rsidRPr="00016079">
        <w:rPr>
          <w:sz w:val="28"/>
          <w:szCs w:val="28"/>
        </w:rPr>
        <w:t>реждений;</w:t>
      </w:r>
    </w:p>
    <w:p w:rsidR="00290974" w:rsidRPr="00016079" w:rsidRDefault="00290974" w:rsidP="002909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- обоснование мероприятий, направленных на повышение эффективности управл</w:t>
      </w:r>
      <w:r w:rsidRPr="00016079">
        <w:rPr>
          <w:sz w:val="28"/>
          <w:szCs w:val="28"/>
        </w:rPr>
        <w:t>е</w:t>
      </w:r>
      <w:r w:rsidRPr="00016079">
        <w:rPr>
          <w:sz w:val="28"/>
          <w:szCs w:val="28"/>
        </w:rPr>
        <w:t>ния бюджетными средствами.</w:t>
      </w:r>
    </w:p>
    <w:p w:rsidR="00290974" w:rsidRPr="00016079" w:rsidRDefault="00290974" w:rsidP="002909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i/>
          <w:sz w:val="28"/>
          <w:szCs w:val="28"/>
        </w:rPr>
      </w:pPr>
      <w:r w:rsidRPr="00016079">
        <w:rPr>
          <w:sz w:val="28"/>
          <w:szCs w:val="28"/>
        </w:rPr>
        <w:t>Источником анализа исполнения бюджетной сметы учреждения служит и</w:t>
      </w:r>
      <w:r w:rsidRPr="00016079">
        <w:rPr>
          <w:sz w:val="28"/>
          <w:szCs w:val="28"/>
        </w:rPr>
        <w:t>н</w:t>
      </w:r>
      <w:r w:rsidRPr="00016079">
        <w:rPr>
          <w:sz w:val="28"/>
          <w:szCs w:val="28"/>
        </w:rPr>
        <w:t xml:space="preserve">формация как непосредственно характеризующая уровень расходов, так и позволяющая выявить факты их изменения. </w:t>
      </w:r>
    </w:p>
    <w:p w:rsidR="00290974" w:rsidRPr="00016079" w:rsidRDefault="00290974" w:rsidP="00290974">
      <w:pPr>
        <w:pStyle w:val="a3"/>
        <w:ind w:firstLine="720"/>
        <w:rPr>
          <w:i w:val="0"/>
        </w:rPr>
      </w:pPr>
      <w:r w:rsidRPr="00016079">
        <w:rPr>
          <w:i w:val="0"/>
        </w:rPr>
        <w:t>Анализ исполнения бюджетной сметы осуществляется по следую</w:t>
      </w:r>
      <w:r w:rsidRPr="00016079">
        <w:rPr>
          <w:i w:val="0"/>
        </w:rPr>
        <w:softHyphen/>
        <w:t>щим осно</w:t>
      </w:r>
      <w:r w:rsidRPr="00016079">
        <w:rPr>
          <w:i w:val="0"/>
        </w:rPr>
        <w:t>в</w:t>
      </w:r>
      <w:r w:rsidRPr="00016079">
        <w:rPr>
          <w:i w:val="0"/>
        </w:rPr>
        <w:t>ным направлениям расходов в соот</w:t>
      </w:r>
      <w:r w:rsidRPr="00016079">
        <w:rPr>
          <w:i w:val="0"/>
        </w:rPr>
        <w:softHyphen/>
        <w:t>ветствии с экономической классифи</w:t>
      </w:r>
      <w:r w:rsidRPr="00016079">
        <w:rPr>
          <w:i w:val="0"/>
        </w:rPr>
        <w:softHyphen/>
        <w:t>кацией расходов бю</w:t>
      </w:r>
      <w:r w:rsidRPr="00016079">
        <w:rPr>
          <w:i w:val="0"/>
        </w:rPr>
        <w:t>д</w:t>
      </w:r>
      <w:r w:rsidRPr="00016079">
        <w:rPr>
          <w:i w:val="0"/>
        </w:rPr>
        <w:t>жетов Российс</w:t>
      </w:r>
      <w:r w:rsidRPr="00016079">
        <w:rPr>
          <w:i w:val="0"/>
        </w:rPr>
        <w:softHyphen/>
        <w:t>кой Федерации</w:t>
      </w:r>
      <w:r w:rsidRPr="00016079">
        <w:rPr>
          <w:rStyle w:val="af4"/>
          <w:i w:val="0"/>
        </w:rPr>
        <w:footnoteReference w:id="1"/>
      </w:r>
      <w:r w:rsidRPr="00016079">
        <w:rPr>
          <w:i w:val="0"/>
        </w:rPr>
        <w:t>.</w:t>
      </w:r>
    </w:p>
    <w:p w:rsidR="00290974" w:rsidRPr="00016079" w:rsidRDefault="00290974" w:rsidP="00290974">
      <w:pPr>
        <w:pStyle w:val="a3"/>
        <w:ind w:firstLine="720"/>
        <w:rPr>
          <w:i w:val="0"/>
        </w:rPr>
      </w:pPr>
    </w:p>
    <w:p w:rsidR="00290974" w:rsidRPr="00016079" w:rsidRDefault="00290974" w:rsidP="00290974">
      <w:pPr>
        <w:pStyle w:val="1"/>
        <w:rPr>
          <w:szCs w:val="28"/>
        </w:rPr>
      </w:pPr>
      <w:hyperlink w:anchor="sub_150200" w:history="1">
        <w:r w:rsidRPr="00016079">
          <w:rPr>
            <w:rStyle w:val="ac"/>
            <w:b w:val="0"/>
            <w:i w:val="0"/>
            <w:sz w:val="28"/>
            <w:szCs w:val="28"/>
          </w:rPr>
          <w:t>Группа 200</w:t>
        </w:r>
      </w:hyperlink>
      <w:r w:rsidRPr="00016079">
        <w:rPr>
          <w:szCs w:val="28"/>
        </w:rPr>
        <w:t xml:space="preserve"> </w:t>
      </w:r>
      <w:r w:rsidRPr="00016079">
        <w:rPr>
          <w:b w:val="0"/>
          <w:i w:val="0"/>
          <w:szCs w:val="28"/>
        </w:rPr>
        <w:t>«Расходы».</w:t>
      </w:r>
    </w:p>
    <w:p w:rsidR="00290974" w:rsidRPr="00016079" w:rsidRDefault="00290974" w:rsidP="00290974">
      <w:pPr>
        <w:ind w:firstLine="720"/>
        <w:rPr>
          <w:sz w:val="28"/>
          <w:szCs w:val="28"/>
        </w:rPr>
      </w:pPr>
      <w:r w:rsidRPr="00016079">
        <w:rPr>
          <w:sz w:val="28"/>
          <w:szCs w:val="28"/>
        </w:rPr>
        <w:t>В состав данной группы включаются следующие статьи:</w:t>
      </w:r>
    </w:p>
    <w:p w:rsidR="00290974" w:rsidRPr="00016079" w:rsidRDefault="00290974" w:rsidP="00290974">
      <w:pPr>
        <w:ind w:firstLine="720"/>
        <w:rPr>
          <w:sz w:val="28"/>
          <w:szCs w:val="28"/>
        </w:rPr>
      </w:pPr>
      <w:r w:rsidRPr="00016079">
        <w:rPr>
          <w:sz w:val="28"/>
          <w:szCs w:val="28"/>
        </w:rPr>
        <w:lastRenderedPageBreak/>
        <w:t xml:space="preserve">- </w:t>
      </w:r>
      <w:hyperlink w:anchor="sub_100611" w:history="1">
        <w:r w:rsidRPr="00016079">
          <w:rPr>
            <w:rStyle w:val="ac"/>
            <w:sz w:val="28"/>
            <w:szCs w:val="28"/>
          </w:rPr>
          <w:t>210 «Оплата труда и начисления на оплату труда</w:t>
        </w:r>
      </w:hyperlink>
      <w:r w:rsidRPr="00016079">
        <w:rPr>
          <w:sz w:val="28"/>
          <w:szCs w:val="28"/>
        </w:rPr>
        <w:t>»;</w:t>
      </w:r>
    </w:p>
    <w:p w:rsidR="00290974" w:rsidRPr="00016079" w:rsidRDefault="00290974" w:rsidP="00290974">
      <w:pPr>
        <w:ind w:firstLine="720"/>
        <w:rPr>
          <w:sz w:val="28"/>
          <w:szCs w:val="28"/>
        </w:rPr>
      </w:pPr>
      <w:r w:rsidRPr="00016079">
        <w:rPr>
          <w:sz w:val="28"/>
          <w:szCs w:val="28"/>
        </w:rPr>
        <w:t xml:space="preserve">- </w:t>
      </w:r>
      <w:hyperlink w:anchor="sub_100612" w:history="1">
        <w:r w:rsidRPr="00016079">
          <w:rPr>
            <w:rStyle w:val="ac"/>
            <w:sz w:val="28"/>
            <w:szCs w:val="28"/>
          </w:rPr>
          <w:t>220 «Приобретение услуг</w:t>
        </w:r>
      </w:hyperlink>
      <w:r w:rsidRPr="00016079">
        <w:rPr>
          <w:sz w:val="28"/>
          <w:szCs w:val="28"/>
        </w:rPr>
        <w:t>»;</w:t>
      </w:r>
    </w:p>
    <w:p w:rsidR="00290974" w:rsidRPr="00016079" w:rsidRDefault="00290974" w:rsidP="00290974">
      <w:pPr>
        <w:ind w:firstLine="720"/>
        <w:rPr>
          <w:sz w:val="28"/>
          <w:szCs w:val="28"/>
        </w:rPr>
      </w:pPr>
      <w:r w:rsidRPr="00016079">
        <w:rPr>
          <w:sz w:val="28"/>
          <w:szCs w:val="28"/>
        </w:rPr>
        <w:t xml:space="preserve">- </w:t>
      </w:r>
      <w:hyperlink w:anchor="sub_100613" w:history="1">
        <w:r w:rsidRPr="00016079">
          <w:rPr>
            <w:rStyle w:val="ac"/>
            <w:sz w:val="28"/>
            <w:szCs w:val="28"/>
          </w:rPr>
          <w:t>230 «Обслуживание долговых обязательств</w:t>
        </w:r>
      </w:hyperlink>
      <w:r w:rsidRPr="00016079">
        <w:rPr>
          <w:sz w:val="28"/>
          <w:szCs w:val="28"/>
        </w:rPr>
        <w:t>»;</w:t>
      </w:r>
    </w:p>
    <w:p w:rsidR="00290974" w:rsidRPr="00016079" w:rsidRDefault="00290974" w:rsidP="00290974">
      <w:pPr>
        <w:ind w:firstLine="720"/>
        <w:rPr>
          <w:sz w:val="28"/>
          <w:szCs w:val="28"/>
        </w:rPr>
      </w:pPr>
      <w:r w:rsidRPr="00016079">
        <w:rPr>
          <w:sz w:val="28"/>
          <w:szCs w:val="28"/>
        </w:rPr>
        <w:t xml:space="preserve">- </w:t>
      </w:r>
      <w:hyperlink w:anchor="sub_100614" w:history="1">
        <w:r w:rsidRPr="00016079">
          <w:rPr>
            <w:rStyle w:val="ac"/>
            <w:sz w:val="28"/>
            <w:szCs w:val="28"/>
          </w:rPr>
          <w:t>240 «Безвозмездные и безвозвратные перечисления организациям</w:t>
        </w:r>
      </w:hyperlink>
      <w:r w:rsidRPr="00016079">
        <w:rPr>
          <w:sz w:val="28"/>
          <w:szCs w:val="28"/>
        </w:rPr>
        <w:t>»;</w:t>
      </w:r>
    </w:p>
    <w:p w:rsidR="00290974" w:rsidRPr="00016079" w:rsidRDefault="00290974" w:rsidP="00290974">
      <w:pPr>
        <w:ind w:firstLine="720"/>
        <w:rPr>
          <w:sz w:val="28"/>
          <w:szCs w:val="28"/>
        </w:rPr>
      </w:pPr>
      <w:r w:rsidRPr="00016079">
        <w:rPr>
          <w:sz w:val="28"/>
          <w:szCs w:val="28"/>
        </w:rPr>
        <w:t xml:space="preserve">- </w:t>
      </w:r>
      <w:hyperlink w:anchor="sub_100615" w:history="1">
        <w:r w:rsidRPr="00016079">
          <w:rPr>
            <w:rStyle w:val="ac"/>
            <w:sz w:val="28"/>
            <w:szCs w:val="28"/>
          </w:rPr>
          <w:t>250 «Безвозмездные и безвозвратные перечисления бюджетам</w:t>
        </w:r>
      </w:hyperlink>
      <w:r w:rsidRPr="00016079">
        <w:rPr>
          <w:sz w:val="28"/>
          <w:szCs w:val="28"/>
        </w:rPr>
        <w:t>»;</w:t>
      </w:r>
    </w:p>
    <w:p w:rsidR="00290974" w:rsidRPr="00016079" w:rsidRDefault="00290974" w:rsidP="00290974">
      <w:pPr>
        <w:ind w:firstLine="720"/>
        <w:rPr>
          <w:sz w:val="28"/>
          <w:szCs w:val="28"/>
        </w:rPr>
      </w:pPr>
      <w:r w:rsidRPr="00016079">
        <w:rPr>
          <w:sz w:val="28"/>
          <w:szCs w:val="28"/>
        </w:rPr>
        <w:t xml:space="preserve">- </w:t>
      </w:r>
      <w:hyperlink w:anchor="sub_100616" w:history="1">
        <w:r w:rsidRPr="00016079">
          <w:rPr>
            <w:rStyle w:val="ac"/>
            <w:sz w:val="28"/>
            <w:szCs w:val="28"/>
          </w:rPr>
          <w:t>260 «Социальное обеспечение</w:t>
        </w:r>
      </w:hyperlink>
      <w:r w:rsidRPr="00016079">
        <w:rPr>
          <w:sz w:val="28"/>
          <w:szCs w:val="28"/>
        </w:rPr>
        <w:t>»;</w:t>
      </w:r>
    </w:p>
    <w:p w:rsidR="00290974" w:rsidRPr="00016079" w:rsidRDefault="00290974" w:rsidP="00290974">
      <w:pPr>
        <w:ind w:firstLine="720"/>
        <w:rPr>
          <w:sz w:val="28"/>
          <w:szCs w:val="28"/>
        </w:rPr>
      </w:pPr>
      <w:r w:rsidRPr="00016079">
        <w:rPr>
          <w:sz w:val="28"/>
          <w:szCs w:val="28"/>
        </w:rPr>
        <w:t xml:space="preserve">- </w:t>
      </w:r>
      <w:hyperlink w:anchor="sub_100617" w:history="1">
        <w:r w:rsidRPr="00016079">
          <w:rPr>
            <w:rStyle w:val="ac"/>
            <w:sz w:val="28"/>
            <w:szCs w:val="28"/>
          </w:rPr>
          <w:t>290 «Прочие расходы</w:t>
        </w:r>
      </w:hyperlink>
      <w:r w:rsidRPr="00016079">
        <w:rPr>
          <w:sz w:val="28"/>
          <w:szCs w:val="28"/>
        </w:rPr>
        <w:t>».</w:t>
      </w:r>
    </w:p>
    <w:p w:rsidR="00290974" w:rsidRPr="00016079" w:rsidRDefault="00290974" w:rsidP="00290974">
      <w:pPr>
        <w:pStyle w:val="1"/>
        <w:rPr>
          <w:b w:val="0"/>
          <w:i w:val="0"/>
          <w:szCs w:val="28"/>
        </w:rPr>
      </w:pPr>
    </w:p>
    <w:p w:rsidR="00290974" w:rsidRPr="00016079" w:rsidRDefault="00290974" w:rsidP="00290974">
      <w:pPr>
        <w:pStyle w:val="1"/>
        <w:rPr>
          <w:b w:val="0"/>
          <w:i w:val="0"/>
          <w:szCs w:val="28"/>
        </w:rPr>
      </w:pPr>
      <w:hyperlink w:anchor="sub_150300" w:history="1">
        <w:r w:rsidRPr="00016079">
          <w:rPr>
            <w:b w:val="0"/>
            <w:i w:val="0"/>
            <w:szCs w:val="28"/>
          </w:rPr>
          <w:t>Группа 300 «Поступления нефинансовых активов</w:t>
        </w:r>
      </w:hyperlink>
      <w:r w:rsidRPr="00016079">
        <w:rPr>
          <w:b w:val="0"/>
          <w:i w:val="0"/>
          <w:szCs w:val="28"/>
        </w:rPr>
        <w:t>».</w:t>
      </w:r>
    </w:p>
    <w:p w:rsidR="00290974" w:rsidRPr="00016079" w:rsidRDefault="00290974" w:rsidP="00290974">
      <w:pPr>
        <w:ind w:firstLine="720"/>
        <w:rPr>
          <w:sz w:val="28"/>
          <w:szCs w:val="28"/>
        </w:rPr>
      </w:pPr>
      <w:r w:rsidRPr="00016079">
        <w:rPr>
          <w:sz w:val="28"/>
          <w:szCs w:val="28"/>
        </w:rPr>
        <w:t>В состав данной группы включаются следующие статьи:</w:t>
      </w:r>
    </w:p>
    <w:p w:rsidR="00290974" w:rsidRPr="00016079" w:rsidRDefault="00290974" w:rsidP="00290974">
      <w:pPr>
        <w:ind w:firstLine="720"/>
        <w:rPr>
          <w:rStyle w:val="ac"/>
          <w:sz w:val="28"/>
          <w:szCs w:val="28"/>
        </w:rPr>
      </w:pPr>
      <w:r w:rsidRPr="00016079">
        <w:rPr>
          <w:rStyle w:val="ac"/>
          <w:sz w:val="28"/>
          <w:szCs w:val="28"/>
        </w:rPr>
        <w:t xml:space="preserve">- </w:t>
      </w:r>
      <w:hyperlink w:anchor="sub_100621" w:history="1">
        <w:r w:rsidRPr="00016079">
          <w:rPr>
            <w:rStyle w:val="ac"/>
            <w:sz w:val="28"/>
            <w:szCs w:val="28"/>
          </w:rPr>
          <w:t xml:space="preserve">310 </w:t>
        </w:r>
        <w:r w:rsidRPr="00016079">
          <w:rPr>
            <w:rStyle w:val="ac"/>
            <w:sz w:val="28"/>
            <w:szCs w:val="28"/>
          </w:rPr>
          <w:tab/>
          <w:t>«Увеличение стоимости основных средств</w:t>
        </w:r>
      </w:hyperlink>
      <w:r w:rsidRPr="00016079">
        <w:rPr>
          <w:rStyle w:val="ac"/>
          <w:sz w:val="28"/>
          <w:szCs w:val="28"/>
        </w:rPr>
        <w:t>»;</w:t>
      </w:r>
    </w:p>
    <w:p w:rsidR="00290974" w:rsidRPr="00016079" w:rsidRDefault="00290974" w:rsidP="00290974">
      <w:pPr>
        <w:ind w:firstLine="720"/>
        <w:rPr>
          <w:rStyle w:val="ac"/>
          <w:sz w:val="28"/>
          <w:szCs w:val="28"/>
        </w:rPr>
      </w:pPr>
      <w:r w:rsidRPr="00016079">
        <w:rPr>
          <w:rStyle w:val="ac"/>
          <w:sz w:val="28"/>
          <w:szCs w:val="28"/>
        </w:rPr>
        <w:t xml:space="preserve">- </w:t>
      </w:r>
      <w:hyperlink w:anchor="sub_100622" w:history="1">
        <w:r w:rsidRPr="00016079">
          <w:rPr>
            <w:rStyle w:val="ac"/>
            <w:sz w:val="28"/>
            <w:szCs w:val="28"/>
          </w:rPr>
          <w:t>320 «Увеличение стоимости нематериальных активов</w:t>
        </w:r>
      </w:hyperlink>
      <w:r w:rsidRPr="00016079">
        <w:rPr>
          <w:rStyle w:val="ac"/>
          <w:sz w:val="28"/>
          <w:szCs w:val="28"/>
        </w:rPr>
        <w:t>»;</w:t>
      </w:r>
    </w:p>
    <w:p w:rsidR="00290974" w:rsidRPr="00016079" w:rsidRDefault="00290974" w:rsidP="00290974">
      <w:pPr>
        <w:ind w:firstLine="720"/>
        <w:rPr>
          <w:rStyle w:val="ac"/>
          <w:sz w:val="28"/>
          <w:szCs w:val="28"/>
        </w:rPr>
      </w:pPr>
      <w:r w:rsidRPr="00016079">
        <w:rPr>
          <w:rStyle w:val="ac"/>
          <w:sz w:val="28"/>
          <w:szCs w:val="28"/>
        </w:rPr>
        <w:t xml:space="preserve">- </w:t>
      </w:r>
      <w:hyperlink w:anchor="sub_100623" w:history="1">
        <w:r w:rsidRPr="00016079">
          <w:rPr>
            <w:rStyle w:val="ac"/>
            <w:sz w:val="28"/>
            <w:szCs w:val="28"/>
          </w:rPr>
          <w:t>340 «Увеличение стоимости материальных запасов</w:t>
        </w:r>
      </w:hyperlink>
      <w:r w:rsidRPr="00016079">
        <w:rPr>
          <w:rStyle w:val="ac"/>
          <w:sz w:val="28"/>
          <w:szCs w:val="28"/>
        </w:rPr>
        <w:t>».</w:t>
      </w:r>
    </w:p>
    <w:p w:rsidR="00290974" w:rsidRPr="00016079" w:rsidRDefault="00290974" w:rsidP="00290974">
      <w:pPr>
        <w:rPr>
          <w:sz w:val="28"/>
          <w:szCs w:val="28"/>
        </w:rPr>
      </w:pPr>
    </w:p>
    <w:p w:rsidR="00290974" w:rsidRPr="00016079" w:rsidRDefault="00290974" w:rsidP="00290974">
      <w:pPr>
        <w:ind w:firstLine="720"/>
        <w:jc w:val="both"/>
        <w:rPr>
          <w:b/>
          <w:sz w:val="28"/>
          <w:szCs w:val="28"/>
        </w:rPr>
      </w:pPr>
      <w:r w:rsidRPr="00016079">
        <w:rPr>
          <w:sz w:val="28"/>
          <w:szCs w:val="28"/>
        </w:rPr>
        <w:t xml:space="preserve">Наибольший удельный вес в расходах  учреждения в  </w:t>
      </w:r>
      <w:hyperlink w:anchor="sub_150200" w:history="1">
        <w:r w:rsidRPr="00016079">
          <w:rPr>
            <w:sz w:val="28"/>
            <w:szCs w:val="28"/>
          </w:rPr>
          <w:t>г</w:t>
        </w:r>
        <w:r w:rsidRPr="00016079">
          <w:rPr>
            <w:rStyle w:val="ac"/>
            <w:sz w:val="28"/>
            <w:szCs w:val="28"/>
          </w:rPr>
          <w:t>руппе 200</w:t>
        </w:r>
      </w:hyperlink>
      <w:r w:rsidRPr="00016079">
        <w:rPr>
          <w:sz w:val="28"/>
          <w:szCs w:val="28"/>
        </w:rPr>
        <w:t xml:space="preserve"> «Расходы» имеют статьи  </w:t>
      </w:r>
      <w:hyperlink w:anchor="sub_100611" w:history="1">
        <w:r w:rsidRPr="00016079">
          <w:rPr>
            <w:rStyle w:val="ac"/>
            <w:sz w:val="28"/>
            <w:szCs w:val="28"/>
          </w:rPr>
          <w:t>210 «Оплата труда и начисления на оплату труда</w:t>
        </w:r>
      </w:hyperlink>
      <w:r w:rsidRPr="00016079">
        <w:rPr>
          <w:sz w:val="28"/>
          <w:szCs w:val="28"/>
        </w:rPr>
        <w:t xml:space="preserve">» и </w:t>
      </w:r>
      <w:hyperlink w:anchor="sub_100612" w:history="1">
        <w:r w:rsidRPr="00016079">
          <w:rPr>
            <w:rStyle w:val="ac"/>
            <w:sz w:val="28"/>
            <w:szCs w:val="28"/>
          </w:rPr>
          <w:t>220 «Приобр</w:t>
        </w:r>
        <w:r w:rsidRPr="00016079">
          <w:rPr>
            <w:rStyle w:val="ac"/>
            <w:sz w:val="28"/>
            <w:szCs w:val="28"/>
          </w:rPr>
          <w:t>е</w:t>
        </w:r>
        <w:r w:rsidRPr="00016079">
          <w:rPr>
            <w:rStyle w:val="ac"/>
            <w:sz w:val="28"/>
            <w:szCs w:val="28"/>
          </w:rPr>
          <w:t>тение услуг</w:t>
        </w:r>
      </w:hyperlink>
      <w:r w:rsidRPr="00016079">
        <w:rPr>
          <w:sz w:val="28"/>
          <w:szCs w:val="28"/>
        </w:rPr>
        <w:t>», в связи с этим при анализе исполнения сметы наибольшее внимание следует уделять расходованию средств по этим напра</w:t>
      </w:r>
      <w:r w:rsidRPr="00016079">
        <w:rPr>
          <w:sz w:val="28"/>
          <w:szCs w:val="28"/>
        </w:rPr>
        <w:t>в</w:t>
      </w:r>
      <w:r w:rsidRPr="00016079">
        <w:rPr>
          <w:sz w:val="28"/>
          <w:szCs w:val="28"/>
        </w:rPr>
        <w:t>лениям.</w:t>
      </w:r>
    </w:p>
    <w:p w:rsidR="00290974" w:rsidRPr="00016079" w:rsidRDefault="00290974" w:rsidP="00290974">
      <w:pPr>
        <w:ind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 xml:space="preserve"> </w:t>
      </w:r>
    </w:p>
    <w:p w:rsidR="00290974" w:rsidRPr="00016079" w:rsidRDefault="00290974" w:rsidP="00290974">
      <w:pPr>
        <w:numPr>
          <w:ilvl w:val="0"/>
          <w:numId w:val="17"/>
        </w:numPr>
        <w:ind w:right="175"/>
        <w:jc w:val="both"/>
        <w:rPr>
          <w:sz w:val="28"/>
          <w:szCs w:val="28"/>
          <w:u w:val="single"/>
        </w:rPr>
      </w:pPr>
      <w:r w:rsidRPr="00016079">
        <w:rPr>
          <w:sz w:val="28"/>
          <w:szCs w:val="28"/>
          <w:u w:val="single"/>
        </w:rPr>
        <w:t>Подстатья 211 «Заработная плата», 212 «Прочие выплаты», 213 «Начи</w:t>
      </w:r>
      <w:r w:rsidRPr="00016079">
        <w:rPr>
          <w:sz w:val="28"/>
          <w:szCs w:val="28"/>
          <w:u w:val="single"/>
        </w:rPr>
        <w:t>с</w:t>
      </w:r>
      <w:r w:rsidRPr="00016079">
        <w:rPr>
          <w:sz w:val="28"/>
          <w:szCs w:val="28"/>
          <w:u w:val="single"/>
        </w:rPr>
        <w:t xml:space="preserve">ления на выплаты по оплате труда» </w:t>
      </w:r>
    </w:p>
    <w:p w:rsidR="00290974" w:rsidRPr="00016079" w:rsidRDefault="00290974" w:rsidP="00290974">
      <w:pPr>
        <w:ind w:left="1080" w:right="175"/>
        <w:jc w:val="both"/>
        <w:rPr>
          <w:sz w:val="28"/>
          <w:szCs w:val="28"/>
          <w:u w:val="single"/>
        </w:rPr>
      </w:pPr>
    </w:p>
    <w:p w:rsidR="00290974" w:rsidRPr="00016079" w:rsidRDefault="00290974" w:rsidP="00290974">
      <w:pPr>
        <w:ind w:right="175"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В ходе проверки правильности ведения учета и расходования средств по оплате труда,  дополнительных выплат и компенсаций, обусловленных  труд</w:t>
      </w:r>
      <w:r w:rsidRPr="00016079">
        <w:rPr>
          <w:sz w:val="28"/>
          <w:szCs w:val="28"/>
        </w:rPr>
        <w:t>о</w:t>
      </w:r>
      <w:r w:rsidRPr="00016079">
        <w:rPr>
          <w:sz w:val="28"/>
          <w:szCs w:val="28"/>
        </w:rPr>
        <w:t>вым договором, необходимо руководствоваться:</w:t>
      </w:r>
    </w:p>
    <w:p w:rsidR="00290974" w:rsidRPr="00016079" w:rsidRDefault="00290974" w:rsidP="00290974">
      <w:pPr>
        <w:ind w:right="175"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-  нормативными документами, регламентирующими оплату труда работн</w:t>
      </w:r>
      <w:r w:rsidRPr="00016079">
        <w:rPr>
          <w:sz w:val="28"/>
          <w:szCs w:val="28"/>
        </w:rPr>
        <w:t>и</w:t>
      </w:r>
      <w:r w:rsidRPr="00016079">
        <w:rPr>
          <w:sz w:val="28"/>
          <w:szCs w:val="28"/>
        </w:rPr>
        <w:t>ков в бюджетной сфере,</w:t>
      </w:r>
    </w:p>
    <w:p w:rsidR="00290974" w:rsidRPr="00016079" w:rsidRDefault="00290974" w:rsidP="00290974">
      <w:pPr>
        <w:ind w:right="175"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-  нормативными документами и указаниями вышестоящей организации, приказами, распоряжениями, положениями проверяемого  учреждения;</w:t>
      </w:r>
    </w:p>
    <w:p w:rsidR="00290974" w:rsidRPr="00016079" w:rsidRDefault="00290974" w:rsidP="00290974">
      <w:pPr>
        <w:ind w:right="175"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-  и</w:t>
      </w:r>
      <w:r w:rsidRPr="00016079">
        <w:rPr>
          <w:sz w:val="28"/>
          <w:szCs w:val="28"/>
        </w:rPr>
        <w:t>н</w:t>
      </w:r>
      <w:r w:rsidRPr="00016079">
        <w:rPr>
          <w:sz w:val="28"/>
          <w:szCs w:val="28"/>
        </w:rPr>
        <w:t>струкцией    по бюджетному учету.</w:t>
      </w:r>
      <w:r w:rsidRPr="00016079">
        <w:rPr>
          <w:rStyle w:val="af4"/>
          <w:sz w:val="28"/>
          <w:szCs w:val="28"/>
        </w:rPr>
        <w:footnoteReference w:id="2"/>
      </w:r>
      <w:r w:rsidRPr="00016079">
        <w:rPr>
          <w:sz w:val="28"/>
          <w:szCs w:val="28"/>
        </w:rPr>
        <w:t xml:space="preserve"> </w:t>
      </w:r>
    </w:p>
    <w:p w:rsidR="00290974" w:rsidRPr="00016079" w:rsidRDefault="00290974" w:rsidP="00290974">
      <w:pPr>
        <w:ind w:right="175"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При этом следует проверить:</w:t>
      </w:r>
    </w:p>
    <w:p w:rsidR="00290974" w:rsidRPr="00016079" w:rsidRDefault="00290974" w:rsidP="00290974">
      <w:pPr>
        <w:ind w:right="175" w:firstLine="720"/>
        <w:jc w:val="both"/>
        <w:rPr>
          <w:sz w:val="28"/>
          <w:szCs w:val="28"/>
        </w:rPr>
      </w:pPr>
      <w:r w:rsidRPr="00016079">
        <w:rPr>
          <w:b/>
          <w:sz w:val="28"/>
          <w:szCs w:val="28"/>
        </w:rPr>
        <w:t>-</w:t>
      </w:r>
      <w:r w:rsidRPr="00016079">
        <w:rPr>
          <w:sz w:val="28"/>
          <w:szCs w:val="28"/>
        </w:rPr>
        <w:t xml:space="preserve"> соответствие приказов, распоряжений, положений проверяемого  учре</w:t>
      </w:r>
      <w:r w:rsidRPr="00016079">
        <w:rPr>
          <w:sz w:val="28"/>
          <w:szCs w:val="28"/>
        </w:rPr>
        <w:t>ж</w:t>
      </w:r>
      <w:r w:rsidRPr="00016079">
        <w:rPr>
          <w:sz w:val="28"/>
          <w:szCs w:val="28"/>
        </w:rPr>
        <w:t>дения требованиям нормативных правовых актов Российской Федерации, субъекта  и муниципального образования;</w:t>
      </w:r>
    </w:p>
    <w:p w:rsidR="00290974" w:rsidRPr="00016079" w:rsidRDefault="00290974" w:rsidP="00290974">
      <w:pPr>
        <w:ind w:right="175" w:firstLine="720"/>
        <w:jc w:val="both"/>
        <w:rPr>
          <w:sz w:val="28"/>
          <w:szCs w:val="28"/>
        </w:rPr>
      </w:pPr>
      <w:r w:rsidRPr="00016079">
        <w:rPr>
          <w:b/>
          <w:sz w:val="28"/>
          <w:szCs w:val="28"/>
        </w:rPr>
        <w:t xml:space="preserve">- </w:t>
      </w:r>
      <w:r w:rsidRPr="00016079">
        <w:rPr>
          <w:bCs/>
          <w:sz w:val="28"/>
          <w:szCs w:val="28"/>
        </w:rPr>
        <w:t>ис</w:t>
      </w:r>
      <w:r w:rsidRPr="00016079">
        <w:rPr>
          <w:sz w:val="28"/>
          <w:szCs w:val="28"/>
        </w:rPr>
        <w:t>точники выплат по заработной плате, надбавкам, дополнительным в</w:t>
      </w:r>
      <w:r w:rsidRPr="00016079">
        <w:rPr>
          <w:sz w:val="28"/>
          <w:szCs w:val="28"/>
        </w:rPr>
        <w:t>ы</w:t>
      </w:r>
      <w:r w:rsidRPr="00016079">
        <w:rPr>
          <w:sz w:val="28"/>
          <w:szCs w:val="28"/>
        </w:rPr>
        <w:t>платам и компенсациям, наличие перерасхода лимитов бюджетных обязательств, бюджетных ассигнований; при наличии перерасходов необходимо установить, по каким причинам они допущены;</w:t>
      </w:r>
    </w:p>
    <w:p w:rsidR="00290974" w:rsidRPr="00016079" w:rsidRDefault="00290974" w:rsidP="00290974">
      <w:pPr>
        <w:ind w:right="175" w:firstLine="708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- правильность выплаты заработной платы в соответствии с установленн</w:t>
      </w:r>
      <w:r w:rsidRPr="00016079">
        <w:rPr>
          <w:sz w:val="28"/>
          <w:szCs w:val="28"/>
        </w:rPr>
        <w:t>ы</w:t>
      </w:r>
      <w:r w:rsidRPr="00016079">
        <w:rPr>
          <w:sz w:val="28"/>
          <w:szCs w:val="28"/>
        </w:rPr>
        <w:t>ми окладами, надбавками, премиями, исчисления среднего заработка для оплаты отпусков, компенсаций при увольнении;</w:t>
      </w:r>
    </w:p>
    <w:p w:rsidR="00290974" w:rsidRPr="00016079" w:rsidRDefault="00290974" w:rsidP="00290974">
      <w:pPr>
        <w:ind w:right="175" w:firstLine="720"/>
        <w:jc w:val="both"/>
        <w:rPr>
          <w:sz w:val="28"/>
          <w:szCs w:val="28"/>
        </w:rPr>
      </w:pPr>
      <w:r w:rsidRPr="00016079">
        <w:rPr>
          <w:b/>
          <w:sz w:val="28"/>
          <w:szCs w:val="28"/>
        </w:rPr>
        <w:lastRenderedPageBreak/>
        <w:t xml:space="preserve">- </w:t>
      </w:r>
      <w:r w:rsidRPr="00016079">
        <w:rPr>
          <w:bCs/>
          <w:sz w:val="28"/>
          <w:szCs w:val="28"/>
        </w:rPr>
        <w:t>п</w:t>
      </w:r>
      <w:r w:rsidRPr="00016079">
        <w:rPr>
          <w:sz w:val="28"/>
          <w:szCs w:val="28"/>
        </w:rPr>
        <w:t>равильность выплат за совместительство, замещение отсутствующих р</w:t>
      </w:r>
      <w:r w:rsidRPr="00016079">
        <w:rPr>
          <w:sz w:val="28"/>
          <w:szCs w:val="28"/>
        </w:rPr>
        <w:t>а</w:t>
      </w:r>
      <w:r w:rsidRPr="00016079">
        <w:rPr>
          <w:sz w:val="28"/>
          <w:szCs w:val="28"/>
        </w:rPr>
        <w:t>ботников и вакантных должностей, выплат сторонним лицам за работы, подлежащие выполнению шта</w:t>
      </w:r>
      <w:r w:rsidRPr="00016079">
        <w:rPr>
          <w:sz w:val="28"/>
          <w:szCs w:val="28"/>
        </w:rPr>
        <w:t>т</w:t>
      </w:r>
      <w:r w:rsidRPr="00016079">
        <w:rPr>
          <w:sz w:val="28"/>
          <w:szCs w:val="28"/>
        </w:rPr>
        <w:t>ными работниками;</w:t>
      </w:r>
    </w:p>
    <w:p w:rsidR="00290974" w:rsidRPr="00016079" w:rsidRDefault="00290974" w:rsidP="00290974">
      <w:pPr>
        <w:ind w:right="175"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-   правильность выплат по пособиям, компенсациям, выплатам, обусловленным стат</w:t>
      </w:r>
      <w:r w:rsidRPr="00016079">
        <w:rPr>
          <w:sz w:val="28"/>
          <w:szCs w:val="28"/>
        </w:rPr>
        <w:t>у</w:t>
      </w:r>
      <w:r w:rsidRPr="00016079">
        <w:rPr>
          <w:sz w:val="28"/>
          <w:szCs w:val="28"/>
        </w:rPr>
        <w:t>сом сотрудников;</w:t>
      </w:r>
    </w:p>
    <w:p w:rsidR="00290974" w:rsidRPr="00016079" w:rsidRDefault="00290974" w:rsidP="00290974">
      <w:pPr>
        <w:ind w:right="175" w:firstLine="708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- соблюдение норм рабочего времени, установленных трудовым законодательством отдельным к</w:t>
      </w:r>
      <w:r w:rsidRPr="00016079">
        <w:rPr>
          <w:sz w:val="28"/>
          <w:szCs w:val="28"/>
        </w:rPr>
        <w:t>а</w:t>
      </w:r>
      <w:r w:rsidRPr="00016079">
        <w:rPr>
          <w:sz w:val="28"/>
          <w:szCs w:val="28"/>
        </w:rPr>
        <w:t>тегориям работников;</w:t>
      </w:r>
    </w:p>
    <w:p w:rsidR="00290974" w:rsidRPr="00016079" w:rsidRDefault="00290974" w:rsidP="00290974">
      <w:pPr>
        <w:ind w:right="175"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- правильность оформления и составления первичных документов, явля</w:t>
      </w:r>
      <w:r w:rsidRPr="00016079">
        <w:rPr>
          <w:sz w:val="28"/>
          <w:szCs w:val="28"/>
        </w:rPr>
        <w:t>ю</w:t>
      </w:r>
      <w:r w:rsidRPr="00016079">
        <w:rPr>
          <w:sz w:val="28"/>
          <w:szCs w:val="28"/>
        </w:rPr>
        <w:t>щихся основанием для начисления заработной платы, наличие подписи руководителя, а также правильность начисления при арифметических прове</w:t>
      </w:r>
      <w:r w:rsidRPr="00016079">
        <w:rPr>
          <w:sz w:val="28"/>
          <w:szCs w:val="28"/>
        </w:rPr>
        <w:t>р</w:t>
      </w:r>
      <w:r w:rsidRPr="00016079">
        <w:rPr>
          <w:sz w:val="28"/>
          <w:szCs w:val="28"/>
        </w:rPr>
        <w:t>ках;</w:t>
      </w:r>
    </w:p>
    <w:p w:rsidR="00290974" w:rsidRPr="00016079" w:rsidRDefault="00290974" w:rsidP="00290974">
      <w:pPr>
        <w:ind w:right="175"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- правильность расходования средств на оказание материальной помощи, прочих ко</w:t>
      </w:r>
      <w:r w:rsidRPr="00016079">
        <w:rPr>
          <w:sz w:val="28"/>
          <w:szCs w:val="28"/>
        </w:rPr>
        <w:t>м</w:t>
      </w:r>
      <w:r w:rsidRPr="00016079">
        <w:rPr>
          <w:sz w:val="28"/>
          <w:szCs w:val="28"/>
        </w:rPr>
        <w:t>пенсаций, выплат за счет экономии фонда оплаты труда;</w:t>
      </w:r>
    </w:p>
    <w:p w:rsidR="00290974" w:rsidRPr="00016079" w:rsidRDefault="00290974" w:rsidP="00290974">
      <w:pPr>
        <w:ind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- правильность оплаты суточных при служе</w:t>
      </w:r>
      <w:r w:rsidRPr="00016079">
        <w:rPr>
          <w:sz w:val="28"/>
          <w:szCs w:val="28"/>
        </w:rPr>
        <w:t>б</w:t>
      </w:r>
      <w:r w:rsidRPr="00016079">
        <w:rPr>
          <w:sz w:val="28"/>
          <w:szCs w:val="28"/>
        </w:rPr>
        <w:t>ных командировках;</w:t>
      </w:r>
    </w:p>
    <w:p w:rsidR="00290974" w:rsidRPr="00016079" w:rsidRDefault="00290974" w:rsidP="00290974">
      <w:pPr>
        <w:ind w:right="175" w:firstLine="720"/>
        <w:jc w:val="both"/>
        <w:rPr>
          <w:sz w:val="24"/>
          <w:szCs w:val="28"/>
        </w:rPr>
      </w:pPr>
      <w:r w:rsidRPr="00016079">
        <w:rPr>
          <w:sz w:val="28"/>
          <w:szCs w:val="28"/>
        </w:rPr>
        <w:t>- правильность и своевременность выплаты пособий и других расходов, в</w:t>
      </w:r>
      <w:r w:rsidRPr="00016079">
        <w:rPr>
          <w:sz w:val="28"/>
          <w:szCs w:val="28"/>
        </w:rPr>
        <w:t>ы</w:t>
      </w:r>
      <w:r w:rsidRPr="00016079">
        <w:rPr>
          <w:sz w:val="28"/>
          <w:szCs w:val="28"/>
        </w:rPr>
        <w:t>плачиваемых за счет средств Фонда социального страхования</w:t>
      </w:r>
      <w:r w:rsidRPr="00016079">
        <w:rPr>
          <w:sz w:val="24"/>
          <w:szCs w:val="28"/>
        </w:rPr>
        <w:t>;</w:t>
      </w:r>
    </w:p>
    <w:p w:rsidR="00290974" w:rsidRPr="00016079" w:rsidRDefault="00290974" w:rsidP="00290974">
      <w:pPr>
        <w:ind w:right="175" w:firstLine="720"/>
        <w:jc w:val="both"/>
        <w:rPr>
          <w:sz w:val="28"/>
          <w:szCs w:val="28"/>
        </w:rPr>
      </w:pPr>
      <w:r w:rsidRPr="00016079">
        <w:rPr>
          <w:sz w:val="24"/>
          <w:szCs w:val="28"/>
        </w:rPr>
        <w:t xml:space="preserve">- </w:t>
      </w:r>
      <w:r w:rsidRPr="00016079">
        <w:rPr>
          <w:sz w:val="28"/>
          <w:szCs w:val="28"/>
        </w:rPr>
        <w:t>полноту начислений и своевременность уплаты обязательных платежей в территориальные государственные внебюджетные фонды.</w:t>
      </w:r>
    </w:p>
    <w:p w:rsidR="00290974" w:rsidRPr="00016079" w:rsidRDefault="00290974" w:rsidP="00290974">
      <w:pPr>
        <w:ind w:right="175"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- соответствие представлений отчетности в указанные фонды данным бю</w:t>
      </w:r>
      <w:r w:rsidRPr="00016079">
        <w:rPr>
          <w:sz w:val="28"/>
          <w:szCs w:val="28"/>
        </w:rPr>
        <w:t>д</w:t>
      </w:r>
      <w:r w:rsidRPr="00016079">
        <w:rPr>
          <w:sz w:val="28"/>
          <w:szCs w:val="28"/>
        </w:rPr>
        <w:t>жетного и бухгалтерского  учета  учреждения.</w:t>
      </w:r>
    </w:p>
    <w:p w:rsidR="00290974" w:rsidRPr="00016079" w:rsidRDefault="00290974" w:rsidP="00290974">
      <w:pPr>
        <w:ind w:right="175" w:firstLine="720"/>
        <w:jc w:val="both"/>
        <w:rPr>
          <w:sz w:val="28"/>
          <w:szCs w:val="28"/>
        </w:rPr>
      </w:pPr>
    </w:p>
    <w:p w:rsidR="00290974" w:rsidRPr="00016079" w:rsidRDefault="00290974" w:rsidP="00290974">
      <w:pPr>
        <w:pStyle w:val="1"/>
        <w:numPr>
          <w:ilvl w:val="0"/>
          <w:numId w:val="17"/>
        </w:numPr>
        <w:rPr>
          <w:b w:val="0"/>
          <w:i w:val="0"/>
          <w:szCs w:val="28"/>
          <w:u w:val="single"/>
        </w:rPr>
      </w:pPr>
      <w:hyperlink w:anchor="sub_150220" w:history="1">
        <w:r w:rsidRPr="00016079">
          <w:rPr>
            <w:rStyle w:val="ac"/>
            <w:b w:val="0"/>
            <w:i w:val="0"/>
            <w:sz w:val="28"/>
            <w:szCs w:val="28"/>
          </w:rPr>
          <w:t>Статья 220</w:t>
        </w:r>
      </w:hyperlink>
      <w:r w:rsidRPr="00016079">
        <w:rPr>
          <w:b w:val="0"/>
          <w:i w:val="0"/>
          <w:szCs w:val="28"/>
          <w:u w:val="single"/>
        </w:rPr>
        <w:t xml:space="preserve"> «Приобретение услуг»</w:t>
      </w:r>
    </w:p>
    <w:p w:rsidR="00290974" w:rsidRPr="00016079" w:rsidRDefault="00290974" w:rsidP="00290974">
      <w:pPr>
        <w:ind w:left="1080"/>
      </w:pPr>
    </w:p>
    <w:p w:rsidR="00290974" w:rsidRPr="00016079" w:rsidRDefault="00290974" w:rsidP="00290974">
      <w:pPr>
        <w:ind w:firstLine="720"/>
        <w:rPr>
          <w:sz w:val="28"/>
          <w:szCs w:val="28"/>
        </w:rPr>
      </w:pPr>
      <w:r w:rsidRPr="00016079">
        <w:rPr>
          <w:sz w:val="28"/>
          <w:szCs w:val="28"/>
        </w:rPr>
        <w:t>Указанная статья включает следующие подстатьи:</w:t>
      </w:r>
    </w:p>
    <w:p w:rsidR="00290974" w:rsidRPr="00016079" w:rsidRDefault="00290974" w:rsidP="00290974">
      <w:pPr>
        <w:ind w:firstLine="720"/>
        <w:rPr>
          <w:sz w:val="28"/>
          <w:szCs w:val="28"/>
        </w:rPr>
      </w:pPr>
      <w:r w:rsidRPr="00016079">
        <w:rPr>
          <w:sz w:val="28"/>
          <w:szCs w:val="28"/>
        </w:rPr>
        <w:t xml:space="preserve"> - </w:t>
      </w:r>
      <w:hyperlink w:anchor="sub_1006121" w:history="1">
        <w:r w:rsidRPr="00016079">
          <w:rPr>
            <w:sz w:val="28"/>
            <w:szCs w:val="28"/>
          </w:rPr>
          <w:t>221 «Услуги связи</w:t>
        </w:r>
      </w:hyperlink>
      <w:r w:rsidRPr="00016079">
        <w:rPr>
          <w:sz w:val="28"/>
          <w:szCs w:val="28"/>
        </w:rPr>
        <w:t>»;</w:t>
      </w:r>
    </w:p>
    <w:p w:rsidR="00290974" w:rsidRPr="00016079" w:rsidRDefault="00290974" w:rsidP="00290974">
      <w:pPr>
        <w:ind w:firstLine="720"/>
        <w:rPr>
          <w:sz w:val="28"/>
          <w:szCs w:val="28"/>
        </w:rPr>
      </w:pPr>
      <w:r w:rsidRPr="00016079">
        <w:rPr>
          <w:sz w:val="28"/>
          <w:szCs w:val="28"/>
        </w:rPr>
        <w:t xml:space="preserve">- </w:t>
      </w:r>
      <w:hyperlink w:anchor="sub_1006122" w:history="1">
        <w:r w:rsidRPr="00016079">
          <w:rPr>
            <w:sz w:val="28"/>
            <w:szCs w:val="28"/>
          </w:rPr>
          <w:t>222 «Транспортные услуги</w:t>
        </w:r>
      </w:hyperlink>
      <w:r w:rsidRPr="00016079">
        <w:rPr>
          <w:sz w:val="28"/>
          <w:szCs w:val="28"/>
        </w:rPr>
        <w:t>»;</w:t>
      </w:r>
    </w:p>
    <w:p w:rsidR="00290974" w:rsidRPr="00016079" w:rsidRDefault="00290974" w:rsidP="00290974">
      <w:pPr>
        <w:ind w:firstLine="720"/>
        <w:rPr>
          <w:sz w:val="28"/>
          <w:szCs w:val="28"/>
        </w:rPr>
      </w:pPr>
      <w:r w:rsidRPr="00016079">
        <w:rPr>
          <w:sz w:val="28"/>
          <w:szCs w:val="28"/>
        </w:rPr>
        <w:t xml:space="preserve">- </w:t>
      </w:r>
      <w:hyperlink w:anchor="sub_1006123" w:history="1">
        <w:r w:rsidRPr="00016079">
          <w:rPr>
            <w:sz w:val="28"/>
            <w:szCs w:val="28"/>
          </w:rPr>
          <w:t>223 «Коммунальные услуги</w:t>
        </w:r>
      </w:hyperlink>
      <w:r w:rsidRPr="00016079">
        <w:rPr>
          <w:sz w:val="28"/>
          <w:szCs w:val="28"/>
        </w:rPr>
        <w:t>»;</w:t>
      </w:r>
    </w:p>
    <w:p w:rsidR="00290974" w:rsidRPr="00016079" w:rsidRDefault="00290974" w:rsidP="00290974">
      <w:pPr>
        <w:ind w:firstLine="720"/>
        <w:rPr>
          <w:sz w:val="28"/>
          <w:szCs w:val="28"/>
        </w:rPr>
      </w:pPr>
      <w:r w:rsidRPr="00016079">
        <w:rPr>
          <w:sz w:val="28"/>
          <w:szCs w:val="28"/>
        </w:rPr>
        <w:t xml:space="preserve">- </w:t>
      </w:r>
      <w:hyperlink w:anchor="sub_1006124" w:history="1">
        <w:r w:rsidRPr="00016079">
          <w:rPr>
            <w:sz w:val="28"/>
            <w:szCs w:val="28"/>
          </w:rPr>
          <w:t>224 «Арендная плата за пользование имуществом</w:t>
        </w:r>
      </w:hyperlink>
      <w:r w:rsidRPr="00016079">
        <w:rPr>
          <w:sz w:val="28"/>
          <w:szCs w:val="28"/>
        </w:rPr>
        <w:t>»;</w:t>
      </w:r>
    </w:p>
    <w:p w:rsidR="00290974" w:rsidRPr="00016079" w:rsidRDefault="00290974" w:rsidP="00290974">
      <w:pPr>
        <w:ind w:firstLine="720"/>
        <w:rPr>
          <w:sz w:val="28"/>
          <w:szCs w:val="28"/>
        </w:rPr>
      </w:pPr>
      <w:r w:rsidRPr="00016079">
        <w:rPr>
          <w:sz w:val="28"/>
          <w:szCs w:val="28"/>
        </w:rPr>
        <w:t xml:space="preserve">- </w:t>
      </w:r>
      <w:hyperlink w:anchor="sub_1006125" w:history="1">
        <w:r w:rsidRPr="00016079">
          <w:rPr>
            <w:sz w:val="28"/>
            <w:szCs w:val="28"/>
          </w:rPr>
          <w:t>225 « Работы, услуги по содержанию имущества</w:t>
        </w:r>
      </w:hyperlink>
      <w:r w:rsidRPr="00016079">
        <w:rPr>
          <w:sz w:val="28"/>
          <w:szCs w:val="28"/>
        </w:rPr>
        <w:t>»;</w:t>
      </w:r>
    </w:p>
    <w:p w:rsidR="00290974" w:rsidRPr="00016079" w:rsidRDefault="00290974" w:rsidP="00290974">
      <w:pPr>
        <w:ind w:firstLine="720"/>
        <w:rPr>
          <w:sz w:val="28"/>
          <w:szCs w:val="28"/>
        </w:rPr>
      </w:pPr>
      <w:r w:rsidRPr="00016079">
        <w:rPr>
          <w:sz w:val="28"/>
          <w:szCs w:val="28"/>
        </w:rPr>
        <w:t xml:space="preserve">- </w:t>
      </w:r>
      <w:hyperlink w:anchor="sub_1006126" w:history="1">
        <w:r w:rsidRPr="00016079">
          <w:rPr>
            <w:sz w:val="28"/>
            <w:szCs w:val="28"/>
          </w:rPr>
          <w:t>226 «Прочие работы, услуги</w:t>
        </w:r>
      </w:hyperlink>
      <w:r w:rsidRPr="00016079">
        <w:rPr>
          <w:sz w:val="28"/>
          <w:szCs w:val="28"/>
        </w:rPr>
        <w:t>».</w:t>
      </w:r>
    </w:p>
    <w:p w:rsidR="00290974" w:rsidRPr="00016079" w:rsidRDefault="00290974" w:rsidP="00290974">
      <w:pPr>
        <w:ind w:firstLine="720"/>
        <w:rPr>
          <w:sz w:val="28"/>
          <w:szCs w:val="28"/>
        </w:rPr>
      </w:pPr>
    </w:p>
    <w:p w:rsidR="00290974" w:rsidRPr="00016079" w:rsidRDefault="00290974" w:rsidP="00290974">
      <w:pPr>
        <w:ind w:right="175"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К этим услугам относится оплата по договорам на приобретение всех видов услуг связи, оплата  арендной платы в соответствии с заключенными договорами аренды помещений, оплата договоров на приобретение коммунальных услуг: отопления, освещения, горячего и холодного водоснабжения, предоставления газа и электроэнергии,  канализации, текущее с</w:t>
      </w:r>
      <w:r w:rsidRPr="00016079">
        <w:rPr>
          <w:sz w:val="28"/>
          <w:szCs w:val="28"/>
        </w:rPr>
        <w:t>о</w:t>
      </w:r>
      <w:r w:rsidRPr="00016079">
        <w:rPr>
          <w:sz w:val="28"/>
          <w:szCs w:val="28"/>
        </w:rPr>
        <w:t>держание в чистоте зданий, дворов и иного имущества.</w:t>
      </w:r>
    </w:p>
    <w:p w:rsidR="00290974" w:rsidRPr="00016079" w:rsidRDefault="00290974" w:rsidP="00290974">
      <w:pPr>
        <w:ind w:right="175"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При этом следует проверить:</w:t>
      </w:r>
    </w:p>
    <w:p w:rsidR="00290974" w:rsidRPr="00016079" w:rsidRDefault="00290974" w:rsidP="00290974">
      <w:pPr>
        <w:ind w:right="175"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- наличие и законность договоров на оказание услуг;</w:t>
      </w:r>
    </w:p>
    <w:p w:rsidR="00290974" w:rsidRPr="00016079" w:rsidRDefault="00290974" w:rsidP="00290974">
      <w:pPr>
        <w:ind w:right="175"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- соблюдение порядка закупки работ и услуг в соответствии с действующим законодательством</w:t>
      </w:r>
      <w:r w:rsidRPr="00016079">
        <w:rPr>
          <w:rStyle w:val="af4"/>
          <w:sz w:val="28"/>
          <w:szCs w:val="28"/>
        </w:rPr>
        <w:footnoteReference w:id="3"/>
      </w:r>
      <w:r w:rsidRPr="00016079">
        <w:rPr>
          <w:sz w:val="28"/>
          <w:szCs w:val="28"/>
        </w:rPr>
        <w:t>;</w:t>
      </w:r>
    </w:p>
    <w:p w:rsidR="00290974" w:rsidRPr="00016079" w:rsidRDefault="00290974" w:rsidP="00290974">
      <w:pPr>
        <w:ind w:right="175"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- правильность расчетов в пределах установленных действующих тарифов для  учреждений (нет ли завышения расценок по оплаченным усл</w:t>
      </w:r>
      <w:r w:rsidRPr="00016079">
        <w:rPr>
          <w:sz w:val="28"/>
          <w:szCs w:val="28"/>
        </w:rPr>
        <w:t>у</w:t>
      </w:r>
      <w:r w:rsidRPr="00016079">
        <w:rPr>
          <w:sz w:val="28"/>
          <w:szCs w:val="28"/>
        </w:rPr>
        <w:t>гам);</w:t>
      </w:r>
    </w:p>
    <w:p w:rsidR="00290974" w:rsidRPr="00016079" w:rsidRDefault="00290974" w:rsidP="00290974">
      <w:pPr>
        <w:ind w:right="175"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lastRenderedPageBreak/>
        <w:t>- правильность отнесения расходов на приобретение периодической литер</w:t>
      </w:r>
      <w:r w:rsidRPr="00016079">
        <w:rPr>
          <w:sz w:val="28"/>
          <w:szCs w:val="28"/>
        </w:rPr>
        <w:t>а</w:t>
      </w:r>
      <w:r w:rsidRPr="00016079">
        <w:rPr>
          <w:sz w:val="28"/>
          <w:szCs w:val="28"/>
        </w:rPr>
        <w:t>туры, почтовых марок и конвертов, а также на пересылку почтовых отправлений;</w:t>
      </w:r>
    </w:p>
    <w:p w:rsidR="00290974" w:rsidRPr="00016079" w:rsidRDefault="00290974" w:rsidP="00290974">
      <w:pPr>
        <w:ind w:right="175"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- соответствуют ли оплаченные подрядчику счета по капитальному и тек</w:t>
      </w:r>
      <w:r w:rsidRPr="00016079">
        <w:rPr>
          <w:sz w:val="28"/>
          <w:szCs w:val="28"/>
        </w:rPr>
        <w:t>у</w:t>
      </w:r>
      <w:r w:rsidRPr="00016079">
        <w:rPr>
          <w:sz w:val="28"/>
          <w:szCs w:val="28"/>
        </w:rPr>
        <w:t>щему ремонту объему фактически выполненных работ. При необходимости производится контрольный замер фактически выполненных работ с участием специалистов с составлением промежуточн</w:t>
      </w:r>
      <w:r w:rsidRPr="00016079">
        <w:rPr>
          <w:sz w:val="28"/>
          <w:szCs w:val="28"/>
        </w:rPr>
        <w:t>о</w:t>
      </w:r>
      <w:r w:rsidRPr="00016079">
        <w:rPr>
          <w:sz w:val="28"/>
          <w:szCs w:val="28"/>
        </w:rPr>
        <w:t>го акта;</w:t>
      </w:r>
    </w:p>
    <w:p w:rsidR="00290974" w:rsidRPr="00016079" w:rsidRDefault="00290974" w:rsidP="00290974">
      <w:pPr>
        <w:ind w:right="175"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 xml:space="preserve">-  проектно-сметную документацию; </w:t>
      </w:r>
    </w:p>
    <w:p w:rsidR="00290974" w:rsidRPr="00016079" w:rsidRDefault="00290974" w:rsidP="00290974">
      <w:pPr>
        <w:ind w:right="175"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-  договоры подряда;</w:t>
      </w:r>
    </w:p>
    <w:p w:rsidR="00290974" w:rsidRPr="00016079" w:rsidRDefault="00290974" w:rsidP="00290974">
      <w:pPr>
        <w:ind w:right="175"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- лицензии подрядчика на осуществление деятельности (строительство, строительно-монтажные работы);</w:t>
      </w:r>
    </w:p>
    <w:p w:rsidR="00290974" w:rsidRPr="00016079" w:rsidRDefault="00290974" w:rsidP="00290974">
      <w:pPr>
        <w:ind w:right="175"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- акты приемки и сдачи выполненных работ по ф. КС-2 и соответствие их фактическому выполнению;</w:t>
      </w:r>
    </w:p>
    <w:p w:rsidR="00290974" w:rsidRPr="00016079" w:rsidRDefault="00290974" w:rsidP="00290974">
      <w:pPr>
        <w:ind w:right="175"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- справки на оплату стоимости выполненных строительно-монтажных работ за месяц и с начала года в текущих ценах по ф. КС-3;</w:t>
      </w:r>
    </w:p>
    <w:p w:rsidR="00290974" w:rsidRPr="00016079" w:rsidRDefault="00290974" w:rsidP="00290974">
      <w:pPr>
        <w:ind w:right="175"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- договоры на поставку оборудования в соответствии со спецификацией проектно-сметной документации.</w:t>
      </w:r>
    </w:p>
    <w:p w:rsidR="00290974" w:rsidRPr="00016079" w:rsidRDefault="00290974" w:rsidP="00290974">
      <w:pPr>
        <w:ind w:right="175"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- кем разработана и утверждена документация и наличие положительного заключения вневедомственной экспертизы на проектно-сметную документацию;</w:t>
      </w:r>
    </w:p>
    <w:p w:rsidR="00290974" w:rsidRPr="00016079" w:rsidRDefault="00290974" w:rsidP="00290974">
      <w:pPr>
        <w:ind w:right="175"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- правильно ли применены коэффициенты строительно-монтажных работ, а также лимитированных затрат (плановые накопления, накладные расходы, затр</w:t>
      </w:r>
      <w:r w:rsidRPr="00016079">
        <w:rPr>
          <w:sz w:val="28"/>
          <w:szCs w:val="28"/>
        </w:rPr>
        <w:t>а</w:t>
      </w:r>
      <w:r w:rsidRPr="00016079">
        <w:rPr>
          <w:sz w:val="28"/>
          <w:szCs w:val="28"/>
        </w:rPr>
        <w:t>ты на возмещение дополнительных затрат в зимнее время и другие);</w:t>
      </w:r>
    </w:p>
    <w:p w:rsidR="00290974" w:rsidRPr="00016079" w:rsidRDefault="00290974" w:rsidP="00290974">
      <w:pPr>
        <w:ind w:right="175"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 xml:space="preserve">- </w:t>
      </w:r>
      <w:r w:rsidRPr="00016079">
        <w:rPr>
          <w:bCs/>
          <w:sz w:val="28"/>
          <w:szCs w:val="28"/>
        </w:rPr>
        <w:t>правильность</w:t>
      </w:r>
      <w:r w:rsidRPr="00016079">
        <w:rPr>
          <w:sz w:val="28"/>
          <w:szCs w:val="28"/>
        </w:rPr>
        <w:t xml:space="preserve"> и обоснованность списания бюджетных средств за выполненные раб</w:t>
      </w:r>
      <w:r w:rsidRPr="00016079">
        <w:rPr>
          <w:sz w:val="28"/>
          <w:szCs w:val="28"/>
        </w:rPr>
        <w:t>о</w:t>
      </w:r>
      <w:r w:rsidRPr="00016079">
        <w:rPr>
          <w:sz w:val="28"/>
          <w:szCs w:val="28"/>
        </w:rPr>
        <w:t>ты;</w:t>
      </w:r>
    </w:p>
    <w:p w:rsidR="00290974" w:rsidRPr="00016079" w:rsidRDefault="00290974" w:rsidP="00290974">
      <w:pPr>
        <w:ind w:right="175"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- правильность списания материалов на проведение строительных работ, при необходимости производится обмер фактически выполненных работ с с</w:t>
      </w:r>
      <w:r w:rsidRPr="00016079">
        <w:rPr>
          <w:sz w:val="28"/>
          <w:szCs w:val="28"/>
        </w:rPr>
        <w:t>о</w:t>
      </w:r>
      <w:r w:rsidRPr="00016079">
        <w:rPr>
          <w:sz w:val="28"/>
          <w:szCs w:val="28"/>
        </w:rPr>
        <w:t>ставлением промежуточного акта;</w:t>
      </w:r>
    </w:p>
    <w:p w:rsidR="00290974" w:rsidRPr="00016079" w:rsidRDefault="00290974" w:rsidP="00290974">
      <w:pPr>
        <w:ind w:right="175"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- правильность оформления и соблюдение условий договора подряда;</w:t>
      </w:r>
    </w:p>
    <w:p w:rsidR="00290974" w:rsidRPr="00016079" w:rsidRDefault="00290974" w:rsidP="00290974">
      <w:pPr>
        <w:ind w:right="175"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- правильность оплаты ко</w:t>
      </w:r>
      <w:r w:rsidRPr="00016079">
        <w:rPr>
          <w:sz w:val="28"/>
          <w:szCs w:val="28"/>
        </w:rPr>
        <w:softHyphen/>
        <w:t>мандировочных расходов (оплата проезда и на</w:t>
      </w:r>
      <w:r w:rsidRPr="00016079">
        <w:rPr>
          <w:sz w:val="28"/>
          <w:szCs w:val="28"/>
        </w:rPr>
        <w:t>й</w:t>
      </w:r>
      <w:r w:rsidRPr="00016079">
        <w:rPr>
          <w:sz w:val="28"/>
          <w:szCs w:val="28"/>
        </w:rPr>
        <w:t>ма жилых помещений), соблюдение утвержденных объемов бюдже</w:t>
      </w:r>
      <w:r w:rsidRPr="00016079">
        <w:rPr>
          <w:sz w:val="28"/>
          <w:szCs w:val="28"/>
        </w:rPr>
        <w:t>т</w:t>
      </w:r>
      <w:r w:rsidRPr="00016079">
        <w:rPr>
          <w:sz w:val="28"/>
          <w:szCs w:val="28"/>
        </w:rPr>
        <w:t>ных ас</w:t>
      </w:r>
      <w:r w:rsidRPr="00016079">
        <w:rPr>
          <w:sz w:val="28"/>
          <w:szCs w:val="28"/>
        </w:rPr>
        <w:softHyphen/>
        <w:t>сигнований и лимитов бюджетных обязательств по соответствующему коду бюджетной классификации и возме</w:t>
      </w:r>
      <w:r w:rsidRPr="00016079">
        <w:rPr>
          <w:sz w:val="28"/>
          <w:szCs w:val="28"/>
        </w:rPr>
        <w:softHyphen/>
        <w:t>щение расходов в пределах установ</w:t>
      </w:r>
      <w:r w:rsidRPr="00016079">
        <w:rPr>
          <w:sz w:val="28"/>
          <w:szCs w:val="28"/>
        </w:rPr>
        <w:softHyphen/>
        <w:t>ленных норм;</w:t>
      </w:r>
    </w:p>
    <w:p w:rsidR="00290974" w:rsidRPr="00016079" w:rsidRDefault="00290974" w:rsidP="00290974">
      <w:pPr>
        <w:ind w:right="175"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-  правомерность и правильность  списания  расходов  по содержанию и т</w:t>
      </w:r>
      <w:r w:rsidRPr="00016079">
        <w:rPr>
          <w:sz w:val="28"/>
          <w:szCs w:val="28"/>
        </w:rPr>
        <w:t>е</w:t>
      </w:r>
      <w:r w:rsidRPr="00016079">
        <w:rPr>
          <w:sz w:val="28"/>
          <w:szCs w:val="28"/>
        </w:rPr>
        <w:t>кущему ремонту автотранспорта;</w:t>
      </w:r>
    </w:p>
    <w:p w:rsidR="00290974" w:rsidRPr="00016079" w:rsidRDefault="00290974" w:rsidP="00290974">
      <w:pPr>
        <w:ind w:right="175" w:firstLine="720"/>
        <w:jc w:val="both"/>
        <w:rPr>
          <w:sz w:val="24"/>
          <w:szCs w:val="28"/>
        </w:rPr>
      </w:pPr>
      <w:r w:rsidRPr="00016079">
        <w:rPr>
          <w:sz w:val="28"/>
          <w:szCs w:val="28"/>
        </w:rPr>
        <w:t>-  наличие договоров на обслуживание с автотранспортными предприяти</w:t>
      </w:r>
      <w:r w:rsidRPr="00016079">
        <w:rPr>
          <w:sz w:val="28"/>
          <w:szCs w:val="28"/>
        </w:rPr>
        <w:t>я</w:t>
      </w:r>
      <w:r w:rsidRPr="00016079">
        <w:rPr>
          <w:sz w:val="28"/>
          <w:szCs w:val="28"/>
        </w:rPr>
        <w:t>ми</w:t>
      </w:r>
      <w:r w:rsidRPr="00016079">
        <w:rPr>
          <w:sz w:val="24"/>
          <w:szCs w:val="28"/>
        </w:rPr>
        <w:t>;</w:t>
      </w:r>
    </w:p>
    <w:p w:rsidR="00290974" w:rsidRPr="00016079" w:rsidRDefault="00290974" w:rsidP="00290974">
      <w:pPr>
        <w:ind w:right="175"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-  соблюдение установленного лимита количества служебного легкового автотранспо</w:t>
      </w:r>
      <w:r w:rsidRPr="00016079">
        <w:rPr>
          <w:sz w:val="28"/>
          <w:szCs w:val="28"/>
        </w:rPr>
        <w:t>р</w:t>
      </w:r>
      <w:r w:rsidRPr="00016079">
        <w:rPr>
          <w:sz w:val="28"/>
          <w:szCs w:val="28"/>
        </w:rPr>
        <w:t>та и норм сменности;</w:t>
      </w:r>
    </w:p>
    <w:p w:rsidR="00290974" w:rsidRPr="00016079" w:rsidRDefault="00290974" w:rsidP="00290974">
      <w:pPr>
        <w:ind w:right="175"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- правильность списания расходов за услуги автотранспорта;</w:t>
      </w:r>
    </w:p>
    <w:p w:rsidR="00290974" w:rsidRPr="00016079" w:rsidRDefault="00290974" w:rsidP="00290974">
      <w:pPr>
        <w:ind w:right="175"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- правильно ли оформляются путевые листы (маршрут движения, показания спидометра, подписи должностных лиц);</w:t>
      </w:r>
    </w:p>
    <w:p w:rsidR="00290974" w:rsidRPr="00016079" w:rsidRDefault="00290974" w:rsidP="00290974">
      <w:pPr>
        <w:ind w:right="175" w:firstLine="720"/>
        <w:jc w:val="both"/>
        <w:rPr>
          <w:sz w:val="28"/>
          <w:szCs w:val="28"/>
        </w:rPr>
      </w:pPr>
    </w:p>
    <w:p w:rsidR="00290974" w:rsidRPr="00016079" w:rsidRDefault="00290974" w:rsidP="00290974">
      <w:pPr>
        <w:pStyle w:val="1"/>
        <w:ind w:left="720" w:firstLine="0"/>
        <w:rPr>
          <w:b w:val="0"/>
          <w:i w:val="0"/>
          <w:szCs w:val="28"/>
          <w:u w:val="single"/>
        </w:rPr>
      </w:pPr>
      <w:r w:rsidRPr="00016079">
        <w:rPr>
          <w:b w:val="0"/>
          <w:i w:val="0"/>
          <w:szCs w:val="28"/>
          <w:u w:val="single"/>
        </w:rPr>
        <w:t xml:space="preserve">    3)    </w:t>
      </w:r>
      <w:hyperlink w:anchor="sub_150300" w:history="1">
        <w:r w:rsidRPr="00016079">
          <w:rPr>
            <w:b w:val="0"/>
            <w:i w:val="0"/>
            <w:szCs w:val="28"/>
            <w:u w:val="single"/>
          </w:rPr>
          <w:t>Группа 300 «Поступления нефинансовых активов</w:t>
        </w:r>
      </w:hyperlink>
      <w:r w:rsidRPr="00016079">
        <w:rPr>
          <w:b w:val="0"/>
          <w:i w:val="0"/>
          <w:szCs w:val="28"/>
          <w:u w:val="single"/>
        </w:rPr>
        <w:t>»</w:t>
      </w:r>
    </w:p>
    <w:p w:rsidR="00290974" w:rsidRPr="00016079" w:rsidRDefault="00290974" w:rsidP="00290974">
      <w:pPr>
        <w:ind w:left="1080"/>
      </w:pPr>
    </w:p>
    <w:p w:rsidR="00290974" w:rsidRPr="00016079" w:rsidRDefault="00290974" w:rsidP="00290974">
      <w:pPr>
        <w:ind w:firstLine="720"/>
        <w:rPr>
          <w:sz w:val="28"/>
          <w:szCs w:val="28"/>
        </w:rPr>
      </w:pPr>
      <w:r w:rsidRPr="00016079">
        <w:rPr>
          <w:sz w:val="28"/>
          <w:szCs w:val="28"/>
        </w:rPr>
        <w:lastRenderedPageBreak/>
        <w:t>В состав данной группы включаются следующие статьи:</w:t>
      </w:r>
    </w:p>
    <w:p w:rsidR="00290974" w:rsidRPr="00016079" w:rsidRDefault="00290974" w:rsidP="00290974">
      <w:pPr>
        <w:ind w:firstLine="720"/>
        <w:rPr>
          <w:rStyle w:val="ac"/>
          <w:sz w:val="28"/>
          <w:szCs w:val="28"/>
        </w:rPr>
      </w:pPr>
      <w:r w:rsidRPr="00016079">
        <w:rPr>
          <w:rStyle w:val="ac"/>
          <w:sz w:val="28"/>
          <w:szCs w:val="28"/>
        </w:rPr>
        <w:t xml:space="preserve">- </w:t>
      </w:r>
      <w:hyperlink w:anchor="sub_100621" w:history="1">
        <w:r w:rsidRPr="00016079">
          <w:rPr>
            <w:rStyle w:val="ac"/>
            <w:sz w:val="28"/>
            <w:szCs w:val="28"/>
          </w:rPr>
          <w:t xml:space="preserve">310 </w:t>
        </w:r>
        <w:r w:rsidRPr="00016079">
          <w:rPr>
            <w:rStyle w:val="ac"/>
            <w:sz w:val="28"/>
            <w:szCs w:val="28"/>
          </w:rPr>
          <w:tab/>
          <w:t>«Увеличение стоимости основных средств</w:t>
        </w:r>
      </w:hyperlink>
      <w:r w:rsidRPr="00016079">
        <w:rPr>
          <w:rStyle w:val="ac"/>
          <w:sz w:val="28"/>
          <w:szCs w:val="28"/>
        </w:rPr>
        <w:t>»;</w:t>
      </w:r>
    </w:p>
    <w:p w:rsidR="00290974" w:rsidRPr="00016079" w:rsidRDefault="00290974" w:rsidP="00290974">
      <w:pPr>
        <w:ind w:firstLine="720"/>
        <w:rPr>
          <w:rStyle w:val="ac"/>
          <w:sz w:val="28"/>
          <w:szCs w:val="28"/>
        </w:rPr>
      </w:pPr>
      <w:r w:rsidRPr="00016079">
        <w:rPr>
          <w:rStyle w:val="ac"/>
          <w:sz w:val="28"/>
          <w:szCs w:val="28"/>
        </w:rPr>
        <w:t xml:space="preserve">- </w:t>
      </w:r>
      <w:hyperlink w:anchor="sub_100622" w:history="1">
        <w:r w:rsidRPr="00016079">
          <w:rPr>
            <w:rStyle w:val="ac"/>
            <w:sz w:val="28"/>
            <w:szCs w:val="28"/>
          </w:rPr>
          <w:t>320 «Увеличение стоимости нематериальных активов</w:t>
        </w:r>
      </w:hyperlink>
      <w:r w:rsidRPr="00016079">
        <w:rPr>
          <w:rStyle w:val="ac"/>
          <w:sz w:val="28"/>
          <w:szCs w:val="28"/>
        </w:rPr>
        <w:t>»;</w:t>
      </w:r>
    </w:p>
    <w:p w:rsidR="00290974" w:rsidRPr="00016079" w:rsidRDefault="00290974" w:rsidP="00290974">
      <w:pPr>
        <w:ind w:firstLine="720"/>
        <w:rPr>
          <w:rStyle w:val="ac"/>
          <w:sz w:val="28"/>
          <w:szCs w:val="28"/>
        </w:rPr>
      </w:pPr>
      <w:r w:rsidRPr="00016079">
        <w:rPr>
          <w:rStyle w:val="ac"/>
          <w:sz w:val="28"/>
          <w:szCs w:val="28"/>
        </w:rPr>
        <w:t>- 330 «Увеличение стоимости непроизведенных активов»;</w:t>
      </w:r>
    </w:p>
    <w:p w:rsidR="00290974" w:rsidRPr="00016079" w:rsidRDefault="00290974" w:rsidP="00290974">
      <w:pPr>
        <w:ind w:firstLine="720"/>
        <w:rPr>
          <w:rStyle w:val="ac"/>
          <w:sz w:val="28"/>
          <w:szCs w:val="28"/>
        </w:rPr>
      </w:pPr>
      <w:r w:rsidRPr="00016079">
        <w:rPr>
          <w:rStyle w:val="ac"/>
          <w:sz w:val="28"/>
          <w:szCs w:val="28"/>
        </w:rPr>
        <w:t xml:space="preserve">- </w:t>
      </w:r>
      <w:hyperlink w:anchor="sub_100623" w:history="1">
        <w:r w:rsidRPr="00016079">
          <w:rPr>
            <w:rStyle w:val="ac"/>
            <w:sz w:val="28"/>
            <w:szCs w:val="28"/>
          </w:rPr>
          <w:t>340 «Увеличение стоимости материальных запасов</w:t>
        </w:r>
      </w:hyperlink>
      <w:r w:rsidRPr="00016079">
        <w:rPr>
          <w:rStyle w:val="ac"/>
          <w:sz w:val="28"/>
          <w:szCs w:val="28"/>
        </w:rPr>
        <w:t>».</w:t>
      </w:r>
    </w:p>
    <w:p w:rsidR="00290974" w:rsidRPr="00016079" w:rsidRDefault="00290974" w:rsidP="00290974">
      <w:pPr>
        <w:ind w:firstLine="720"/>
        <w:rPr>
          <w:rStyle w:val="ac"/>
          <w:sz w:val="28"/>
          <w:szCs w:val="28"/>
        </w:rPr>
      </w:pPr>
    </w:p>
    <w:p w:rsidR="00290974" w:rsidRPr="00016079" w:rsidRDefault="00290974" w:rsidP="00290974">
      <w:pPr>
        <w:ind w:right="175"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При проверке необходимо установить:</w:t>
      </w:r>
    </w:p>
    <w:p w:rsidR="00290974" w:rsidRPr="00016079" w:rsidRDefault="00290974" w:rsidP="00290974">
      <w:pPr>
        <w:ind w:right="175"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- правильность планирования ассигнований на канцелярские и хозяйстве</w:t>
      </w:r>
      <w:r w:rsidRPr="00016079">
        <w:rPr>
          <w:sz w:val="28"/>
          <w:szCs w:val="28"/>
        </w:rPr>
        <w:t>н</w:t>
      </w:r>
      <w:r w:rsidRPr="00016079">
        <w:rPr>
          <w:sz w:val="28"/>
          <w:szCs w:val="28"/>
        </w:rPr>
        <w:t>ные расходы, приобретение оборудования и инвентаря;</w:t>
      </w:r>
    </w:p>
    <w:p w:rsidR="00290974" w:rsidRPr="00016079" w:rsidRDefault="00290974" w:rsidP="00290974">
      <w:pPr>
        <w:ind w:right="175"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- целесообразность использования средств на предметы снабжения и расходные матер</w:t>
      </w:r>
      <w:r w:rsidRPr="00016079">
        <w:rPr>
          <w:sz w:val="28"/>
          <w:szCs w:val="28"/>
        </w:rPr>
        <w:t>и</w:t>
      </w:r>
      <w:r w:rsidRPr="00016079">
        <w:rPr>
          <w:sz w:val="28"/>
          <w:szCs w:val="28"/>
        </w:rPr>
        <w:t>алы;</w:t>
      </w:r>
    </w:p>
    <w:p w:rsidR="00290974" w:rsidRPr="00016079" w:rsidRDefault="00290974" w:rsidP="00290974">
      <w:pPr>
        <w:ind w:right="175"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- правильность расходования средств на приобретение оборудования и и</w:t>
      </w:r>
      <w:r w:rsidRPr="00016079">
        <w:rPr>
          <w:sz w:val="28"/>
          <w:szCs w:val="28"/>
        </w:rPr>
        <w:t>н</w:t>
      </w:r>
      <w:r w:rsidRPr="00016079">
        <w:rPr>
          <w:sz w:val="28"/>
          <w:szCs w:val="28"/>
        </w:rPr>
        <w:t>вентаря (в том числе и мягкого);</w:t>
      </w:r>
    </w:p>
    <w:p w:rsidR="00290974" w:rsidRPr="00016079" w:rsidRDefault="00290974" w:rsidP="00290974">
      <w:pPr>
        <w:ind w:right="175"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- соответствие произведенных расходов утвержденным объемам бюдже</w:t>
      </w:r>
      <w:r w:rsidRPr="00016079">
        <w:rPr>
          <w:sz w:val="28"/>
          <w:szCs w:val="28"/>
        </w:rPr>
        <w:t>т</w:t>
      </w:r>
      <w:r w:rsidRPr="00016079">
        <w:rPr>
          <w:sz w:val="28"/>
          <w:szCs w:val="28"/>
        </w:rPr>
        <w:t>ных ассигнований и лимитам бюджетных обязательств по соответствующему коду бюджетной классификации РФ, полноту оприходования и правильность списания;</w:t>
      </w:r>
    </w:p>
    <w:p w:rsidR="00290974" w:rsidRPr="00016079" w:rsidRDefault="00290974" w:rsidP="00290974">
      <w:pPr>
        <w:ind w:right="175"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- правильность расходования средств на питание больных в лечебно-санаторных учр</w:t>
      </w:r>
      <w:r w:rsidRPr="00016079">
        <w:rPr>
          <w:sz w:val="28"/>
          <w:szCs w:val="28"/>
        </w:rPr>
        <w:t>е</w:t>
      </w:r>
      <w:r w:rsidRPr="00016079">
        <w:rPr>
          <w:sz w:val="28"/>
          <w:szCs w:val="28"/>
        </w:rPr>
        <w:t>ждениях, детей в детских домах, учащихся школ и другие;</w:t>
      </w:r>
    </w:p>
    <w:p w:rsidR="00290974" w:rsidRPr="00016079" w:rsidRDefault="00290974" w:rsidP="00290974">
      <w:pPr>
        <w:ind w:right="175"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- правильность расходования средств на горюче-смазочные материалы, с</w:t>
      </w:r>
      <w:r w:rsidRPr="00016079">
        <w:rPr>
          <w:sz w:val="28"/>
          <w:szCs w:val="28"/>
        </w:rPr>
        <w:t>о</w:t>
      </w:r>
      <w:r w:rsidRPr="00016079">
        <w:rPr>
          <w:sz w:val="28"/>
          <w:szCs w:val="28"/>
        </w:rPr>
        <w:t>ответствие фактических расходов топлива и смазочных материалов установленным действующим законодательством нормам;</w:t>
      </w:r>
    </w:p>
    <w:p w:rsidR="00290974" w:rsidRPr="00016079" w:rsidRDefault="00290974" w:rsidP="00290974">
      <w:pPr>
        <w:ind w:right="175"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- соблюдение порядка закупки товаров и услуг, осуществление закупок т</w:t>
      </w:r>
      <w:r w:rsidRPr="00016079">
        <w:rPr>
          <w:sz w:val="28"/>
          <w:szCs w:val="28"/>
        </w:rPr>
        <w:t>о</w:t>
      </w:r>
      <w:r w:rsidRPr="00016079">
        <w:rPr>
          <w:sz w:val="28"/>
          <w:szCs w:val="28"/>
        </w:rPr>
        <w:t>варов и услуг на основе государственных и муниципальных контрактов</w:t>
      </w:r>
      <w:r w:rsidRPr="00016079">
        <w:rPr>
          <w:rStyle w:val="af4"/>
          <w:sz w:val="28"/>
          <w:szCs w:val="28"/>
        </w:rPr>
        <w:footnoteReference w:id="4"/>
      </w:r>
      <w:r w:rsidRPr="00016079">
        <w:rPr>
          <w:sz w:val="28"/>
          <w:szCs w:val="28"/>
        </w:rPr>
        <w:t>;</w:t>
      </w:r>
    </w:p>
    <w:p w:rsidR="00290974" w:rsidRPr="00016079" w:rsidRDefault="00290974" w:rsidP="00290974">
      <w:pPr>
        <w:ind w:right="175"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При проведении анализа использования бюджетных средств на приобрет</w:t>
      </w:r>
      <w:r w:rsidRPr="00016079">
        <w:rPr>
          <w:sz w:val="28"/>
          <w:szCs w:val="28"/>
        </w:rPr>
        <w:t>е</w:t>
      </w:r>
      <w:r w:rsidRPr="00016079">
        <w:rPr>
          <w:sz w:val="28"/>
          <w:szCs w:val="28"/>
        </w:rPr>
        <w:t>ние оборудования и прочего имущества необходимо обратить внимание на использование этого оборудования по целевому назначению.</w:t>
      </w:r>
    </w:p>
    <w:p w:rsidR="00290974" w:rsidRPr="00016079" w:rsidRDefault="00290974" w:rsidP="00290974">
      <w:pPr>
        <w:ind w:right="175" w:firstLine="720"/>
        <w:jc w:val="both"/>
        <w:rPr>
          <w:sz w:val="28"/>
          <w:szCs w:val="28"/>
        </w:rPr>
      </w:pPr>
    </w:p>
    <w:p w:rsidR="00290974" w:rsidRPr="00016079" w:rsidRDefault="00290974" w:rsidP="00290974">
      <w:pPr>
        <w:pStyle w:val="1"/>
        <w:numPr>
          <w:ilvl w:val="0"/>
          <w:numId w:val="17"/>
        </w:numPr>
        <w:rPr>
          <w:b w:val="0"/>
          <w:i w:val="0"/>
          <w:szCs w:val="28"/>
          <w:u w:val="single"/>
        </w:rPr>
      </w:pPr>
      <w:r w:rsidRPr="00016079">
        <w:rPr>
          <w:b w:val="0"/>
          <w:i w:val="0"/>
          <w:szCs w:val="28"/>
          <w:u w:val="single"/>
        </w:rPr>
        <w:t xml:space="preserve">Статья 240 </w:t>
      </w:r>
      <w:hyperlink w:anchor="sub_100614" w:history="1">
        <w:r w:rsidRPr="00016079">
          <w:rPr>
            <w:rStyle w:val="ac"/>
            <w:b w:val="0"/>
            <w:i w:val="0"/>
            <w:sz w:val="28"/>
            <w:szCs w:val="28"/>
          </w:rPr>
          <w:t>«Безвозмездные и безвозвратные перечисления орг</w:t>
        </w:r>
        <w:r w:rsidRPr="00016079">
          <w:rPr>
            <w:rStyle w:val="ac"/>
            <w:b w:val="0"/>
            <w:i w:val="0"/>
            <w:sz w:val="28"/>
            <w:szCs w:val="28"/>
          </w:rPr>
          <w:t>а</w:t>
        </w:r>
        <w:r w:rsidRPr="00016079">
          <w:rPr>
            <w:rStyle w:val="ac"/>
            <w:b w:val="0"/>
            <w:i w:val="0"/>
            <w:sz w:val="28"/>
            <w:szCs w:val="28"/>
          </w:rPr>
          <w:t>низациям</w:t>
        </w:r>
      </w:hyperlink>
      <w:r w:rsidRPr="00016079">
        <w:rPr>
          <w:b w:val="0"/>
          <w:i w:val="0"/>
          <w:szCs w:val="28"/>
          <w:u w:val="single"/>
        </w:rPr>
        <w:t>»</w:t>
      </w:r>
    </w:p>
    <w:p w:rsidR="00290974" w:rsidRPr="00016079" w:rsidRDefault="00290974" w:rsidP="00290974">
      <w:pPr>
        <w:ind w:left="1080"/>
      </w:pPr>
    </w:p>
    <w:p w:rsidR="00290974" w:rsidRPr="00016079" w:rsidRDefault="00290974" w:rsidP="00290974">
      <w:pPr>
        <w:ind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Указанная статья включает следующие подстатьи:</w:t>
      </w:r>
    </w:p>
    <w:p w:rsidR="00290974" w:rsidRPr="00016079" w:rsidRDefault="00290974" w:rsidP="00290974">
      <w:pPr>
        <w:ind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 xml:space="preserve">- </w:t>
      </w:r>
      <w:hyperlink w:anchor="sub_1006141" w:history="1">
        <w:r w:rsidRPr="00016079">
          <w:rPr>
            <w:sz w:val="28"/>
            <w:szCs w:val="28"/>
          </w:rPr>
          <w:t>241 «Безвозмездные и безвозвратные перечисления государственным и муниципал</w:t>
        </w:r>
        <w:r w:rsidRPr="00016079">
          <w:rPr>
            <w:sz w:val="28"/>
            <w:szCs w:val="28"/>
          </w:rPr>
          <w:t>ь</w:t>
        </w:r>
        <w:r w:rsidRPr="00016079">
          <w:rPr>
            <w:sz w:val="28"/>
            <w:szCs w:val="28"/>
          </w:rPr>
          <w:t>ным организациям</w:t>
        </w:r>
      </w:hyperlink>
      <w:r w:rsidRPr="00016079">
        <w:rPr>
          <w:sz w:val="28"/>
          <w:szCs w:val="28"/>
        </w:rPr>
        <w:t>»;</w:t>
      </w:r>
    </w:p>
    <w:p w:rsidR="00290974" w:rsidRPr="00016079" w:rsidRDefault="00290974" w:rsidP="00290974">
      <w:pPr>
        <w:ind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 xml:space="preserve">- </w:t>
      </w:r>
      <w:hyperlink w:anchor="sub_1006142" w:history="1">
        <w:r w:rsidRPr="00016079">
          <w:rPr>
            <w:sz w:val="28"/>
            <w:szCs w:val="28"/>
          </w:rPr>
          <w:t>242 «Безвозмездные и безвозвратные перечисления организациям, за исключением гос</w:t>
        </w:r>
        <w:r w:rsidRPr="00016079">
          <w:rPr>
            <w:sz w:val="28"/>
            <w:szCs w:val="28"/>
          </w:rPr>
          <w:t>у</w:t>
        </w:r>
        <w:r w:rsidRPr="00016079">
          <w:rPr>
            <w:sz w:val="28"/>
            <w:szCs w:val="28"/>
          </w:rPr>
          <w:t>дарственных и муниципальных организаций</w:t>
        </w:r>
      </w:hyperlink>
      <w:r w:rsidRPr="00016079">
        <w:rPr>
          <w:sz w:val="28"/>
          <w:szCs w:val="28"/>
        </w:rPr>
        <w:t>».</w:t>
      </w:r>
    </w:p>
    <w:p w:rsidR="00290974" w:rsidRPr="00016079" w:rsidRDefault="00290974" w:rsidP="00290974">
      <w:pPr>
        <w:tabs>
          <w:tab w:val="left" w:pos="720"/>
        </w:tabs>
        <w:ind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На данные подстатьи относятся расходы за счет средств бюджетов на пр</w:t>
      </w:r>
      <w:r w:rsidRPr="00016079">
        <w:rPr>
          <w:sz w:val="28"/>
          <w:szCs w:val="28"/>
        </w:rPr>
        <w:t>е</w:t>
      </w:r>
      <w:r w:rsidRPr="00016079">
        <w:rPr>
          <w:sz w:val="28"/>
          <w:szCs w:val="28"/>
        </w:rPr>
        <w:t>доставление субсидий и субвенций муниципальным организациям, а также организациям любой формы собственности, кроме государственных и муниц</w:t>
      </w:r>
      <w:r w:rsidRPr="00016079">
        <w:rPr>
          <w:sz w:val="28"/>
          <w:szCs w:val="28"/>
        </w:rPr>
        <w:t>и</w:t>
      </w:r>
      <w:r w:rsidRPr="00016079">
        <w:rPr>
          <w:sz w:val="28"/>
          <w:szCs w:val="28"/>
        </w:rPr>
        <w:t>пальных организаций.</w:t>
      </w:r>
    </w:p>
    <w:p w:rsidR="00290974" w:rsidRPr="00016079" w:rsidRDefault="00290974" w:rsidP="00290974">
      <w:pPr>
        <w:tabs>
          <w:tab w:val="left" w:pos="720"/>
        </w:tabs>
        <w:ind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Следует проверить обоснованность и целевое использование средств субсидий и субве</w:t>
      </w:r>
      <w:r w:rsidRPr="00016079">
        <w:rPr>
          <w:sz w:val="28"/>
          <w:szCs w:val="28"/>
        </w:rPr>
        <w:t>н</w:t>
      </w:r>
      <w:r w:rsidRPr="00016079">
        <w:rPr>
          <w:sz w:val="28"/>
          <w:szCs w:val="28"/>
        </w:rPr>
        <w:t>ций.</w:t>
      </w:r>
    </w:p>
    <w:p w:rsidR="00290974" w:rsidRPr="00016079" w:rsidRDefault="00290974" w:rsidP="00290974">
      <w:pPr>
        <w:tabs>
          <w:tab w:val="left" w:pos="720"/>
        </w:tabs>
        <w:ind w:firstLine="720"/>
        <w:jc w:val="both"/>
        <w:rPr>
          <w:sz w:val="28"/>
          <w:szCs w:val="28"/>
        </w:rPr>
      </w:pPr>
    </w:p>
    <w:p w:rsidR="00290974" w:rsidRPr="00016079" w:rsidRDefault="00290974" w:rsidP="00290974">
      <w:pPr>
        <w:numPr>
          <w:ilvl w:val="0"/>
          <w:numId w:val="17"/>
        </w:numPr>
        <w:jc w:val="both"/>
        <w:rPr>
          <w:sz w:val="24"/>
          <w:szCs w:val="24"/>
        </w:rPr>
      </w:pPr>
      <w:r w:rsidRPr="00016079">
        <w:rPr>
          <w:sz w:val="28"/>
          <w:szCs w:val="28"/>
          <w:u w:val="single"/>
        </w:rPr>
        <w:lastRenderedPageBreak/>
        <w:t>Статья</w:t>
      </w:r>
      <w:hyperlink w:anchor="sub_100615" w:history="1">
        <w:r w:rsidRPr="00016079">
          <w:rPr>
            <w:sz w:val="28"/>
            <w:szCs w:val="28"/>
            <w:u w:val="single"/>
          </w:rPr>
          <w:t xml:space="preserve"> 250</w:t>
        </w:r>
        <w:r w:rsidRPr="00016079">
          <w:rPr>
            <w:rStyle w:val="ac"/>
            <w:sz w:val="28"/>
            <w:szCs w:val="28"/>
          </w:rPr>
          <w:t xml:space="preserve"> «Безвозмездные и безвозвратные перечисления бюдж</w:t>
        </w:r>
        <w:r w:rsidRPr="00016079">
          <w:rPr>
            <w:rStyle w:val="ac"/>
            <w:sz w:val="28"/>
            <w:szCs w:val="28"/>
          </w:rPr>
          <w:t>е</w:t>
        </w:r>
        <w:r w:rsidRPr="00016079">
          <w:rPr>
            <w:rStyle w:val="ac"/>
            <w:sz w:val="28"/>
            <w:szCs w:val="28"/>
          </w:rPr>
          <w:t>там</w:t>
        </w:r>
      </w:hyperlink>
      <w:r w:rsidRPr="00016079">
        <w:rPr>
          <w:sz w:val="24"/>
          <w:szCs w:val="24"/>
        </w:rPr>
        <w:t>»</w:t>
      </w:r>
    </w:p>
    <w:p w:rsidR="00290974" w:rsidRPr="00016079" w:rsidRDefault="00290974" w:rsidP="00290974">
      <w:pPr>
        <w:ind w:left="1080"/>
        <w:jc w:val="both"/>
        <w:rPr>
          <w:sz w:val="24"/>
          <w:szCs w:val="24"/>
        </w:rPr>
      </w:pPr>
    </w:p>
    <w:p w:rsidR="00290974" w:rsidRPr="00016079" w:rsidRDefault="00290974" w:rsidP="00290974">
      <w:pPr>
        <w:ind w:firstLine="720"/>
        <w:rPr>
          <w:sz w:val="28"/>
          <w:szCs w:val="28"/>
        </w:rPr>
      </w:pPr>
      <w:r w:rsidRPr="00016079">
        <w:rPr>
          <w:sz w:val="28"/>
          <w:szCs w:val="28"/>
        </w:rPr>
        <w:t>Указанная статья включает следующие подстатьи:</w:t>
      </w:r>
    </w:p>
    <w:p w:rsidR="00290974" w:rsidRPr="00016079" w:rsidRDefault="00290974" w:rsidP="00290974">
      <w:pPr>
        <w:ind w:firstLine="720"/>
        <w:rPr>
          <w:sz w:val="28"/>
          <w:szCs w:val="28"/>
        </w:rPr>
      </w:pPr>
      <w:r w:rsidRPr="00016079">
        <w:rPr>
          <w:sz w:val="28"/>
          <w:szCs w:val="28"/>
        </w:rPr>
        <w:t xml:space="preserve">- </w:t>
      </w:r>
      <w:hyperlink w:anchor="sub_1006151" w:history="1">
        <w:r w:rsidRPr="00016079">
          <w:rPr>
            <w:sz w:val="28"/>
            <w:szCs w:val="28"/>
          </w:rPr>
          <w:t>251 «Перечисления другим бюджетам бюджетной системы Российской Ф</w:t>
        </w:r>
        <w:r w:rsidRPr="00016079">
          <w:rPr>
            <w:sz w:val="28"/>
            <w:szCs w:val="28"/>
          </w:rPr>
          <w:t>е</w:t>
        </w:r>
        <w:r w:rsidRPr="00016079">
          <w:rPr>
            <w:sz w:val="28"/>
            <w:szCs w:val="28"/>
          </w:rPr>
          <w:t>дерации</w:t>
        </w:r>
      </w:hyperlink>
      <w:r w:rsidRPr="00016079">
        <w:rPr>
          <w:sz w:val="28"/>
          <w:szCs w:val="28"/>
        </w:rPr>
        <w:t>»;</w:t>
      </w:r>
    </w:p>
    <w:p w:rsidR="00290974" w:rsidRPr="00016079" w:rsidRDefault="00290974" w:rsidP="00290974">
      <w:pPr>
        <w:ind w:firstLine="720"/>
        <w:rPr>
          <w:sz w:val="28"/>
          <w:szCs w:val="28"/>
        </w:rPr>
      </w:pPr>
      <w:r w:rsidRPr="00016079">
        <w:rPr>
          <w:sz w:val="28"/>
          <w:szCs w:val="28"/>
        </w:rPr>
        <w:t xml:space="preserve">- </w:t>
      </w:r>
      <w:hyperlink w:anchor="sub_1006152" w:history="1">
        <w:r w:rsidRPr="00016079">
          <w:rPr>
            <w:sz w:val="28"/>
            <w:szCs w:val="28"/>
          </w:rPr>
          <w:t>252 «Перечисления наднациональным организациям и правительствам иностранных го</w:t>
        </w:r>
        <w:r w:rsidRPr="00016079">
          <w:rPr>
            <w:sz w:val="28"/>
            <w:szCs w:val="28"/>
          </w:rPr>
          <w:t>с</w:t>
        </w:r>
        <w:r w:rsidRPr="00016079">
          <w:rPr>
            <w:sz w:val="28"/>
            <w:szCs w:val="28"/>
          </w:rPr>
          <w:t>ударств</w:t>
        </w:r>
      </w:hyperlink>
      <w:r w:rsidRPr="00016079">
        <w:rPr>
          <w:sz w:val="28"/>
          <w:szCs w:val="28"/>
        </w:rPr>
        <w:t>»;</w:t>
      </w:r>
    </w:p>
    <w:p w:rsidR="00290974" w:rsidRPr="00016079" w:rsidRDefault="00290974" w:rsidP="00290974">
      <w:pPr>
        <w:ind w:firstLine="720"/>
        <w:rPr>
          <w:sz w:val="28"/>
          <w:szCs w:val="28"/>
        </w:rPr>
      </w:pPr>
      <w:r w:rsidRPr="00016079">
        <w:rPr>
          <w:sz w:val="28"/>
          <w:szCs w:val="28"/>
        </w:rPr>
        <w:t xml:space="preserve">- </w:t>
      </w:r>
      <w:hyperlink w:anchor="sub_1006153" w:history="1">
        <w:r w:rsidRPr="00016079">
          <w:rPr>
            <w:sz w:val="28"/>
            <w:szCs w:val="28"/>
          </w:rPr>
          <w:t>253 «Перечисления международным организациям</w:t>
        </w:r>
      </w:hyperlink>
      <w:r w:rsidRPr="00016079">
        <w:rPr>
          <w:sz w:val="28"/>
          <w:szCs w:val="28"/>
        </w:rPr>
        <w:t>».</w:t>
      </w:r>
    </w:p>
    <w:p w:rsidR="00290974" w:rsidRPr="00016079" w:rsidRDefault="00290974" w:rsidP="00290974">
      <w:pPr>
        <w:tabs>
          <w:tab w:val="left" w:pos="720"/>
        </w:tabs>
        <w:ind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На данные подстатьи относятся расходы за счет средств бюджетов на пр</w:t>
      </w:r>
      <w:r w:rsidRPr="00016079">
        <w:rPr>
          <w:sz w:val="28"/>
          <w:szCs w:val="28"/>
        </w:rPr>
        <w:t>е</w:t>
      </w:r>
      <w:r w:rsidRPr="00016079">
        <w:rPr>
          <w:sz w:val="28"/>
          <w:szCs w:val="28"/>
        </w:rPr>
        <w:t>доставление дотаций, субсидий, субвенций бюджетам всех уровней бюджетной системы РФ</w:t>
      </w:r>
      <w:bookmarkStart w:id="11" w:name="sub_1006152"/>
      <w:r w:rsidRPr="00016079">
        <w:rPr>
          <w:sz w:val="28"/>
          <w:szCs w:val="28"/>
        </w:rPr>
        <w:t xml:space="preserve">, </w:t>
      </w:r>
      <w:bookmarkEnd w:id="11"/>
      <w:r w:rsidRPr="00016079">
        <w:rPr>
          <w:sz w:val="28"/>
          <w:szCs w:val="28"/>
        </w:rPr>
        <w:t>на предоставление всех видов безвозмездных и безвозвратных тран</w:t>
      </w:r>
      <w:r w:rsidRPr="00016079">
        <w:rPr>
          <w:sz w:val="28"/>
          <w:szCs w:val="28"/>
        </w:rPr>
        <w:t>с</w:t>
      </w:r>
      <w:r w:rsidRPr="00016079">
        <w:rPr>
          <w:sz w:val="28"/>
          <w:szCs w:val="28"/>
        </w:rPr>
        <w:t>фертов наднациональным организациям и правительствам иностранных государств, на предоставление всех видов безвозмездных и безвозвратных трансфертов междун</w:t>
      </w:r>
      <w:r w:rsidRPr="00016079">
        <w:rPr>
          <w:sz w:val="28"/>
          <w:szCs w:val="28"/>
        </w:rPr>
        <w:t>а</w:t>
      </w:r>
      <w:r w:rsidRPr="00016079">
        <w:rPr>
          <w:sz w:val="28"/>
          <w:szCs w:val="28"/>
        </w:rPr>
        <w:t>родным организациям.</w:t>
      </w:r>
    </w:p>
    <w:p w:rsidR="00290974" w:rsidRPr="00016079" w:rsidRDefault="00290974" w:rsidP="00290974">
      <w:pPr>
        <w:tabs>
          <w:tab w:val="left" w:pos="720"/>
        </w:tabs>
        <w:ind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Следует проверить обоснованность и целевое использование средств.</w:t>
      </w:r>
    </w:p>
    <w:p w:rsidR="00290974" w:rsidRPr="00016079" w:rsidRDefault="00290974" w:rsidP="00290974">
      <w:pPr>
        <w:tabs>
          <w:tab w:val="left" w:pos="720"/>
        </w:tabs>
        <w:ind w:firstLine="720"/>
        <w:jc w:val="both"/>
        <w:rPr>
          <w:sz w:val="24"/>
          <w:szCs w:val="24"/>
        </w:rPr>
      </w:pPr>
    </w:p>
    <w:p w:rsidR="00290974" w:rsidRPr="00016079" w:rsidRDefault="00290974" w:rsidP="00290974">
      <w:pPr>
        <w:numPr>
          <w:ilvl w:val="0"/>
          <w:numId w:val="17"/>
        </w:numPr>
        <w:rPr>
          <w:sz w:val="28"/>
          <w:szCs w:val="28"/>
          <w:u w:val="single"/>
        </w:rPr>
      </w:pPr>
      <w:r w:rsidRPr="00016079">
        <w:rPr>
          <w:sz w:val="28"/>
          <w:szCs w:val="28"/>
          <w:u w:val="single"/>
        </w:rPr>
        <w:t xml:space="preserve">Статья </w:t>
      </w:r>
      <w:hyperlink w:anchor="sub_100617" w:history="1">
        <w:r w:rsidRPr="00016079">
          <w:rPr>
            <w:rStyle w:val="ac"/>
            <w:sz w:val="28"/>
            <w:szCs w:val="28"/>
          </w:rPr>
          <w:t>290 «Прочие расходы</w:t>
        </w:r>
      </w:hyperlink>
      <w:r w:rsidRPr="00016079">
        <w:rPr>
          <w:sz w:val="28"/>
          <w:szCs w:val="28"/>
          <w:u w:val="single"/>
        </w:rPr>
        <w:t>»</w:t>
      </w:r>
    </w:p>
    <w:p w:rsidR="00290974" w:rsidRPr="00016079" w:rsidRDefault="00290974" w:rsidP="00290974">
      <w:pPr>
        <w:ind w:left="1080"/>
        <w:rPr>
          <w:sz w:val="28"/>
          <w:szCs w:val="28"/>
          <w:u w:val="single"/>
        </w:rPr>
      </w:pPr>
    </w:p>
    <w:p w:rsidR="00290974" w:rsidRPr="00016079" w:rsidRDefault="00290974" w:rsidP="00290974">
      <w:pPr>
        <w:ind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На данную статью относятся расходы, связанные с уплатой налогов, выпл</w:t>
      </w:r>
      <w:r w:rsidRPr="00016079">
        <w:rPr>
          <w:sz w:val="28"/>
          <w:szCs w:val="28"/>
        </w:rPr>
        <w:t>а</w:t>
      </w:r>
      <w:r w:rsidRPr="00016079">
        <w:rPr>
          <w:sz w:val="28"/>
          <w:szCs w:val="28"/>
        </w:rPr>
        <w:t>той стипендий, возмещения убытков и вреда, прочие расходы, не отнесенные к другим стат</w:t>
      </w:r>
      <w:r w:rsidRPr="00016079">
        <w:rPr>
          <w:sz w:val="28"/>
          <w:szCs w:val="28"/>
        </w:rPr>
        <w:t>ь</w:t>
      </w:r>
      <w:r w:rsidRPr="00016079">
        <w:rPr>
          <w:sz w:val="28"/>
          <w:szCs w:val="28"/>
        </w:rPr>
        <w:t>ям.</w:t>
      </w:r>
    </w:p>
    <w:p w:rsidR="00290974" w:rsidRPr="00016079" w:rsidRDefault="00290974" w:rsidP="00290974">
      <w:pPr>
        <w:ind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Следует проверить обоснованность и целевое использование средств.</w:t>
      </w:r>
    </w:p>
    <w:p w:rsidR="00290974" w:rsidRPr="00016079" w:rsidRDefault="00290974" w:rsidP="00290974">
      <w:pPr>
        <w:ind w:firstLine="720"/>
        <w:jc w:val="both"/>
        <w:rPr>
          <w:sz w:val="28"/>
          <w:szCs w:val="28"/>
        </w:rPr>
      </w:pPr>
    </w:p>
    <w:p w:rsidR="00290974" w:rsidRPr="00016079" w:rsidRDefault="00290974" w:rsidP="00290974">
      <w:pPr>
        <w:ind w:firstLine="720"/>
        <w:jc w:val="both"/>
        <w:rPr>
          <w:b/>
          <w:sz w:val="28"/>
          <w:szCs w:val="28"/>
        </w:rPr>
      </w:pPr>
      <w:r w:rsidRPr="00016079">
        <w:rPr>
          <w:b/>
          <w:sz w:val="28"/>
          <w:szCs w:val="28"/>
        </w:rPr>
        <w:t>4.2.5. Проверка целевого использования бюджетных средств</w:t>
      </w:r>
    </w:p>
    <w:p w:rsidR="00290974" w:rsidRPr="00016079" w:rsidRDefault="00290974" w:rsidP="00290974">
      <w:pPr>
        <w:ind w:firstLine="720"/>
        <w:jc w:val="both"/>
        <w:rPr>
          <w:b/>
          <w:sz w:val="28"/>
          <w:szCs w:val="28"/>
        </w:rPr>
      </w:pPr>
    </w:p>
    <w:p w:rsidR="00290974" w:rsidRPr="00016079" w:rsidRDefault="00290974" w:rsidP="00290974">
      <w:pPr>
        <w:ind w:right="175"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В соответствии с ст. 289  Бюджетном Кодексе РФ нецелевое использование бюдже</w:t>
      </w:r>
      <w:r w:rsidRPr="00016079">
        <w:rPr>
          <w:sz w:val="28"/>
          <w:szCs w:val="28"/>
        </w:rPr>
        <w:t>т</w:t>
      </w:r>
      <w:r w:rsidRPr="00016079">
        <w:rPr>
          <w:sz w:val="28"/>
          <w:szCs w:val="28"/>
        </w:rPr>
        <w:t>ных средств выражается в направлении их на цели, не соответствующие условиям получения указанных средств, определенным утвержденным бюджетом, бюджетной росписью, уведомл</w:t>
      </w:r>
      <w:r w:rsidRPr="00016079">
        <w:rPr>
          <w:sz w:val="28"/>
          <w:szCs w:val="28"/>
        </w:rPr>
        <w:t>е</w:t>
      </w:r>
      <w:r w:rsidRPr="00016079">
        <w:rPr>
          <w:sz w:val="28"/>
          <w:szCs w:val="28"/>
        </w:rPr>
        <w:t>нием о бюджетных ассигнованиях, сметой доходов и расходов либо иным правовым основанием их получения.</w:t>
      </w:r>
    </w:p>
    <w:p w:rsidR="00290974" w:rsidRPr="00016079" w:rsidRDefault="00290974" w:rsidP="00290974">
      <w:pPr>
        <w:ind w:right="175"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Средства, выделяемые из бюджета в порядке сметного финансирования деятельности  учреждений, являются бюджетными вплоть до их фактического использования и подлежат контролю, как с точки зрения целевого использования, так и процедуры использов</w:t>
      </w:r>
      <w:r w:rsidRPr="00016079">
        <w:rPr>
          <w:sz w:val="28"/>
          <w:szCs w:val="28"/>
        </w:rPr>
        <w:t>а</w:t>
      </w:r>
      <w:r w:rsidRPr="00016079">
        <w:rPr>
          <w:sz w:val="28"/>
          <w:szCs w:val="28"/>
        </w:rPr>
        <w:t>ния.</w:t>
      </w:r>
    </w:p>
    <w:p w:rsidR="00290974" w:rsidRPr="00016079" w:rsidRDefault="00290974" w:rsidP="00290974">
      <w:pPr>
        <w:ind w:right="175"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Выводы об использовании бюджетных средств делаются на основании ан</w:t>
      </w:r>
      <w:r w:rsidRPr="00016079">
        <w:rPr>
          <w:sz w:val="28"/>
          <w:szCs w:val="28"/>
        </w:rPr>
        <w:t>а</w:t>
      </w:r>
      <w:r w:rsidRPr="00016079">
        <w:rPr>
          <w:sz w:val="28"/>
          <w:szCs w:val="28"/>
        </w:rPr>
        <w:t>лиза данных о финансировании, выписок из лицевых счетов, первичных документов и регистров бюджетного  учета учреждения.</w:t>
      </w:r>
    </w:p>
    <w:p w:rsidR="00290974" w:rsidRPr="00016079" w:rsidRDefault="00290974" w:rsidP="00290974">
      <w:pPr>
        <w:ind w:right="175"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В ходе проверки изучаются первичные учетные документы (чеки, плате</w:t>
      </w:r>
      <w:r w:rsidRPr="00016079">
        <w:rPr>
          <w:sz w:val="28"/>
          <w:szCs w:val="28"/>
        </w:rPr>
        <w:t>ж</w:t>
      </w:r>
      <w:r w:rsidRPr="00016079">
        <w:rPr>
          <w:sz w:val="28"/>
          <w:szCs w:val="28"/>
        </w:rPr>
        <w:t>ные поручения, приходные и расходные ордера, накладные  и др.), регистры бухгалтерского учета, данные книги «Журнал-главная» и бухгалтерской отчетн</w:t>
      </w:r>
      <w:r w:rsidRPr="00016079">
        <w:rPr>
          <w:sz w:val="28"/>
          <w:szCs w:val="28"/>
        </w:rPr>
        <w:t>о</w:t>
      </w:r>
      <w:r w:rsidRPr="00016079">
        <w:rPr>
          <w:sz w:val="28"/>
          <w:szCs w:val="28"/>
        </w:rPr>
        <w:t>сти, отражающие состояние и движение бюджетных средств.</w:t>
      </w:r>
    </w:p>
    <w:p w:rsidR="00290974" w:rsidRPr="00016079" w:rsidRDefault="00290974" w:rsidP="00290974">
      <w:pPr>
        <w:tabs>
          <w:tab w:val="left" w:pos="6825"/>
        </w:tabs>
        <w:ind w:right="175"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Результаты проверки отражаются в виде таблицы:</w:t>
      </w:r>
      <w:r w:rsidRPr="00016079">
        <w:rPr>
          <w:sz w:val="28"/>
          <w:szCs w:val="28"/>
        </w:rPr>
        <w:tab/>
      </w:r>
    </w:p>
    <w:p w:rsidR="00290974" w:rsidRPr="00016079" w:rsidRDefault="00290974" w:rsidP="00290974">
      <w:pPr>
        <w:tabs>
          <w:tab w:val="left" w:pos="6825"/>
        </w:tabs>
        <w:ind w:right="175" w:firstLine="72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95"/>
        <w:gridCol w:w="1167"/>
        <w:gridCol w:w="1168"/>
        <w:gridCol w:w="1167"/>
        <w:gridCol w:w="1168"/>
        <w:gridCol w:w="1167"/>
        <w:gridCol w:w="1168"/>
        <w:gridCol w:w="1168"/>
      </w:tblGrid>
      <w:tr w:rsidR="00290974" w:rsidRPr="00016079" w:rsidTr="00A05D0B">
        <w:trPr>
          <w:cantSplit/>
          <w:trHeight w:val="2175"/>
        </w:trPr>
        <w:tc>
          <w:tcPr>
            <w:tcW w:w="1195" w:type="dxa"/>
            <w:textDirection w:val="btLr"/>
          </w:tcPr>
          <w:p w:rsidR="00290974" w:rsidRPr="00016079" w:rsidRDefault="00290974" w:rsidP="00A05D0B">
            <w:pPr>
              <w:ind w:left="113" w:right="175"/>
              <w:jc w:val="center"/>
              <w:rPr>
                <w:b/>
                <w:bCs/>
                <w:sz w:val="22"/>
              </w:rPr>
            </w:pPr>
            <w:r w:rsidRPr="00016079">
              <w:rPr>
                <w:sz w:val="28"/>
                <w:szCs w:val="28"/>
              </w:rPr>
              <w:lastRenderedPageBreak/>
              <w:t xml:space="preserve">  </w:t>
            </w:r>
            <w:r w:rsidRPr="00016079">
              <w:rPr>
                <w:b/>
                <w:bCs/>
                <w:sz w:val="22"/>
              </w:rPr>
              <w:t>Код</w:t>
            </w:r>
          </w:p>
          <w:p w:rsidR="00290974" w:rsidRPr="00016079" w:rsidRDefault="00290974" w:rsidP="00A05D0B">
            <w:pPr>
              <w:ind w:left="113" w:right="175"/>
              <w:jc w:val="center"/>
              <w:rPr>
                <w:b/>
                <w:bCs/>
                <w:sz w:val="22"/>
              </w:rPr>
            </w:pPr>
            <w:r w:rsidRPr="00016079">
              <w:rPr>
                <w:b/>
                <w:bCs/>
                <w:sz w:val="22"/>
              </w:rPr>
              <w:t>экономической</w:t>
            </w:r>
          </w:p>
          <w:p w:rsidR="00290974" w:rsidRPr="00016079" w:rsidRDefault="00290974" w:rsidP="00A05D0B">
            <w:pPr>
              <w:ind w:left="113" w:right="175"/>
              <w:jc w:val="center"/>
              <w:rPr>
                <w:b/>
                <w:bCs/>
                <w:sz w:val="22"/>
              </w:rPr>
            </w:pPr>
            <w:r w:rsidRPr="00016079">
              <w:rPr>
                <w:b/>
                <w:bCs/>
                <w:sz w:val="22"/>
              </w:rPr>
              <w:t>Классификации</w:t>
            </w:r>
          </w:p>
        </w:tc>
        <w:tc>
          <w:tcPr>
            <w:tcW w:w="1167" w:type="dxa"/>
            <w:textDirection w:val="btLr"/>
          </w:tcPr>
          <w:p w:rsidR="00290974" w:rsidRPr="00016079" w:rsidRDefault="00290974" w:rsidP="00A05D0B">
            <w:pPr>
              <w:ind w:left="113" w:right="175"/>
              <w:jc w:val="center"/>
              <w:rPr>
                <w:b/>
                <w:bCs/>
                <w:sz w:val="22"/>
              </w:rPr>
            </w:pPr>
            <w:r w:rsidRPr="00016079">
              <w:rPr>
                <w:b/>
                <w:bCs/>
                <w:sz w:val="22"/>
              </w:rPr>
              <w:t>Утверждено</w:t>
            </w:r>
          </w:p>
          <w:p w:rsidR="00290974" w:rsidRPr="00016079" w:rsidRDefault="00290974" w:rsidP="00A05D0B">
            <w:pPr>
              <w:ind w:left="113" w:right="175"/>
              <w:jc w:val="center"/>
              <w:rPr>
                <w:b/>
                <w:bCs/>
                <w:sz w:val="22"/>
              </w:rPr>
            </w:pPr>
            <w:r w:rsidRPr="00016079">
              <w:rPr>
                <w:b/>
                <w:bCs/>
                <w:sz w:val="22"/>
              </w:rPr>
              <w:t>по смете</w:t>
            </w:r>
          </w:p>
          <w:p w:rsidR="00290974" w:rsidRPr="00016079" w:rsidRDefault="00290974" w:rsidP="00A05D0B">
            <w:pPr>
              <w:ind w:left="113" w:right="175"/>
              <w:jc w:val="center"/>
              <w:rPr>
                <w:b/>
                <w:bCs/>
                <w:sz w:val="22"/>
              </w:rPr>
            </w:pPr>
            <w:r w:rsidRPr="00016079">
              <w:rPr>
                <w:b/>
                <w:bCs/>
                <w:sz w:val="22"/>
              </w:rPr>
              <w:t>тыс. руб.</w:t>
            </w:r>
          </w:p>
        </w:tc>
        <w:tc>
          <w:tcPr>
            <w:tcW w:w="1168" w:type="dxa"/>
            <w:textDirection w:val="btLr"/>
          </w:tcPr>
          <w:p w:rsidR="00290974" w:rsidRPr="00016079" w:rsidRDefault="00290974" w:rsidP="00A05D0B">
            <w:pPr>
              <w:ind w:left="113" w:right="175"/>
              <w:jc w:val="center"/>
              <w:rPr>
                <w:b/>
                <w:bCs/>
                <w:sz w:val="22"/>
              </w:rPr>
            </w:pPr>
            <w:r w:rsidRPr="00016079">
              <w:rPr>
                <w:b/>
                <w:bCs/>
                <w:sz w:val="22"/>
              </w:rPr>
              <w:t>Финансирование</w:t>
            </w:r>
          </w:p>
          <w:p w:rsidR="00290974" w:rsidRPr="00016079" w:rsidRDefault="00290974" w:rsidP="00A05D0B">
            <w:pPr>
              <w:ind w:left="113" w:right="175"/>
              <w:jc w:val="center"/>
              <w:rPr>
                <w:b/>
                <w:bCs/>
                <w:sz w:val="22"/>
              </w:rPr>
            </w:pPr>
            <w:r w:rsidRPr="00016079">
              <w:rPr>
                <w:b/>
                <w:bCs/>
                <w:sz w:val="22"/>
              </w:rPr>
              <w:t>тыс. руб.</w:t>
            </w:r>
          </w:p>
        </w:tc>
        <w:tc>
          <w:tcPr>
            <w:tcW w:w="1167" w:type="dxa"/>
            <w:textDirection w:val="btLr"/>
          </w:tcPr>
          <w:p w:rsidR="00290974" w:rsidRPr="00016079" w:rsidRDefault="00290974" w:rsidP="00A05D0B">
            <w:pPr>
              <w:ind w:left="113" w:right="175"/>
              <w:jc w:val="center"/>
              <w:rPr>
                <w:b/>
                <w:bCs/>
                <w:sz w:val="22"/>
              </w:rPr>
            </w:pPr>
            <w:r w:rsidRPr="00016079">
              <w:rPr>
                <w:b/>
                <w:bCs/>
                <w:sz w:val="22"/>
              </w:rPr>
              <w:t>Кассовые расходы</w:t>
            </w:r>
          </w:p>
          <w:p w:rsidR="00290974" w:rsidRPr="00016079" w:rsidRDefault="00290974" w:rsidP="00A05D0B">
            <w:pPr>
              <w:ind w:left="113" w:right="175"/>
              <w:jc w:val="center"/>
              <w:rPr>
                <w:b/>
                <w:bCs/>
                <w:sz w:val="22"/>
              </w:rPr>
            </w:pPr>
            <w:r w:rsidRPr="00016079">
              <w:rPr>
                <w:b/>
                <w:bCs/>
                <w:sz w:val="22"/>
              </w:rPr>
              <w:t>тыс. руб.</w:t>
            </w:r>
          </w:p>
        </w:tc>
        <w:tc>
          <w:tcPr>
            <w:tcW w:w="1168" w:type="dxa"/>
            <w:textDirection w:val="btLr"/>
          </w:tcPr>
          <w:p w:rsidR="00290974" w:rsidRPr="00016079" w:rsidRDefault="00290974" w:rsidP="00A05D0B">
            <w:pPr>
              <w:ind w:left="113" w:right="175"/>
              <w:jc w:val="center"/>
              <w:rPr>
                <w:b/>
                <w:bCs/>
                <w:sz w:val="22"/>
              </w:rPr>
            </w:pPr>
            <w:r w:rsidRPr="00016079">
              <w:rPr>
                <w:b/>
                <w:bCs/>
                <w:sz w:val="22"/>
              </w:rPr>
              <w:t>Фактические</w:t>
            </w:r>
          </w:p>
          <w:p w:rsidR="00290974" w:rsidRPr="00016079" w:rsidRDefault="00290974" w:rsidP="00A05D0B">
            <w:pPr>
              <w:ind w:left="113" w:right="175"/>
              <w:jc w:val="center"/>
              <w:rPr>
                <w:b/>
                <w:bCs/>
                <w:sz w:val="22"/>
              </w:rPr>
            </w:pPr>
            <w:r w:rsidRPr="00016079">
              <w:rPr>
                <w:b/>
                <w:bCs/>
                <w:sz w:val="22"/>
              </w:rPr>
              <w:t>расходы</w:t>
            </w:r>
          </w:p>
          <w:p w:rsidR="00290974" w:rsidRPr="00016079" w:rsidRDefault="00290974" w:rsidP="00A05D0B">
            <w:pPr>
              <w:ind w:left="113" w:right="175"/>
              <w:jc w:val="center"/>
              <w:rPr>
                <w:b/>
                <w:bCs/>
                <w:sz w:val="22"/>
              </w:rPr>
            </w:pPr>
            <w:r w:rsidRPr="00016079">
              <w:rPr>
                <w:b/>
                <w:bCs/>
                <w:sz w:val="22"/>
              </w:rPr>
              <w:t>тыс. руб.</w:t>
            </w:r>
          </w:p>
        </w:tc>
        <w:tc>
          <w:tcPr>
            <w:tcW w:w="1167" w:type="dxa"/>
            <w:textDirection w:val="btLr"/>
          </w:tcPr>
          <w:p w:rsidR="00290974" w:rsidRPr="00016079" w:rsidRDefault="00290974" w:rsidP="00A05D0B">
            <w:pPr>
              <w:ind w:left="113" w:right="175"/>
              <w:jc w:val="center"/>
              <w:rPr>
                <w:b/>
                <w:bCs/>
                <w:sz w:val="22"/>
              </w:rPr>
            </w:pPr>
            <w:r w:rsidRPr="00016079">
              <w:rPr>
                <w:b/>
                <w:bCs/>
                <w:sz w:val="22"/>
              </w:rPr>
              <w:t>Отклонение</w:t>
            </w:r>
          </w:p>
          <w:p w:rsidR="00290974" w:rsidRPr="00016079" w:rsidRDefault="00290974" w:rsidP="00A05D0B">
            <w:pPr>
              <w:ind w:left="113" w:right="175"/>
              <w:jc w:val="center"/>
              <w:rPr>
                <w:b/>
                <w:bCs/>
                <w:sz w:val="22"/>
              </w:rPr>
            </w:pPr>
            <w:r w:rsidRPr="00016079">
              <w:rPr>
                <w:b/>
                <w:bCs/>
                <w:sz w:val="22"/>
              </w:rPr>
              <w:t>гр4 - гр3</w:t>
            </w:r>
          </w:p>
          <w:p w:rsidR="00290974" w:rsidRPr="00016079" w:rsidRDefault="00290974" w:rsidP="00A05D0B">
            <w:pPr>
              <w:ind w:left="113" w:right="175"/>
              <w:jc w:val="center"/>
              <w:rPr>
                <w:b/>
                <w:bCs/>
                <w:sz w:val="22"/>
              </w:rPr>
            </w:pPr>
            <w:r w:rsidRPr="00016079">
              <w:rPr>
                <w:b/>
                <w:bCs/>
                <w:sz w:val="22"/>
              </w:rPr>
              <w:t>тыс. руб.</w:t>
            </w:r>
          </w:p>
        </w:tc>
        <w:tc>
          <w:tcPr>
            <w:tcW w:w="1168" w:type="dxa"/>
            <w:textDirection w:val="btLr"/>
          </w:tcPr>
          <w:p w:rsidR="00290974" w:rsidRPr="00016079" w:rsidRDefault="00290974" w:rsidP="00A05D0B">
            <w:pPr>
              <w:ind w:left="113" w:right="175"/>
              <w:jc w:val="center"/>
              <w:rPr>
                <w:b/>
                <w:bCs/>
                <w:sz w:val="22"/>
              </w:rPr>
            </w:pPr>
            <w:r w:rsidRPr="00016079">
              <w:rPr>
                <w:b/>
                <w:bCs/>
                <w:sz w:val="22"/>
              </w:rPr>
              <w:t>Отклонение</w:t>
            </w:r>
          </w:p>
          <w:p w:rsidR="00290974" w:rsidRPr="00016079" w:rsidRDefault="00290974" w:rsidP="00A05D0B">
            <w:pPr>
              <w:ind w:left="113" w:right="175"/>
              <w:jc w:val="center"/>
              <w:rPr>
                <w:b/>
                <w:bCs/>
                <w:sz w:val="22"/>
              </w:rPr>
            </w:pPr>
            <w:r w:rsidRPr="00016079">
              <w:rPr>
                <w:b/>
                <w:bCs/>
                <w:sz w:val="22"/>
              </w:rPr>
              <w:t>гр4 - гр2</w:t>
            </w:r>
          </w:p>
          <w:p w:rsidR="00290974" w:rsidRPr="00016079" w:rsidRDefault="00290974" w:rsidP="00A05D0B">
            <w:pPr>
              <w:ind w:left="113" w:right="175"/>
              <w:jc w:val="center"/>
              <w:rPr>
                <w:b/>
                <w:bCs/>
                <w:sz w:val="22"/>
              </w:rPr>
            </w:pPr>
            <w:r w:rsidRPr="00016079">
              <w:rPr>
                <w:b/>
                <w:bCs/>
                <w:sz w:val="22"/>
              </w:rPr>
              <w:t>тыс. руб.</w:t>
            </w:r>
          </w:p>
        </w:tc>
        <w:tc>
          <w:tcPr>
            <w:tcW w:w="1168" w:type="dxa"/>
            <w:textDirection w:val="btLr"/>
          </w:tcPr>
          <w:p w:rsidR="00290974" w:rsidRPr="00016079" w:rsidRDefault="00290974" w:rsidP="00A05D0B">
            <w:pPr>
              <w:ind w:left="113" w:right="175"/>
              <w:jc w:val="center"/>
              <w:rPr>
                <w:b/>
                <w:bCs/>
                <w:sz w:val="22"/>
              </w:rPr>
            </w:pPr>
            <w:r w:rsidRPr="00016079">
              <w:rPr>
                <w:b/>
                <w:bCs/>
                <w:sz w:val="22"/>
              </w:rPr>
              <w:t>Отклонение</w:t>
            </w:r>
          </w:p>
          <w:p w:rsidR="00290974" w:rsidRPr="00016079" w:rsidRDefault="00290974" w:rsidP="00A05D0B">
            <w:pPr>
              <w:ind w:left="113" w:right="175"/>
              <w:jc w:val="center"/>
              <w:rPr>
                <w:b/>
                <w:bCs/>
                <w:sz w:val="22"/>
              </w:rPr>
            </w:pPr>
            <w:r w:rsidRPr="00016079">
              <w:rPr>
                <w:b/>
                <w:bCs/>
                <w:sz w:val="22"/>
              </w:rPr>
              <w:t>гр5 - гр4</w:t>
            </w:r>
          </w:p>
          <w:p w:rsidR="00290974" w:rsidRPr="00016079" w:rsidRDefault="00290974" w:rsidP="00A05D0B">
            <w:pPr>
              <w:ind w:left="113" w:right="175"/>
              <w:jc w:val="center"/>
              <w:rPr>
                <w:b/>
                <w:bCs/>
                <w:sz w:val="22"/>
              </w:rPr>
            </w:pPr>
            <w:r w:rsidRPr="00016079">
              <w:rPr>
                <w:b/>
                <w:bCs/>
                <w:sz w:val="22"/>
              </w:rPr>
              <w:t>тыс. руб.</w:t>
            </w:r>
          </w:p>
        </w:tc>
      </w:tr>
      <w:tr w:rsidR="00290974" w:rsidRPr="00016079" w:rsidTr="00A05D0B">
        <w:tc>
          <w:tcPr>
            <w:tcW w:w="1195" w:type="dxa"/>
          </w:tcPr>
          <w:p w:rsidR="00290974" w:rsidRPr="00016079" w:rsidRDefault="00290974" w:rsidP="00A05D0B">
            <w:pPr>
              <w:ind w:right="175"/>
              <w:jc w:val="center"/>
              <w:rPr>
                <w:sz w:val="20"/>
              </w:rPr>
            </w:pPr>
            <w:r w:rsidRPr="00016079">
              <w:rPr>
                <w:sz w:val="20"/>
              </w:rPr>
              <w:t>1</w:t>
            </w:r>
          </w:p>
        </w:tc>
        <w:tc>
          <w:tcPr>
            <w:tcW w:w="1167" w:type="dxa"/>
          </w:tcPr>
          <w:p w:rsidR="00290974" w:rsidRPr="00016079" w:rsidRDefault="00290974" w:rsidP="00A05D0B">
            <w:pPr>
              <w:ind w:right="175"/>
              <w:jc w:val="center"/>
              <w:rPr>
                <w:sz w:val="20"/>
              </w:rPr>
            </w:pPr>
            <w:r w:rsidRPr="00016079">
              <w:rPr>
                <w:sz w:val="20"/>
              </w:rPr>
              <w:t>2</w:t>
            </w:r>
          </w:p>
        </w:tc>
        <w:tc>
          <w:tcPr>
            <w:tcW w:w="1168" w:type="dxa"/>
          </w:tcPr>
          <w:p w:rsidR="00290974" w:rsidRPr="00016079" w:rsidRDefault="00290974" w:rsidP="00A05D0B">
            <w:pPr>
              <w:ind w:right="175"/>
              <w:jc w:val="center"/>
              <w:rPr>
                <w:sz w:val="20"/>
              </w:rPr>
            </w:pPr>
            <w:r w:rsidRPr="00016079">
              <w:rPr>
                <w:sz w:val="20"/>
              </w:rPr>
              <w:t>3</w:t>
            </w:r>
          </w:p>
        </w:tc>
        <w:tc>
          <w:tcPr>
            <w:tcW w:w="1167" w:type="dxa"/>
          </w:tcPr>
          <w:p w:rsidR="00290974" w:rsidRPr="00016079" w:rsidRDefault="00290974" w:rsidP="00A05D0B">
            <w:pPr>
              <w:ind w:right="175"/>
              <w:jc w:val="center"/>
              <w:rPr>
                <w:sz w:val="20"/>
              </w:rPr>
            </w:pPr>
            <w:r w:rsidRPr="00016079">
              <w:rPr>
                <w:sz w:val="20"/>
              </w:rPr>
              <w:t>4</w:t>
            </w:r>
          </w:p>
        </w:tc>
        <w:tc>
          <w:tcPr>
            <w:tcW w:w="1168" w:type="dxa"/>
          </w:tcPr>
          <w:p w:rsidR="00290974" w:rsidRPr="00016079" w:rsidRDefault="00290974" w:rsidP="00A05D0B">
            <w:pPr>
              <w:ind w:right="175"/>
              <w:jc w:val="center"/>
              <w:rPr>
                <w:sz w:val="20"/>
              </w:rPr>
            </w:pPr>
            <w:r w:rsidRPr="00016079">
              <w:rPr>
                <w:sz w:val="20"/>
              </w:rPr>
              <w:t>5</w:t>
            </w:r>
          </w:p>
        </w:tc>
        <w:tc>
          <w:tcPr>
            <w:tcW w:w="1167" w:type="dxa"/>
          </w:tcPr>
          <w:p w:rsidR="00290974" w:rsidRPr="00016079" w:rsidRDefault="00290974" w:rsidP="00A05D0B">
            <w:pPr>
              <w:ind w:right="175"/>
              <w:jc w:val="center"/>
              <w:rPr>
                <w:sz w:val="20"/>
              </w:rPr>
            </w:pPr>
            <w:r w:rsidRPr="00016079">
              <w:rPr>
                <w:sz w:val="20"/>
              </w:rPr>
              <w:t>6</w:t>
            </w:r>
          </w:p>
        </w:tc>
        <w:tc>
          <w:tcPr>
            <w:tcW w:w="1168" w:type="dxa"/>
          </w:tcPr>
          <w:p w:rsidR="00290974" w:rsidRPr="00016079" w:rsidRDefault="00290974" w:rsidP="00A05D0B">
            <w:pPr>
              <w:ind w:right="175"/>
              <w:jc w:val="center"/>
              <w:rPr>
                <w:sz w:val="20"/>
              </w:rPr>
            </w:pPr>
            <w:r w:rsidRPr="00016079">
              <w:rPr>
                <w:sz w:val="20"/>
              </w:rPr>
              <w:t>7</w:t>
            </w:r>
          </w:p>
        </w:tc>
        <w:tc>
          <w:tcPr>
            <w:tcW w:w="1168" w:type="dxa"/>
          </w:tcPr>
          <w:p w:rsidR="00290974" w:rsidRPr="00016079" w:rsidRDefault="00290974" w:rsidP="00A05D0B">
            <w:pPr>
              <w:ind w:right="175"/>
              <w:jc w:val="center"/>
              <w:rPr>
                <w:sz w:val="20"/>
              </w:rPr>
            </w:pPr>
            <w:r w:rsidRPr="00016079">
              <w:rPr>
                <w:sz w:val="20"/>
              </w:rPr>
              <w:t>8</w:t>
            </w:r>
          </w:p>
        </w:tc>
      </w:tr>
      <w:tr w:rsidR="00290974" w:rsidRPr="00016079" w:rsidTr="00A05D0B">
        <w:tc>
          <w:tcPr>
            <w:tcW w:w="1195" w:type="dxa"/>
          </w:tcPr>
          <w:p w:rsidR="00290974" w:rsidRPr="00016079" w:rsidRDefault="00290974" w:rsidP="00A05D0B">
            <w:pPr>
              <w:ind w:right="175"/>
              <w:jc w:val="center"/>
              <w:rPr>
                <w:b/>
                <w:bCs/>
                <w:sz w:val="22"/>
              </w:rPr>
            </w:pPr>
            <w:r w:rsidRPr="00016079">
              <w:rPr>
                <w:b/>
                <w:bCs/>
                <w:sz w:val="22"/>
              </w:rPr>
              <w:t>210</w:t>
            </w:r>
          </w:p>
          <w:p w:rsidR="00290974" w:rsidRPr="00016079" w:rsidRDefault="00290974" w:rsidP="00A05D0B">
            <w:pPr>
              <w:ind w:right="175"/>
              <w:jc w:val="center"/>
              <w:rPr>
                <w:b/>
                <w:bCs/>
                <w:sz w:val="22"/>
              </w:rPr>
            </w:pPr>
            <w:r w:rsidRPr="00016079">
              <w:rPr>
                <w:b/>
                <w:bCs/>
                <w:sz w:val="22"/>
              </w:rPr>
              <w:t>211</w:t>
            </w:r>
          </w:p>
          <w:p w:rsidR="00290974" w:rsidRPr="00016079" w:rsidRDefault="00290974" w:rsidP="00A05D0B">
            <w:pPr>
              <w:ind w:right="175"/>
              <w:jc w:val="center"/>
              <w:rPr>
                <w:b/>
                <w:bCs/>
                <w:sz w:val="22"/>
              </w:rPr>
            </w:pPr>
            <w:r w:rsidRPr="00016079">
              <w:rPr>
                <w:b/>
                <w:bCs/>
                <w:sz w:val="22"/>
              </w:rPr>
              <w:t>212</w:t>
            </w:r>
          </w:p>
          <w:p w:rsidR="00290974" w:rsidRPr="00016079" w:rsidRDefault="00290974" w:rsidP="00A05D0B">
            <w:pPr>
              <w:ind w:right="175"/>
              <w:jc w:val="center"/>
              <w:rPr>
                <w:b/>
                <w:bCs/>
                <w:sz w:val="22"/>
              </w:rPr>
            </w:pPr>
            <w:r w:rsidRPr="00016079">
              <w:rPr>
                <w:b/>
                <w:bCs/>
                <w:sz w:val="22"/>
              </w:rPr>
              <w:t>и т.д.</w:t>
            </w:r>
          </w:p>
        </w:tc>
        <w:tc>
          <w:tcPr>
            <w:tcW w:w="1167" w:type="dxa"/>
          </w:tcPr>
          <w:p w:rsidR="00290974" w:rsidRPr="00016079" w:rsidRDefault="00290974" w:rsidP="00A05D0B">
            <w:pPr>
              <w:ind w:right="175"/>
              <w:rPr>
                <w:sz w:val="20"/>
              </w:rPr>
            </w:pPr>
          </w:p>
        </w:tc>
        <w:tc>
          <w:tcPr>
            <w:tcW w:w="1168" w:type="dxa"/>
          </w:tcPr>
          <w:p w:rsidR="00290974" w:rsidRPr="00016079" w:rsidRDefault="00290974" w:rsidP="00A05D0B">
            <w:pPr>
              <w:ind w:right="175"/>
              <w:rPr>
                <w:sz w:val="20"/>
              </w:rPr>
            </w:pPr>
          </w:p>
        </w:tc>
        <w:tc>
          <w:tcPr>
            <w:tcW w:w="1167" w:type="dxa"/>
          </w:tcPr>
          <w:p w:rsidR="00290974" w:rsidRPr="00016079" w:rsidRDefault="00290974" w:rsidP="00A05D0B">
            <w:pPr>
              <w:ind w:right="175"/>
              <w:rPr>
                <w:sz w:val="20"/>
              </w:rPr>
            </w:pPr>
          </w:p>
        </w:tc>
        <w:tc>
          <w:tcPr>
            <w:tcW w:w="1168" w:type="dxa"/>
          </w:tcPr>
          <w:p w:rsidR="00290974" w:rsidRPr="00016079" w:rsidRDefault="00290974" w:rsidP="00A05D0B">
            <w:pPr>
              <w:ind w:right="175"/>
              <w:rPr>
                <w:sz w:val="20"/>
              </w:rPr>
            </w:pPr>
          </w:p>
        </w:tc>
        <w:tc>
          <w:tcPr>
            <w:tcW w:w="1167" w:type="dxa"/>
          </w:tcPr>
          <w:p w:rsidR="00290974" w:rsidRPr="00016079" w:rsidRDefault="00290974" w:rsidP="00A05D0B">
            <w:pPr>
              <w:ind w:right="175"/>
              <w:rPr>
                <w:sz w:val="20"/>
              </w:rPr>
            </w:pPr>
          </w:p>
        </w:tc>
        <w:tc>
          <w:tcPr>
            <w:tcW w:w="1168" w:type="dxa"/>
          </w:tcPr>
          <w:p w:rsidR="00290974" w:rsidRPr="00016079" w:rsidRDefault="00290974" w:rsidP="00A05D0B">
            <w:pPr>
              <w:ind w:right="175"/>
              <w:rPr>
                <w:sz w:val="20"/>
              </w:rPr>
            </w:pPr>
          </w:p>
        </w:tc>
        <w:tc>
          <w:tcPr>
            <w:tcW w:w="1168" w:type="dxa"/>
          </w:tcPr>
          <w:p w:rsidR="00290974" w:rsidRPr="00016079" w:rsidRDefault="00290974" w:rsidP="00A05D0B">
            <w:pPr>
              <w:ind w:right="175"/>
              <w:rPr>
                <w:sz w:val="20"/>
              </w:rPr>
            </w:pPr>
          </w:p>
        </w:tc>
      </w:tr>
    </w:tbl>
    <w:p w:rsidR="00290974" w:rsidRPr="00016079" w:rsidRDefault="00290974" w:rsidP="00290974">
      <w:pPr>
        <w:spacing w:line="360" w:lineRule="auto"/>
        <w:ind w:right="175" w:firstLine="720"/>
        <w:rPr>
          <w:sz w:val="16"/>
          <w:szCs w:val="16"/>
        </w:rPr>
      </w:pPr>
    </w:p>
    <w:p w:rsidR="00290974" w:rsidRPr="00016079" w:rsidRDefault="00290974" w:rsidP="00290974">
      <w:pPr>
        <w:ind w:right="175"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На основе представленных в таблице данных необходимо провести детал</w:t>
      </w:r>
      <w:r w:rsidRPr="00016079">
        <w:rPr>
          <w:sz w:val="28"/>
          <w:szCs w:val="28"/>
        </w:rPr>
        <w:t>ь</w:t>
      </w:r>
      <w:r w:rsidRPr="00016079">
        <w:rPr>
          <w:sz w:val="28"/>
          <w:szCs w:val="28"/>
        </w:rPr>
        <w:t>ный анализ использования средств бюджета в проверяемом учреждении.</w:t>
      </w:r>
    </w:p>
    <w:p w:rsidR="00290974" w:rsidRPr="00016079" w:rsidRDefault="00290974" w:rsidP="00290974">
      <w:pPr>
        <w:ind w:right="175"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Сведения о нарушениях отражаются в акте отдельно по каждому факту н</w:t>
      </w:r>
      <w:r w:rsidRPr="00016079">
        <w:rPr>
          <w:sz w:val="28"/>
          <w:szCs w:val="28"/>
        </w:rPr>
        <w:t>а</w:t>
      </w:r>
      <w:r w:rsidRPr="00016079">
        <w:rPr>
          <w:sz w:val="28"/>
          <w:szCs w:val="28"/>
        </w:rPr>
        <w:t>рушения с обязательным приложением к акту заверенных копий документов, подтверждающих факт нецелевого использования бюджетных средств. Нарушения необходимо отразить в акте пр</w:t>
      </w:r>
      <w:r w:rsidRPr="00016079">
        <w:rPr>
          <w:sz w:val="28"/>
          <w:szCs w:val="28"/>
        </w:rPr>
        <w:t>о</w:t>
      </w:r>
      <w:r w:rsidRPr="00016079">
        <w:rPr>
          <w:sz w:val="28"/>
          <w:szCs w:val="28"/>
        </w:rPr>
        <w:t>верки таким образом, чтобы по каждому из них можно было сформулировать четкие, на основании конкретных документов, ответы на следующие вопросы:</w:t>
      </w:r>
    </w:p>
    <w:p w:rsidR="00290974" w:rsidRPr="00016079" w:rsidRDefault="00290974" w:rsidP="00290974">
      <w:pPr>
        <w:ind w:right="175"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- в чем выразилось нарушение;</w:t>
      </w:r>
    </w:p>
    <w:p w:rsidR="00290974" w:rsidRPr="00016079" w:rsidRDefault="00290974" w:rsidP="00290974">
      <w:pPr>
        <w:ind w:right="175"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- кто нарушитель;</w:t>
      </w:r>
    </w:p>
    <w:p w:rsidR="00290974" w:rsidRPr="00016079" w:rsidRDefault="00290974" w:rsidP="00290974">
      <w:pPr>
        <w:ind w:right="175"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- когда и каким распоряжением обусловлено нарушение;</w:t>
      </w:r>
    </w:p>
    <w:p w:rsidR="00290974" w:rsidRPr="00016079" w:rsidRDefault="00290974" w:rsidP="00290974">
      <w:pPr>
        <w:ind w:right="175"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- чем оно вызвано (объяснение руководителя проверяемого учреждения в дополнение к акту);</w:t>
      </w:r>
    </w:p>
    <w:p w:rsidR="00290974" w:rsidRPr="00016079" w:rsidRDefault="00290974" w:rsidP="00290974">
      <w:pPr>
        <w:ind w:right="175"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- последствия нарушения;</w:t>
      </w:r>
    </w:p>
    <w:p w:rsidR="00290974" w:rsidRPr="00016079" w:rsidRDefault="00290974" w:rsidP="00290974">
      <w:pPr>
        <w:ind w:right="175"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- какая сумма нецелевого использования и санкции возмещены в процессе проверки, е</w:t>
      </w:r>
      <w:r w:rsidRPr="00016079">
        <w:rPr>
          <w:sz w:val="28"/>
          <w:szCs w:val="28"/>
        </w:rPr>
        <w:t>с</w:t>
      </w:r>
      <w:r w:rsidRPr="00016079">
        <w:rPr>
          <w:sz w:val="28"/>
          <w:szCs w:val="28"/>
        </w:rPr>
        <w:t>ли возмещение проводилось;</w:t>
      </w:r>
    </w:p>
    <w:p w:rsidR="00290974" w:rsidRPr="00016079" w:rsidRDefault="00290974" w:rsidP="00290974">
      <w:pPr>
        <w:ind w:right="175"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- какие меры приняты для устранения нарушения до окончания проверки.</w:t>
      </w:r>
    </w:p>
    <w:p w:rsidR="00290974" w:rsidRPr="00016079" w:rsidRDefault="00290974" w:rsidP="00290974">
      <w:pPr>
        <w:ind w:right="175"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Эти сведения необходимы для принятия решения по акту проверки.</w:t>
      </w:r>
    </w:p>
    <w:p w:rsidR="00290974" w:rsidRPr="00016079" w:rsidRDefault="00290974" w:rsidP="00290974">
      <w:pPr>
        <w:ind w:right="175"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При ссылке на какую-либо статью расходов бюджетов РФ необходимо ук</w:t>
      </w:r>
      <w:r w:rsidRPr="00016079">
        <w:rPr>
          <w:sz w:val="28"/>
          <w:szCs w:val="28"/>
        </w:rPr>
        <w:t>а</w:t>
      </w:r>
      <w:r w:rsidRPr="00016079">
        <w:rPr>
          <w:sz w:val="28"/>
          <w:szCs w:val="28"/>
        </w:rPr>
        <w:t>зывать не только код статьи, но и точную расшифровку этого кода.</w:t>
      </w:r>
    </w:p>
    <w:p w:rsidR="00290974" w:rsidRPr="00016079" w:rsidRDefault="00290974" w:rsidP="00290974">
      <w:pPr>
        <w:ind w:right="175"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При изложении в акте выявленных фактов нецелевого использования бю</w:t>
      </w:r>
      <w:r w:rsidRPr="00016079">
        <w:rPr>
          <w:sz w:val="28"/>
          <w:szCs w:val="28"/>
        </w:rPr>
        <w:t>д</w:t>
      </w:r>
      <w:r w:rsidRPr="00016079">
        <w:rPr>
          <w:sz w:val="28"/>
          <w:szCs w:val="28"/>
        </w:rPr>
        <w:t xml:space="preserve">жетных средств, других недостатков, нарушений и злоупотреблений следует соблюдать объективность и обоснованность, правильность и точность описания их сущности и причин. </w:t>
      </w:r>
    </w:p>
    <w:p w:rsidR="00290974" w:rsidRPr="00016079" w:rsidRDefault="00290974" w:rsidP="00290974">
      <w:pPr>
        <w:ind w:right="175"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При этом, в обязательном порядке делаются ссылки на соответствующие законы, приказы, постановления, распоряжения и другие нормативные акты, к</w:t>
      </w:r>
      <w:r w:rsidRPr="00016079">
        <w:rPr>
          <w:sz w:val="28"/>
          <w:szCs w:val="28"/>
        </w:rPr>
        <w:t>о</w:t>
      </w:r>
      <w:r w:rsidRPr="00016079">
        <w:rPr>
          <w:sz w:val="28"/>
          <w:szCs w:val="28"/>
        </w:rPr>
        <w:t>торые нарушены или не соблюдены (указываются точные наименования нормативных документов, даты их принятия, статьи, пункты), и копии внутре</w:t>
      </w:r>
      <w:r w:rsidRPr="00016079">
        <w:rPr>
          <w:sz w:val="28"/>
          <w:szCs w:val="28"/>
        </w:rPr>
        <w:t>н</w:t>
      </w:r>
      <w:r w:rsidRPr="00016079">
        <w:rPr>
          <w:sz w:val="28"/>
          <w:szCs w:val="28"/>
        </w:rPr>
        <w:t>них документов организации, подтверждающих достоверность сделанных в акте записей (приказы, распоряжения руководителя или его замест</w:t>
      </w:r>
      <w:r w:rsidRPr="00016079">
        <w:rPr>
          <w:sz w:val="28"/>
          <w:szCs w:val="28"/>
        </w:rPr>
        <w:t>и</w:t>
      </w:r>
      <w:r w:rsidRPr="00016079">
        <w:rPr>
          <w:sz w:val="28"/>
          <w:szCs w:val="28"/>
        </w:rPr>
        <w:t>телей, выполнение которых привело к нецелевому использованию средств бюджета).</w:t>
      </w:r>
    </w:p>
    <w:p w:rsidR="00290974" w:rsidRPr="00016079" w:rsidRDefault="00290974" w:rsidP="00290974">
      <w:pPr>
        <w:ind w:right="175" w:firstLine="720"/>
        <w:jc w:val="both"/>
        <w:rPr>
          <w:sz w:val="28"/>
          <w:szCs w:val="28"/>
        </w:rPr>
      </w:pPr>
    </w:p>
    <w:p w:rsidR="00290974" w:rsidRPr="00016079" w:rsidRDefault="00290974" w:rsidP="00290974">
      <w:pPr>
        <w:ind w:right="175" w:firstLine="720"/>
        <w:jc w:val="center"/>
        <w:rPr>
          <w:b/>
          <w:sz w:val="28"/>
          <w:szCs w:val="28"/>
        </w:rPr>
      </w:pPr>
      <w:r w:rsidRPr="00016079">
        <w:rPr>
          <w:b/>
          <w:sz w:val="28"/>
          <w:szCs w:val="28"/>
        </w:rPr>
        <w:t xml:space="preserve">4.2.6.  Проверка использования </w:t>
      </w:r>
    </w:p>
    <w:p w:rsidR="00290974" w:rsidRPr="00016079" w:rsidRDefault="00290974" w:rsidP="00290974">
      <w:pPr>
        <w:ind w:right="175" w:firstLine="720"/>
        <w:jc w:val="center"/>
        <w:rPr>
          <w:b/>
          <w:sz w:val="28"/>
          <w:szCs w:val="28"/>
        </w:rPr>
      </w:pPr>
      <w:r w:rsidRPr="00016079">
        <w:rPr>
          <w:b/>
          <w:sz w:val="28"/>
          <w:szCs w:val="28"/>
        </w:rPr>
        <w:lastRenderedPageBreak/>
        <w:t xml:space="preserve"> муниципальной со</w:t>
      </w:r>
      <w:r w:rsidRPr="00016079">
        <w:rPr>
          <w:b/>
          <w:sz w:val="28"/>
          <w:szCs w:val="28"/>
        </w:rPr>
        <w:t>б</w:t>
      </w:r>
      <w:r w:rsidRPr="00016079">
        <w:rPr>
          <w:b/>
          <w:sz w:val="28"/>
          <w:szCs w:val="28"/>
        </w:rPr>
        <w:t>ственности</w:t>
      </w:r>
    </w:p>
    <w:p w:rsidR="00290974" w:rsidRPr="00016079" w:rsidRDefault="00290974" w:rsidP="00290974">
      <w:pPr>
        <w:spacing w:line="360" w:lineRule="auto"/>
        <w:ind w:right="175" w:firstLine="720"/>
        <w:jc w:val="center"/>
        <w:rPr>
          <w:b/>
          <w:sz w:val="16"/>
          <w:szCs w:val="16"/>
        </w:rPr>
      </w:pPr>
    </w:p>
    <w:p w:rsidR="00290974" w:rsidRPr="00016079" w:rsidRDefault="00290974" w:rsidP="00290974">
      <w:pPr>
        <w:ind w:right="175"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При проведении проверок  необходимо руководствоваться статьей 296, 297, 298 Гражданского кодекса РФ  и нормативно-правовыми актами органов местн</w:t>
      </w:r>
      <w:r w:rsidRPr="00016079">
        <w:rPr>
          <w:sz w:val="28"/>
          <w:szCs w:val="28"/>
        </w:rPr>
        <w:t>о</w:t>
      </w:r>
      <w:r w:rsidRPr="00016079">
        <w:rPr>
          <w:sz w:val="28"/>
          <w:szCs w:val="28"/>
        </w:rPr>
        <w:t>го самоуправления, регулирующими вопросы использования государственной  и муниципальной собственн</w:t>
      </w:r>
      <w:r w:rsidRPr="00016079">
        <w:rPr>
          <w:sz w:val="28"/>
          <w:szCs w:val="28"/>
        </w:rPr>
        <w:t>о</w:t>
      </w:r>
      <w:r w:rsidRPr="00016079">
        <w:rPr>
          <w:sz w:val="28"/>
          <w:szCs w:val="28"/>
        </w:rPr>
        <w:t>сти.</w:t>
      </w:r>
    </w:p>
    <w:p w:rsidR="00290974" w:rsidRPr="00016079" w:rsidRDefault="00290974" w:rsidP="00290974">
      <w:pPr>
        <w:ind w:right="175"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 xml:space="preserve"> В ходе проверки необходимо ознакомиться с документами на право влад</w:t>
      </w:r>
      <w:r w:rsidRPr="00016079">
        <w:rPr>
          <w:sz w:val="28"/>
          <w:szCs w:val="28"/>
        </w:rPr>
        <w:t>е</w:t>
      </w:r>
      <w:r w:rsidRPr="00016079">
        <w:rPr>
          <w:sz w:val="28"/>
          <w:szCs w:val="28"/>
        </w:rPr>
        <w:t>ния и распоряжения занимаемыми зданиями, помещениями, проанализировать законность их использования.</w:t>
      </w:r>
    </w:p>
    <w:p w:rsidR="00290974" w:rsidRPr="00016079" w:rsidRDefault="00290974" w:rsidP="00290974">
      <w:pPr>
        <w:ind w:right="175"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 xml:space="preserve"> Следует иметь в виду, что государственная и муниципальная собстве</w:t>
      </w:r>
      <w:r w:rsidRPr="00016079">
        <w:rPr>
          <w:sz w:val="28"/>
          <w:szCs w:val="28"/>
        </w:rPr>
        <w:t>н</w:t>
      </w:r>
      <w:r w:rsidRPr="00016079">
        <w:rPr>
          <w:sz w:val="28"/>
          <w:szCs w:val="28"/>
        </w:rPr>
        <w:t>ность не может быть сдана в аренду без разрешения собственника.</w:t>
      </w:r>
    </w:p>
    <w:p w:rsidR="00290974" w:rsidRPr="00016079" w:rsidRDefault="00290974" w:rsidP="00290974">
      <w:pPr>
        <w:ind w:right="175" w:firstLine="720"/>
        <w:jc w:val="both"/>
        <w:rPr>
          <w:sz w:val="24"/>
          <w:szCs w:val="28"/>
        </w:rPr>
      </w:pPr>
      <w:r w:rsidRPr="00016079">
        <w:rPr>
          <w:sz w:val="28"/>
          <w:szCs w:val="28"/>
        </w:rPr>
        <w:t>В соответствии со ст. 296 Гражданского кодекса РФ  за казенными учре</w:t>
      </w:r>
      <w:r w:rsidRPr="00016079">
        <w:rPr>
          <w:sz w:val="28"/>
          <w:szCs w:val="28"/>
        </w:rPr>
        <w:t>ж</w:t>
      </w:r>
      <w:r w:rsidRPr="00016079">
        <w:rPr>
          <w:sz w:val="28"/>
          <w:szCs w:val="28"/>
        </w:rPr>
        <w:t>дениями имущество закреплено на праве оперативного управления. Учреждения  владеют, пользуются этим имуществом в пределах, установленных законом, в с</w:t>
      </w:r>
      <w:r w:rsidRPr="00016079">
        <w:rPr>
          <w:sz w:val="28"/>
          <w:szCs w:val="28"/>
        </w:rPr>
        <w:t>о</w:t>
      </w:r>
      <w:r w:rsidRPr="00016079">
        <w:rPr>
          <w:sz w:val="28"/>
          <w:szCs w:val="28"/>
        </w:rPr>
        <w:t>ответствии с целями своей деятельности, распоряжаются этим имуществом с согласия со</w:t>
      </w:r>
      <w:r w:rsidRPr="00016079">
        <w:rPr>
          <w:sz w:val="28"/>
          <w:szCs w:val="28"/>
        </w:rPr>
        <w:t>б</w:t>
      </w:r>
      <w:r w:rsidRPr="00016079">
        <w:rPr>
          <w:sz w:val="28"/>
          <w:szCs w:val="28"/>
        </w:rPr>
        <w:t>ственника этого имущества.</w:t>
      </w:r>
    </w:p>
    <w:p w:rsidR="00290974" w:rsidRPr="00016079" w:rsidRDefault="00290974" w:rsidP="00290974">
      <w:pPr>
        <w:ind w:right="175"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В ходе проверки необходимо:</w:t>
      </w:r>
    </w:p>
    <w:p w:rsidR="00290974" w:rsidRPr="00016079" w:rsidRDefault="00290974" w:rsidP="00290974">
      <w:pPr>
        <w:ind w:right="175"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- установить имелись ли факты сдачи помещений и оборудования  комме</w:t>
      </w:r>
      <w:r w:rsidRPr="00016079">
        <w:rPr>
          <w:sz w:val="28"/>
          <w:szCs w:val="28"/>
        </w:rPr>
        <w:t>р</w:t>
      </w:r>
      <w:r w:rsidRPr="00016079">
        <w:rPr>
          <w:sz w:val="28"/>
          <w:szCs w:val="28"/>
        </w:rPr>
        <w:t>ческим структурам без возмещения ими расходов по аренде, хозяйственному обслужив</w:t>
      </w:r>
      <w:r w:rsidRPr="00016079">
        <w:rPr>
          <w:sz w:val="28"/>
          <w:szCs w:val="28"/>
        </w:rPr>
        <w:t>а</w:t>
      </w:r>
      <w:r w:rsidRPr="00016079">
        <w:rPr>
          <w:sz w:val="28"/>
          <w:szCs w:val="28"/>
        </w:rPr>
        <w:t>нию и другим расходам;</w:t>
      </w:r>
    </w:p>
    <w:p w:rsidR="00290974" w:rsidRPr="00016079" w:rsidRDefault="00290974" w:rsidP="00290974">
      <w:pPr>
        <w:ind w:right="175"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- проверить расчет арендной платы по договорам аренды, расчет по возм</w:t>
      </w:r>
      <w:r w:rsidRPr="00016079">
        <w:rPr>
          <w:sz w:val="28"/>
          <w:szCs w:val="28"/>
        </w:rPr>
        <w:t>е</w:t>
      </w:r>
      <w:r w:rsidRPr="00016079">
        <w:rPr>
          <w:sz w:val="28"/>
          <w:szCs w:val="28"/>
        </w:rPr>
        <w:t>щению эксплуатационных расходов и своевременность  поступления данных платежей;</w:t>
      </w:r>
    </w:p>
    <w:p w:rsidR="00290974" w:rsidRPr="00016079" w:rsidRDefault="00290974" w:rsidP="00290974">
      <w:pPr>
        <w:ind w:right="175"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- проверить наличие фактов продажи коммерческим организациям обор</w:t>
      </w:r>
      <w:r w:rsidRPr="00016079">
        <w:rPr>
          <w:sz w:val="28"/>
          <w:szCs w:val="28"/>
        </w:rPr>
        <w:t>у</w:t>
      </w:r>
      <w:r w:rsidRPr="00016079">
        <w:rPr>
          <w:sz w:val="28"/>
          <w:szCs w:val="28"/>
        </w:rPr>
        <w:t>дования, мебели, инвентаря,  средств оргтехники и других материальных ценностей, в том числе по сниженным ценам и без соответствующего разрешения собстве</w:t>
      </w:r>
      <w:r w:rsidRPr="00016079">
        <w:rPr>
          <w:sz w:val="28"/>
          <w:szCs w:val="28"/>
        </w:rPr>
        <w:t>н</w:t>
      </w:r>
      <w:r w:rsidRPr="00016079">
        <w:rPr>
          <w:sz w:val="28"/>
          <w:szCs w:val="28"/>
        </w:rPr>
        <w:t>ника и оформления этих операций по бюджетному учету.</w:t>
      </w:r>
    </w:p>
    <w:p w:rsidR="00290974" w:rsidRPr="00016079" w:rsidRDefault="00290974" w:rsidP="00290974">
      <w:pPr>
        <w:ind w:right="175"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В соответствии со ст. 298 Гражданского кодекса РФ автономное и бюдже</w:t>
      </w:r>
      <w:r w:rsidRPr="00016079">
        <w:rPr>
          <w:sz w:val="28"/>
          <w:szCs w:val="28"/>
        </w:rPr>
        <w:t>т</w:t>
      </w:r>
      <w:r w:rsidRPr="00016079">
        <w:rPr>
          <w:sz w:val="28"/>
          <w:szCs w:val="28"/>
        </w:rPr>
        <w:t>ное  учреждение  без согласия собственника  не вправе распоряжаться недвижимым и особо ценным  движимым имуществом, закрепленными за ним собственником  или приобретенными автономным и бюджетным учреждением за счет средств, выделенных ему собственником на приобретение такого имущества. Остальным имуществом, находящимся у него на праве  оперативного управл</w:t>
      </w:r>
      <w:r w:rsidRPr="00016079">
        <w:rPr>
          <w:sz w:val="28"/>
          <w:szCs w:val="28"/>
        </w:rPr>
        <w:t>е</w:t>
      </w:r>
      <w:r w:rsidRPr="00016079">
        <w:rPr>
          <w:sz w:val="28"/>
          <w:szCs w:val="28"/>
        </w:rPr>
        <w:t>ния, автономное  и бюджетное учреждение вправе распоряжаться самостоятельно, е</w:t>
      </w:r>
      <w:r w:rsidRPr="00016079">
        <w:rPr>
          <w:sz w:val="28"/>
          <w:szCs w:val="28"/>
        </w:rPr>
        <w:t>с</w:t>
      </w:r>
      <w:r w:rsidRPr="00016079">
        <w:rPr>
          <w:sz w:val="28"/>
          <w:szCs w:val="28"/>
        </w:rPr>
        <w:t>ли иное не установлено законом.</w:t>
      </w:r>
    </w:p>
    <w:p w:rsidR="00290974" w:rsidRPr="00016079" w:rsidRDefault="00290974" w:rsidP="00290974">
      <w:pPr>
        <w:ind w:firstLine="709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При проведении проверочных мероприятий необходимо проверить:</w:t>
      </w:r>
    </w:p>
    <w:p w:rsidR="00290974" w:rsidRPr="00016079" w:rsidRDefault="00290974" w:rsidP="00290974">
      <w:pPr>
        <w:ind w:firstLine="709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- наличие производственных, технических, коммунальных и иных зданий и сооружений, а также иного находящегося в муниципальной  собственности недв</w:t>
      </w:r>
      <w:r w:rsidRPr="00016079">
        <w:rPr>
          <w:sz w:val="28"/>
          <w:szCs w:val="28"/>
        </w:rPr>
        <w:t>и</w:t>
      </w:r>
      <w:r w:rsidRPr="00016079">
        <w:rPr>
          <w:sz w:val="28"/>
          <w:szCs w:val="28"/>
        </w:rPr>
        <w:t>жимого имущества и особо ценного движимого имущества по перечню, определенному отраслевым или уполномоченным органом власти, на который возложены координация и регулирование деятельности в соответств</w:t>
      </w:r>
      <w:r w:rsidRPr="00016079">
        <w:rPr>
          <w:sz w:val="28"/>
          <w:szCs w:val="28"/>
        </w:rPr>
        <w:t>у</w:t>
      </w:r>
      <w:r w:rsidRPr="00016079">
        <w:rPr>
          <w:sz w:val="28"/>
          <w:szCs w:val="28"/>
        </w:rPr>
        <w:t>ющих отраслях;</w:t>
      </w:r>
    </w:p>
    <w:p w:rsidR="00290974" w:rsidRPr="00016079" w:rsidRDefault="00290974" w:rsidP="00290974">
      <w:pPr>
        <w:ind w:firstLine="709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- полноту и правильность постановки на учет, оприходования, правоме</w:t>
      </w:r>
      <w:r w:rsidRPr="00016079">
        <w:rPr>
          <w:sz w:val="28"/>
          <w:szCs w:val="28"/>
        </w:rPr>
        <w:t>р</w:t>
      </w:r>
      <w:r w:rsidRPr="00016079">
        <w:rPr>
          <w:sz w:val="28"/>
          <w:szCs w:val="28"/>
        </w:rPr>
        <w:t>ность спис</w:t>
      </w:r>
      <w:r w:rsidRPr="00016079">
        <w:rPr>
          <w:sz w:val="28"/>
          <w:szCs w:val="28"/>
        </w:rPr>
        <w:t>а</w:t>
      </w:r>
      <w:r w:rsidRPr="00016079">
        <w:rPr>
          <w:sz w:val="28"/>
          <w:szCs w:val="28"/>
        </w:rPr>
        <w:t>ния и правильность учета имущества;</w:t>
      </w:r>
    </w:p>
    <w:p w:rsidR="00290974" w:rsidRPr="00016079" w:rsidRDefault="00290974" w:rsidP="00290974">
      <w:pPr>
        <w:ind w:firstLine="709"/>
        <w:jc w:val="both"/>
        <w:rPr>
          <w:sz w:val="28"/>
          <w:szCs w:val="28"/>
        </w:rPr>
      </w:pPr>
      <w:r w:rsidRPr="00016079">
        <w:rPr>
          <w:sz w:val="28"/>
          <w:szCs w:val="28"/>
        </w:rPr>
        <w:lastRenderedPageBreak/>
        <w:t>-  наличие  свидетельства о государственной регистрации права на объекты недвижимого имущества, переданному автономному и бюджетному  учреждению на праве оперативного управления, права на постоянное (бессрочное) пользование з</w:t>
      </w:r>
      <w:r w:rsidRPr="00016079">
        <w:rPr>
          <w:sz w:val="28"/>
          <w:szCs w:val="28"/>
        </w:rPr>
        <w:t>е</w:t>
      </w:r>
      <w:r w:rsidRPr="00016079">
        <w:rPr>
          <w:sz w:val="28"/>
          <w:szCs w:val="28"/>
        </w:rPr>
        <w:t>мельным участком;</w:t>
      </w:r>
    </w:p>
    <w:p w:rsidR="00290974" w:rsidRPr="00016079" w:rsidRDefault="00290974" w:rsidP="00290974">
      <w:pPr>
        <w:ind w:firstLine="709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-  соблюдение установленного порядка сдачи в аренду помещений с согласия учр</w:t>
      </w:r>
      <w:r w:rsidRPr="00016079">
        <w:rPr>
          <w:sz w:val="28"/>
          <w:szCs w:val="28"/>
        </w:rPr>
        <w:t>е</w:t>
      </w:r>
      <w:r w:rsidRPr="00016079">
        <w:rPr>
          <w:sz w:val="28"/>
          <w:szCs w:val="28"/>
        </w:rPr>
        <w:t>дителя, их государственная регистрация, наличие заключенных договоров на возм</w:t>
      </w:r>
      <w:r w:rsidRPr="00016079">
        <w:rPr>
          <w:sz w:val="28"/>
          <w:szCs w:val="28"/>
        </w:rPr>
        <w:t>е</w:t>
      </w:r>
      <w:r w:rsidRPr="00016079">
        <w:rPr>
          <w:sz w:val="28"/>
          <w:szCs w:val="28"/>
        </w:rPr>
        <w:t>щение коммунальных услуг арендаторами;</w:t>
      </w:r>
    </w:p>
    <w:p w:rsidR="00290974" w:rsidRPr="00016079" w:rsidRDefault="00290974" w:rsidP="00290974">
      <w:pPr>
        <w:ind w:firstLine="709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-эффективное использование площадей недвижимого имущества, особо це</w:t>
      </w:r>
      <w:r w:rsidRPr="00016079">
        <w:rPr>
          <w:sz w:val="28"/>
          <w:szCs w:val="28"/>
        </w:rPr>
        <w:t>н</w:t>
      </w:r>
      <w:r w:rsidRPr="00016079">
        <w:rPr>
          <w:sz w:val="28"/>
          <w:szCs w:val="28"/>
        </w:rPr>
        <w:t>ного движимого имущества, в том числе выявление неиспользуемого имущества.</w:t>
      </w:r>
    </w:p>
    <w:p w:rsidR="00290974" w:rsidRPr="00016079" w:rsidRDefault="00290974" w:rsidP="00290974">
      <w:pPr>
        <w:ind w:firstLine="709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При необходимости возможно проведение инвентаризации недвижимого и особо ценного движимого имущества  с охватом вопросов сохранности и эффективности и</w:t>
      </w:r>
      <w:r w:rsidRPr="00016079">
        <w:rPr>
          <w:sz w:val="28"/>
          <w:szCs w:val="28"/>
        </w:rPr>
        <w:t>с</w:t>
      </w:r>
      <w:r w:rsidRPr="00016079">
        <w:rPr>
          <w:sz w:val="28"/>
          <w:szCs w:val="28"/>
        </w:rPr>
        <w:t>пользования имущества.</w:t>
      </w:r>
    </w:p>
    <w:p w:rsidR="00290974" w:rsidRPr="00016079" w:rsidRDefault="00290974" w:rsidP="00290974">
      <w:pPr>
        <w:ind w:firstLine="709"/>
        <w:jc w:val="both"/>
        <w:rPr>
          <w:szCs w:val="26"/>
        </w:rPr>
      </w:pPr>
      <w:r w:rsidRPr="00016079">
        <w:rPr>
          <w:sz w:val="28"/>
          <w:szCs w:val="28"/>
        </w:rPr>
        <w:t>При проведении проверочных мероприятий необходимо  обратить внимание на правомерность совершения сделок с имуществом автономного и бюджетного учреждения,  особо ценного движимого имущества и  сделок, в совершении  которых имеется заинтересованность, а также на использование объектов культу</w:t>
      </w:r>
      <w:r w:rsidRPr="00016079">
        <w:rPr>
          <w:sz w:val="28"/>
          <w:szCs w:val="28"/>
        </w:rPr>
        <w:t>р</w:t>
      </w:r>
      <w:r w:rsidRPr="00016079">
        <w:rPr>
          <w:sz w:val="28"/>
          <w:szCs w:val="28"/>
        </w:rPr>
        <w:t xml:space="preserve">ного наследия. </w:t>
      </w:r>
    </w:p>
    <w:p w:rsidR="00290974" w:rsidRPr="00016079" w:rsidRDefault="00290974" w:rsidP="002909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6079">
        <w:rPr>
          <w:rFonts w:ascii="Times New Roman" w:hAnsi="Times New Roman" w:cs="Times New Roman"/>
          <w:sz w:val="28"/>
          <w:szCs w:val="28"/>
        </w:rPr>
        <w:t>Под особо ценным имуществом понимается имущество, без которого осущ</w:t>
      </w:r>
      <w:r w:rsidRPr="00016079">
        <w:rPr>
          <w:rFonts w:ascii="Times New Roman" w:hAnsi="Times New Roman" w:cs="Times New Roman"/>
          <w:sz w:val="28"/>
          <w:szCs w:val="28"/>
        </w:rPr>
        <w:t>е</w:t>
      </w:r>
      <w:r w:rsidRPr="00016079">
        <w:rPr>
          <w:rFonts w:ascii="Times New Roman" w:hAnsi="Times New Roman" w:cs="Times New Roman"/>
          <w:sz w:val="28"/>
          <w:szCs w:val="28"/>
        </w:rPr>
        <w:t xml:space="preserve">ствление автономным и бюджетным учреждением своей уставной деятельности будет существенно, затруднено. </w:t>
      </w:r>
    </w:p>
    <w:p w:rsidR="00290974" w:rsidRPr="00016079" w:rsidRDefault="00290974" w:rsidP="002909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6079">
        <w:rPr>
          <w:rFonts w:ascii="Times New Roman" w:hAnsi="Times New Roman" w:cs="Times New Roman"/>
          <w:sz w:val="28"/>
          <w:szCs w:val="28"/>
        </w:rPr>
        <w:t>Решение учредителя об отнесении имущества к категории особо ценного движимого  имущества принимается одновременно с принятием решения о закре</w:t>
      </w:r>
      <w:r w:rsidRPr="00016079">
        <w:rPr>
          <w:rFonts w:ascii="Times New Roman" w:hAnsi="Times New Roman" w:cs="Times New Roman"/>
          <w:sz w:val="28"/>
          <w:szCs w:val="28"/>
        </w:rPr>
        <w:t>п</w:t>
      </w:r>
      <w:r w:rsidRPr="00016079">
        <w:rPr>
          <w:rFonts w:ascii="Times New Roman" w:hAnsi="Times New Roman" w:cs="Times New Roman"/>
          <w:sz w:val="28"/>
          <w:szCs w:val="28"/>
        </w:rPr>
        <w:t>лении указанного имущества за учреждением или о выделении средств на его приобрет</w:t>
      </w:r>
      <w:r w:rsidRPr="00016079">
        <w:rPr>
          <w:rFonts w:ascii="Times New Roman" w:hAnsi="Times New Roman" w:cs="Times New Roman"/>
          <w:sz w:val="28"/>
          <w:szCs w:val="28"/>
        </w:rPr>
        <w:t>е</w:t>
      </w:r>
      <w:r w:rsidRPr="00016079">
        <w:rPr>
          <w:rFonts w:ascii="Times New Roman" w:hAnsi="Times New Roman" w:cs="Times New Roman"/>
          <w:sz w:val="28"/>
          <w:szCs w:val="28"/>
        </w:rPr>
        <w:t>ние.</w:t>
      </w:r>
    </w:p>
    <w:p w:rsidR="00290974" w:rsidRPr="00016079" w:rsidRDefault="00290974" w:rsidP="002909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6079">
        <w:rPr>
          <w:rFonts w:ascii="Times New Roman" w:hAnsi="Times New Roman" w:cs="Times New Roman"/>
          <w:sz w:val="28"/>
          <w:szCs w:val="28"/>
        </w:rPr>
        <w:t>Автономное и бюджетное учреждение не вправе распоряжаться без согласия учр</w:t>
      </w:r>
      <w:r w:rsidRPr="00016079">
        <w:rPr>
          <w:rFonts w:ascii="Times New Roman" w:hAnsi="Times New Roman" w:cs="Times New Roman"/>
          <w:sz w:val="28"/>
          <w:szCs w:val="28"/>
        </w:rPr>
        <w:t>е</w:t>
      </w:r>
      <w:r w:rsidRPr="00016079">
        <w:rPr>
          <w:rFonts w:ascii="Times New Roman" w:hAnsi="Times New Roman" w:cs="Times New Roman"/>
          <w:sz w:val="28"/>
          <w:szCs w:val="28"/>
        </w:rPr>
        <w:t>дителя недвижимым и особо ценным движимым имуществом, закрепленным за ним учредителем или приобретенным автономным учреждением за счет средств, выделенных ему учред</w:t>
      </w:r>
      <w:r w:rsidRPr="00016079">
        <w:rPr>
          <w:rFonts w:ascii="Times New Roman" w:hAnsi="Times New Roman" w:cs="Times New Roman"/>
          <w:sz w:val="28"/>
          <w:szCs w:val="28"/>
        </w:rPr>
        <w:t>и</w:t>
      </w:r>
      <w:r w:rsidRPr="00016079">
        <w:rPr>
          <w:rFonts w:ascii="Times New Roman" w:hAnsi="Times New Roman" w:cs="Times New Roman"/>
          <w:sz w:val="28"/>
          <w:szCs w:val="28"/>
        </w:rPr>
        <w:t xml:space="preserve">телем на приобретение этого имущества. </w:t>
      </w:r>
    </w:p>
    <w:p w:rsidR="00290974" w:rsidRPr="00016079" w:rsidRDefault="00290974" w:rsidP="002909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6079">
        <w:rPr>
          <w:rFonts w:ascii="Times New Roman" w:hAnsi="Times New Roman" w:cs="Times New Roman"/>
          <w:sz w:val="28"/>
          <w:szCs w:val="28"/>
        </w:rPr>
        <w:t>Остальным имуществом, в том числе недвижимым, автономное и бюджетное учреждение вправе распоряжаться самостоятельно (за исключением права внесения им</w:t>
      </w:r>
      <w:r w:rsidRPr="00016079">
        <w:rPr>
          <w:rFonts w:ascii="Times New Roman" w:hAnsi="Times New Roman" w:cs="Times New Roman"/>
          <w:sz w:val="28"/>
          <w:szCs w:val="28"/>
        </w:rPr>
        <w:t>у</w:t>
      </w:r>
      <w:r w:rsidRPr="00016079">
        <w:rPr>
          <w:rFonts w:ascii="Times New Roman" w:hAnsi="Times New Roman" w:cs="Times New Roman"/>
          <w:sz w:val="28"/>
          <w:szCs w:val="28"/>
        </w:rPr>
        <w:t>щества в уставный капитал других юридических лиц).</w:t>
      </w:r>
    </w:p>
    <w:p w:rsidR="00290974" w:rsidRPr="00016079" w:rsidRDefault="00290974" w:rsidP="002909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90974" w:rsidRPr="00016079" w:rsidRDefault="00290974" w:rsidP="002909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90974" w:rsidRPr="00016079" w:rsidRDefault="00290974" w:rsidP="002909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90974" w:rsidRPr="00016079" w:rsidRDefault="00290974" w:rsidP="00290974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016079">
        <w:rPr>
          <w:rFonts w:ascii="Times New Roman" w:hAnsi="Times New Roman" w:cs="Times New Roman"/>
          <w:b/>
          <w:sz w:val="28"/>
          <w:szCs w:val="28"/>
        </w:rPr>
        <w:t>4.2.7.</w:t>
      </w:r>
      <w:r w:rsidRPr="00016079">
        <w:rPr>
          <w:rFonts w:ascii="Times New Roman" w:hAnsi="Times New Roman"/>
          <w:b/>
          <w:sz w:val="28"/>
          <w:szCs w:val="28"/>
        </w:rPr>
        <w:t xml:space="preserve"> Проверка предпринимательской и иной </w:t>
      </w:r>
    </w:p>
    <w:p w:rsidR="00290974" w:rsidRPr="00016079" w:rsidRDefault="00290974" w:rsidP="00290974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016079">
        <w:rPr>
          <w:rFonts w:ascii="Times New Roman" w:hAnsi="Times New Roman"/>
          <w:b/>
          <w:sz w:val="28"/>
          <w:szCs w:val="28"/>
        </w:rPr>
        <w:t>приносящей доход де</w:t>
      </w:r>
      <w:r w:rsidRPr="00016079">
        <w:rPr>
          <w:rFonts w:ascii="Times New Roman" w:hAnsi="Times New Roman"/>
          <w:b/>
          <w:sz w:val="28"/>
          <w:szCs w:val="28"/>
        </w:rPr>
        <w:t>я</w:t>
      </w:r>
      <w:r w:rsidRPr="00016079">
        <w:rPr>
          <w:rFonts w:ascii="Times New Roman" w:hAnsi="Times New Roman"/>
          <w:b/>
          <w:sz w:val="28"/>
          <w:szCs w:val="28"/>
        </w:rPr>
        <w:t>тельности</w:t>
      </w:r>
    </w:p>
    <w:p w:rsidR="00290974" w:rsidRPr="00016079" w:rsidRDefault="00290974" w:rsidP="00290974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</w:p>
    <w:p w:rsidR="00290974" w:rsidRPr="00016079" w:rsidRDefault="00290974" w:rsidP="00290974">
      <w:pPr>
        <w:pStyle w:val="ConsPlusNormal"/>
        <w:rPr>
          <w:rFonts w:ascii="Times New Roman" w:hAnsi="Times New Roman"/>
          <w:sz w:val="28"/>
          <w:szCs w:val="28"/>
        </w:rPr>
      </w:pPr>
      <w:r w:rsidRPr="00016079">
        <w:rPr>
          <w:rFonts w:ascii="Times New Roman" w:hAnsi="Times New Roman"/>
          <w:sz w:val="28"/>
          <w:szCs w:val="28"/>
        </w:rPr>
        <w:t>Бюджетное и автономное учреждение  вправе осуществлять приносящую д</w:t>
      </w:r>
      <w:r w:rsidRPr="00016079">
        <w:rPr>
          <w:rFonts w:ascii="Times New Roman" w:hAnsi="Times New Roman"/>
          <w:sz w:val="28"/>
          <w:szCs w:val="28"/>
        </w:rPr>
        <w:t>о</w:t>
      </w:r>
      <w:r w:rsidRPr="00016079">
        <w:rPr>
          <w:rFonts w:ascii="Times New Roman" w:hAnsi="Times New Roman"/>
          <w:sz w:val="28"/>
          <w:szCs w:val="28"/>
        </w:rPr>
        <w:t>ход деятельность лишь постольку, поскольку  это служит достижению целей, ради которых оно создано, и соответствующую этим целям, при условии, что такая де</w:t>
      </w:r>
      <w:r w:rsidRPr="00016079">
        <w:rPr>
          <w:rFonts w:ascii="Times New Roman" w:hAnsi="Times New Roman"/>
          <w:sz w:val="28"/>
          <w:szCs w:val="28"/>
        </w:rPr>
        <w:t>я</w:t>
      </w:r>
      <w:r w:rsidRPr="00016079">
        <w:rPr>
          <w:rFonts w:ascii="Times New Roman" w:hAnsi="Times New Roman"/>
          <w:sz w:val="28"/>
          <w:szCs w:val="28"/>
        </w:rPr>
        <w:t>тельность указана в его учредительных документах. Доходы, полученные  от такой деятельности, и приобретенное за счет этих доходов имущество поступают в сам</w:t>
      </w:r>
      <w:r w:rsidRPr="00016079">
        <w:rPr>
          <w:rFonts w:ascii="Times New Roman" w:hAnsi="Times New Roman"/>
          <w:sz w:val="28"/>
          <w:szCs w:val="28"/>
        </w:rPr>
        <w:t>о</w:t>
      </w:r>
      <w:r w:rsidRPr="00016079">
        <w:rPr>
          <w:rFonts w:ascii="Times New Roman" w:hAnsi="Times New Roman"/>
          <w:sz w:val="28"/>
          <w:szCs w:val="28"/>
        </w:rPr>
        <w:t>стоятельное  распоряжение самого учреждения после получения нового правового статуса бюджетного и автономного учреждения.</w:t>
      </w:r>
    </w:p>
    <w:p w:rsidR="00290974" w:rsidRPr="00016079" w:rsidRDefault="00290974" w:rsidP="00290974">
      <w:pPr>
        <w:ind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lastRenderedPageBreak/>
        <w:t>Казенное учреждение  может осуществлять приносящую доход деятельность в соотве</w:t>
      </w:r>
      <w:r w:rsidRPr="00016079">
        <w:rPr>
          <w:sz w:val="28"/>
          <w:szCs w:val="28"/>
        </w:rPr>
        <w:t>т</w:t>
      </w:r>
      <w:r w:rsidRPr="00016079">
        <w:rPr>
          <w:sz w:val="28"/>
          <w:szCs w:val="28"/>
        </w:rPr>
        <w:t>ствии со своими учредительными документами. Доходы, полученные от указанной деятельности, поступают в соответствующий бюджет бюджетной сист</w:t>
      </w:r>
      <w:r w:rsidRPr="00016079">
        <w:rPr>
          <w:sz w:val="28"/>
          <w:szCs w:val="28"/>
        </w:rPr>
        <w:t>е</w:t>
      </w:r>
      <w:r w:rsidRPr="00016079">
        <w:rPr>
          <w:sz w:val="28"/>
          <w:szCs w:val="28"/>
        </w:rPr>
        <w:t>мы РФ</w:t>
      </w:r>
      <w:r w:rsidRPr="00016079">
        <w:rPr>
          <w:rStyle w:val="af4"/>
          <w:sz w:val="28"/>
          <w:szCs w:val="28"/>
        </w:rPr>
        <w:footnoteReference w:id="5"/>
      </w:r>
      <w:r w:rsidRPr="00016079">
        <w:rPr>
          <w:sz w:val="28"/>
          <w:szCs w:val="28"/>
        </w:rPr>
        <w:t>.</w:t>
      </w:r>
    </w:p>
    <w:p w:rsidR="00290974" w:rsidRPr="00016079" w:rsidRDefault="00290974" w:rsidP="002909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Объектами анализа средств от предпринимательской, иной приносящей д</w:t>
      </w:r>
      <w:r w:rsidRPr="00016079">
        <w:rPr>
          <w:sz w:val="28"/>
          <w:szCs w:val="28"/>
        </w:rPr>
        <w:t>о</w:t>
      </w:r>
      <w:r w:rsidRPr="00016079">
        <w:rPr>
          <w:sz w:val="28"/>
          <w:szCs w:val="28"/>
        </w:rPr>
        <w:t>ход деятельности и использования государственной (муниципальной) собственности бюджетного учреждения являются следующие показатели:</w:t>
      </w:r>
    </w:p>
    <w:p w:rsidR="00290974" w:rsidRPr="00016079" w:rsidRDefault="00290974" w:rsidP="00290974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016079">
        <w:t>- доходы и расходы по видам деятельности и в разрезе структурных подразделений учр</w:t>
      </w:r>
      <w:r w:rsidRPr="00016079">
        <w:t>е</w:t>
      </w:r>
      <w:r w:rsidRPr="00016079">
        <w:t>ждения, их состав, структура и динамика за анализируемый период по сравнению с планом (сметой);</w:t>
      </w:r>
    </w:p>
    <w:p w:rsidR="00290974" w:rsidRPr="00016079" w:rsidRDefault="00290974" w:rsidP="00290974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016079">
        <w:t>- расходы по видам деятельности в разрезе статей, подстатей и элементов бюджетной классификации, их структура и динамика за анализируемый период по сравнению с планом (см</w:t>
      </w:r>
      <w:r w:rsidRPr="00016079">
        <w:t>е</w:t>
      </w:r>
      <w:r w:rsidRPr="00016079">
        <w:t xml:space="preserve">той);   </w:t>
      </w:r>
    </w:p>
    <w:p w:rsidR="00290974" w:rsidRPr="00016079" w:rsidRDefault="00290974" w:rsidP="002909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rPr>
          <w:sz w:val="28"/>
          <w:szCs w:val="28"/>
        </w:rPr>
      </w:pPr>
      <w:r w:rsidRPr="00016079">
        <w:rPr>
          <w:sz w:val="28"/>
          <w:szCs w:val="28"/>
        </w:rPr>
        <w:t>- соотношение доходов и расходов от внебюджетной деятельности.</w:t>
      </w:r>
    </w:p>
    <w:p w:rsidR="00290974" w:rsidRPr="00016079" w:rsidRDefault="00290974" w:rsidP="00290974">
      <w:pPr>
        <w:ind w:firstLine="720"/>
        <w:jc w:val="both"/>
        <w:rPr>
          <w:b/>
          <w:color w:val="FF0000"/>
          <w:sz w:val="28"/>
          <w:szCs w:val="28"/>
        </w:rPr>
      </w:pPr>
      <w:r w:rsidRPr="00016079">
        <w:rPr>
          <w:sz w:val="28"/>
          <w:szCs w:val="28"/>
        </w:rPr>
        <w:t>Основными источниками информации для анализа формирования и испол</w:t>
      </w:r>
      <w:r w:rsidRPr="00016079">
        <w:rPr>
          <w:sz w:val="28"/>
          <w:szCs w:val="28"/>
        </w:rPr>
        <w:t>ь</w:t>
      </w:r>
      <w:r w:rsidRPr="00016079">
        <w:rPr>
          <w:sz w:val="28"/>
          <w:szCs w:val="28"/>
        </w:rPr>
        <w:t>зования средств от предпринимательской, иной приносящей доход деятельности и использования государственной (муниципальной) собственности казенного учре</w:t>
      </w:r>
      <w:r w:rsidRPr="00016079">
        <w:rPr>
          <w:sz w:val="28"/>
          <w:szCs w:val="28"/>
        </w:rPr>
        <w:t>ж</w:t>
      </w:r>
      <w:r w:rsidRPr="00016079">
        <w:rPr>
          <w:sz w:val="28"/>
          <w:szCs w:val="28"/>
        </w:rPr>
        <w:t>дения  являются следующие документы: смета по внебюджетным средствам, отчет об исполнении сметы по средствам от предпринимательской и иной приносящей доход деятельн</w:t>
      </w:r>
      <w:r w:rsidRPr="00016079">
        <w:rPr>
          <w:sz w:val="28"/>
          <w:szCs w:val="28"/>
        </w:rPr>
        <w:t>о</w:t>
      </w:r>
      <w:r w:rsidRPr="00016079">
        <w:rPr>
          <w:sz w:val="28"/>
          <w:szCs w:val="28"/>
        </w:rPr>
        <w:t>сти</w:t>
      </w:r>
      <w:r w:rsidRPr="00016079">
        <w:rPr>
          <w:b/>
          <w:sz w:val="28"/>
          <w:szCs w:val="28"/>
        </w:rPr>
        <w:t>.</w:t>
      </w:r>
    </w:p>
    <w:p w:rsidR="00290974" w:rsidRPr="00016079" w:rsidRDefault="00290974" w:rsidP="00290974">
      <w:pPr>
        <w:autoSpaceDE w:val="0"/>
        <w:autoSpaceDN w:val="0"/>
        <w:adjustRightInd w:val="0"/>
        <w:ind w:firstLine="720"/>
        <w:jc w:val="both"/>
        <w:rPr>
          <w:b/>
          <w:sz w:val="24"/>
          <w:szCs w:val="24"/>
        </w:rPr>
      </w:pPr>
      <w:r w:rsidRPr="00016079">
        <w:rPr>
          <w:sz w:val="28"/>
          <w:szCs w:val="28"/>
        </w:rPr>
        <w:t>Порядок составления, утверждения сметы по средствам от предпринимател</w:t>
      </w:r>
      <w:r w:rsidRPr="00016079">
        <w:rPr>
          <w:sz w:val="28"/>
          <w:szCs w:val="28"/>
        </w:rPr>
        <w:t>ь</w:t>
      </w:r>
      <w:r w:rsidRPr="00016079">
        <w:rPr>
          <w:sz w:val="28"/>
          <w:szCs w:val="28"/>
        </w:rPr>
        <w:t>ской и иной приносящей доход деятельности, и внесения в неё изменений разрабатывается и утверждается главным распорядителем бюджетных средств. У</w:t>
      </w:r>
      <w:r w:rsidRPr="00016079">
        <w:rPr>
          <w:sz w:val="28"/>
          <w:szCs w:val="28"/>
        </w:rPr>
        <w:t>т</w:t>
      </w:r>
      <w:r w:rsidRPr="00016079">
        <w:rPr>
          <w:sz w:val="28"/>
          <w:szCs w:val="28"/>
        </w:rPr>
        <w:t>вержденная смета по средствам от предпринимательской и иной приносящей доход деятельности в течение финансового года может уточняться в порядке, установленном главным распоряд</w:t>
      </w:r>
      <w:r w:rsidRPr="00016079">
        <w:rPr>
          <w:sz w:val="28"/>
          <w:szCs w:val="28"/>
        </w:rPr>
        <w:t>и</w:t>
      </w:r>
      <w:r w:rsidRPr="00016079">
        <w:rPr>
          <w:sz w:val="28"/>
          <w:szCs w:val="28"/>
        </w:rPr>
        <w:t xml:space="preserve">телем средств. </w:t>
      </w:r>
    </w:p>
    <w:p w:rsidR="00290974" w:rsidRPr="00016079" w:rsidRDefault="00290974" w:rsidP="00290974">
      <w:pPr>
        <w:ind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При проведении проверки предпринимательской и иной приносящей доход деятельности необходимо руко</w:t>
      </w:r>
      <w:r w:rsidRPr="00016079">
        <w:rPr>
          <w:sz w:val="28"/>
          <w:szCs w:val="28"/>
        </w:rPr>
        <w:softHyphen/>
        <w:t>водствоваться Бюджетным кодексом РФ, Гражда</w:t>
      </w:r>
      <w:r w:rsidRPr="00016079">
        <w:rPr>
          <w:sz w:val="28"/>
          <w:szCs w:val="28"/>
        </w:rPr>
        <w:t>н</w:t>
      </w:r>
      <w:r w:rsidRPr="00016079">
        <w:rPr>
          <w:sz w:val="28"/>
          <w:szCs w:val="28"/>
        </w:rPr>
        <w:t>ским кодексом РФ, отраслевыми законодательными актами и другими норматив</w:t>
      </w:r>
      <w:r w:rsidRPr="00016079">
        <w:rPr>
          <w:sz w:val="28"/>
          <w:szCs w:val="28"/>
        </w:rPr>
        <w:softHyphen/>
        <w:t>ными правовыми акт</w:t>
      </w:r>
      <w:r w:rsidRPr="00016079">
        <w:rPr>
          <w:sz w:val="28"/>
          <w:szCs w:val="28"/>
        </w:rPr>
        <w:t>а</w:t>
      </w:r>
      <w:r w:rsidRPr="00016079">
        <w:rPr>
          <w:sz w:val="28"/>
          <w:szCs w:val="28"/>
        </w:rPr>
        <w:t>ми органов местного самоуправления.</w:t>
      </w:r>
    </w:p>
    <w:p w:rsidR="00290974" w:rsidRPr="00016079" w:rsidRDefault="00290974" w:rsidP="00290974">
      <w:pPr>
        <w:ind w:firstLine="720"/>
        <w:jc w:val="both"/>
        <w:rPr>
          <w:sz w:val="28"/>
          <w:szCs w:val="28"/>
        </w:rPr>
      </w:pPr>
    </w:p>
    <w:p w:rsidR="00290974" w:rsidRPr="00016079" w:rsidRDefault="00290974" w:rsidP="00290974">
      <w:pPr>
        <w:ind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В ходе проверки следует устано</w:t>
      </w:r>
      <w:r w:rsidRPr="00016079">
        <w:rPr>
          <w:sz w:val="28"/>
          <w:szCs w:val="28"/>
        </w:rPr>
        <w:softHyphen/>
        <w:t>вить:</w:t>
      </w:r>
    </w:p>
    <w:p w:rsidR="00290974" w:rsidRPr="00016079" w:rsidRDefault="00290974" w:rsidP="00290974">
      <w:pPr>
        <w:ind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- законность образования и рас</w:t>
      </w:r>
      <w:r w:rsidRPr="00016079">
        <w:rPr>
          <w:sz w:val="28"/>
          <w:szCs w:val="28"/>
        </w:rPr>
        <w:softHyphen/>
        <w:t>ходования средств от предпринимательской и иной прин</w:t>
      </w:r>
      <w:r w:rsidRPr="00016079">
        <w:rPr>
          <w:sz w:val="28"/>
          <w:szCs w:val="28"/>
        </w:rPr>
        <w:t>о</w:t>
      </w:r>
      <w:r w:rsidRPr="00016079">
        <w:rPr>
          <w:sz w:val="28"/>
          <w:szCs w:val="28"/>
        </w:rPr>
        <w:t>сящей доход деятельности;</w:t>
      </w:r>
    </w:p>
    <w:p w:rsidR="00290974" w:rsidRPr="00016079" w:rsidRDefault="00290974" w:rsidP="00290974">
      <w:pPr>
        <w:ind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- правильность применения нормативных правовых актов и учре</w:t>
      </w:r>
      <w:r w:rsidRPr="00016079">
        <w:rPr>
          <w:sz w:val="28"/>
          <w:szCs w:val="28"/>
        </w:rPr>
        <w:softHyphen/>
        <w:t>дительных документов, регулирующих вопросы осуществления предприни</w:t>
      </w:r>
      <w:r w:rsidRPr="00016079">
        <w:rPr>
          <w:sz w:val="28"/>
          <w:szCs w:val="28"/>
        </w:rPr>
        <w:softHyphen/>
        <w:t>мательской и иной приносящей доход деятельности;</w:t>
      </w:r>
    </w:p>
    <w:p w:rsidR="00290974" w:rsidRPr="00016079" w:rsidRDefault="00290974" w:rsidP="00290974">
      <w:pPr>
        <w:ind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- наличие утвержденной сметы  доходов и расходов по средствам от пре</w:t>
      </w:r>
      <w:r w:rsidRPr="00016079">
        <w:rPr>
          <w:sz w:val="28"/>
          <w:szCs w:val="28"/>
        </w:rPr>
        <w:t>д</w:t>
      </w:r>
      <w:r w:rsidRPr="00016079">
        <w:rPr>
          <w:sz w:val="28"/>
          <w:szCs w:val="28"/>
        </w:rPr>
        <w:t>принимательской и иной приносящей доход деятельности, обоснованность расчетов к ней;</w:t>
      </w:r>
    </w:p>
    <w:p w:rsidR="00290974" w:rsidRPr="00016079" w:rsidRDefault="00290974" w:rsidP="00290974">
      <w:pPr>
        <w:pStyle w:val="HTM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6079">
        <w:rPr>
          <w:rFonts w:ascii="Times New Roman" w:hAnsi="Times New Roman" w:cs="Times New Roman"/>
          <w:sz w:val="28"/>
          <w:szCs w:val="28"/>
        </w:rPr>
        <w:t>- правильность исполнения сметы доходов и расходов  по средствам от пре</w:t>
      </w:r>
      <w:r w:rsidRPr="00016079">
        <w:rPr>
          <w:rFonts w:ascii="Times New Roman" w:hAnsi="Times New Roman" w:cs="Times New Roman"/>
          <w:sz w:val="28"/>
          <w:szCs w:val="28"/>
        </w:rPr>
        <w:t>д</w:t>
      </w:r>
      <w:r w:rsidRPr="00016079">
        <w:rPr>
          <w:rFonts w:ascii="Times New Roman" w:hAnsi="Times New Roman" w:cs="Times New Roman"/>
          <w:sz w:val="28"/>
          <w:szCs w:val="28"/>
        </w:rPr>
        <w:t>принимательской и иной приносящей доход деятельности, правильность расходования средств;</w:t>
      </w:r>
    </w:p>
    <w:p w:rsidR="00290974" w:rsidRPr="00016079" w:rsidRDefault="00290974" w:rsidP="00290974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016079">
        <w:lastRenderedPageBreak/>
        <w:t>- правильность и своевременность предоставления отчета об исполнении сметы по средствам от предпринимательской и иной приносящей доход деятельн</w:t>
      </w:r>
      <w:r w:rsidRPr="00016079">
        <w:t>о</w:t>
      </w:r>
      <w:r w:rsidRPr="00016079">
        <w:t>сти;</w:t>
      </w:r>
    </w:p>
    <w:p w:rsidR="00290974" w:rsidRPr="00016079" w:rsidRDefault="00290974" w:rsidP="00290974">
      <w:pPr>
        <w:ind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- не планировались ли излишние и необоснованные  расходы, учтены ли о</w:t>
      </w:r>
      <w:r w:rsidRPr="00016079">
        <w:rPr>
          <w:sz w:val="28"/>
          <w:szCs w:val="28"/>
        </w:rPr>
        <w:t>с</w:t>
      </w:r>
      <w:r w:rsidRPr="00016079">
        <w:rPr>
          <w:sz w:val="28"/>
          <w:szCs w:val="28"/>
        </w:rPr>
        <w:t>татки средств от предпринимательской и иной приносящей доход деятельности на начало года;</w:t>
      </w:r>
    </w:p>
    <w:p w:rsidR="00290974" w:rsidRPr="00016079" w:rsidRDefault="00290974" w:rsidP="00290974">
      <w:pPr>
        <w:ind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- не допускается ли расходование таких средств без предварительной их сдачи на лицевой счет в учреждение казначе</w:t>
      </w:r>
      <w:r w:rsidRPr="00016079">
        <w:rPr>
          <w:sz w:val="28"/>
          <w:szCs w:val="28"/>
        </w:rPr>
        <w:t>й</w:t>
      </w:r>
      <w:r w:rsidRPr="00016079">
        <w:rPr>
          <w:sz w:val="28"/>
          <w:szCs w:val="28"/>
        </w:rPr>
        <w:t>ства.</w:t>
      </w:r>
    </w:p>
    <w:p w:rsidR="00290974" w:rsidRPr="00016079" w:rsidRDefault="00290974" w:rsidP="00290974">
      <w:pPr>
        <w:ind w:firstLine="720"/>
        <w:jc w:val="both"/>
        <w:rPr>
          <w:sz w:val="28"/>
          <w:szCs w:val="28"/>
        </w:rPr>
      </w:pPr>
    </w:p>
    <w:p w:rsidR="00290974" w:rsidRPr="00016079" w:rsidRDefault="00290974" w:rsidP="00290974">
      <w:pPr>
        <w:ind w:firstLine="720"/>
        <w:jc w:val="both"/>
        <w:rPr>
          <w:b/>
          <w:sz w:val="28"/>
          <w:szCs w:val="28"/>
        </w:rPr>
      </w:pPr>
      <w:r w:rsidRPr="00016079">
        <w:rPr>
          <w:sz w:val="28"/>
          <w:szCs w:val="28"/>
        </w:rPr>
        <w:t>Основными источниками информации для анализа формирования и испол</w:t>
      </w:r>
      <w:r w:rsidRPr="00016079">
        <w:rPr>
          <w:sz w:val="28"/>
          <w:szCs w:val="28"/>
        </w:rPr>
        <w:t>ь</w:t>
      </w:r>
      <w:r w:rsidRPr="00016079">
        <w:rPr>
          <w:sz w:val="28"/>
          <w:szCs w:val="28"/>
        </w:rPr>
        <w:t>зования средств от предпринимательской, иной приносящей доход деятельности и использования государственной (муниципальной) собственности автономного и бюджетного учреждения нового типа   являются следующие документы: план ф</w:t>
      </w:r>
      <w:r w:rsidRPr="00016079">
        <w:rPr>
          <w:sz w:val="28"/>
          <w:szCs w:val="28"/>
        </w:rPr>
        <w:t>и</w:t>
      </w:r>
      <w:r w:rsidRPr="00016079">
        <w:rPr>
          <w:sz w:val="28"/>
          <w:szCs w:val="28"/>
        </w:rPr>
        <w:t>нансово-хозяйственной деятельности, отчет о выполнении муниципального задания, порядок определения предельных и тарифов на платные услуги</w:t>
      </w:r>
      <w:r w:rsidRPr="00016079">
        <w:rPr>
          <w:b/>
          <w:sz w:val="28"/>
          <w:szCs w:val="28"/>
        </w:rPr>
        <w:t>.</w:t>
      </w:r>
    </w:p>
    <w:p w:rsidR="00290974" w:rsidRPr="00016079" w:rsidRDefault="00290974" w:rsidP="00290974">
      <w:pPr>
        <w:ind w:firstLine="720"/>
        <w:jc w:val="both"/>
        <w:rPr>
          <w:color w:val="FF0000"/>
          <w:sz w:val="28"/>
          <w:szCs w:val="28"/>
        </w:rPr>
      </w:pPr>
      <w:r w:rsidRPr="00016079">
        <w:rPr>
          <w:sz w:val="28"/>
          <w:szCs w:val="28"/>
        </w:rPr>
        <w:t>В ходе контрольного мероприятия сопоставить запланированные доходы в Плане ФХД с фактически поступившими, а также проверить получаемые доходы на соответствие целям создания учреждения.</w:t>
      </w:r>
    </w:p>
    <w:p w:rsidR="00290974" w:rsidRPr="00016079" w:rsidRDefault="00290974" w:rsidP="00290974">
      <w:pPr>
        <w:ind w:firstLine="720"/>
        <w:jc w:val="both"/>
        <w:rPr>
          <w:sz w:val="28"/>
          <w:szCs w:val="28"/>
        </w:rPr>
      </w:pPr>
    </w:p>
    <w:p w:rsidR="00290974" w:rsidRPr="00016079" w:rsidRDefault="00290974" w:rsidP="00290974">
      <w:pPr>
        <w:ind w:firstLine="720"/>
        <w:jc w:val="both"/>
        <w:rPr>
          <w:sz w:val="28"/>
          <w:szCs w:val="28"/>
        </w:rPr>
      </w:pPr>
    </w:p>
    <w:p w:rsidR="00290974" w:rsidRPr="00016079" w:rsidRDefault="00290974" w:rsidP="00290974">
      <w:pPr>
        <w:ind w:firstLine="720"/>
        <w:jc w:val="center"/>
        <w:rPr>
          <w:b/>
          <w:sz w:val="28"/>
          <w:szCs w:val="28"/>
        </w:rPr>
      </w:pPr>
      <w:r w:rsidRPr="00016079">
        <w:rPr>
          <w:b/>
          <w:sz w:val="28"/>
          <w:szCs w:val="28"/>
        </w:rPr>
        <w:t>4.2.8. Проверка организации и ведения бюджетного учета и достоверности пре</w:t>
      </w:r>
      <w:r w:rsidRPr="00016079">
        <w:rPr>
          <w:b/>
          <w:sz w:val="28"/>
          <w:szCs w:val="28"/>
        </w:rPr>
        <w:t>д</w:t>
      </w:r>
      <w:r w:rsidRPr="00016079">
        <w:rPr>
          <w:b/>
          <w:sz w:val="28"/>
          <w:szCs w:val="28"/>
        </w:rPr>
        <w:t>ставляемой отчетности.</w:t>
      </w:r>
    </w:p>
    <w:p w:rsidR="00290974" w:rsidRPr="00016079" w:rsidRDefault="00290974" w:rsidP="00290974">
      <w:pPr>
        <w:ind w:firstLine="720"/>
        <w:rPr>
          <w:b/>
          <w:sz w:val="28"/>
          <w:szCs w:val="28"/>
        </w:rPr>
      </w:pPr>
    </w:p>
    <w:p w:rsidR="00290974" w:rsidRPr="00016079" w:rsidRDefault="00290974" w:rsidP="00290974">
      <w:pPr>
        <w:ind w:firstLine="720"/>
        <w:rPr>
          <w:snapToGrid w:val="0"/>
          <w:sz w:val="28"/>
          <w:szCs w:val="28"/>
        </w:rPr>
      </w:pPr>
      <w:r w:rsidRPr="00016079">
        <w:rPr>
          <w:sz w:val="28"/>
          <w:szCs w:val="28"/>
        </w:rPr>
        <w:t xml:space="preserve">Для установления </w:t>
      </w:r>
      <w:bookmarkStart w:id="12" w:name="_Toc112665980"/>
      <w:r w:rsidRPr="00016079">
        <w:rPr>
          <w:snapToGrid w:val="0"/>
          <w:sz w:val="24"/>
          <w:szCs w:val="24"/>
        </w:rPr>
        <w:t xml:space="preserve"> </w:t>
      </w:r>
      <w:r w:rsidRPr="00016079">
        <w:rPr>
          <w:snapToGrid w:val="0"/>
          <w:sz w:val="28"/>
          <w:szCs w:val="28"/>
        </w:rPr>
        <w:t>состояния бухгалтерского учета и отчетности, необходимо выпо</w:t>
      </w:r>
      <w:r w:rsidRPr="00016079">
        <w:rPr>
          <w:snapToGrid w:val="0"/>
          <w:sz w:val="28"/>
          <w:szCs w:val="28"/>
        </w:rPr>
        <w:t>л</w:t>
      </w:r>
      <w:r w:rsidRPr="00016079">
        <w:rPr>
          <w:snapToGrid w:val="0"/>
          <w:sz w:val="28"/>
          <w:szCs w:val="28"/>
        </w:rPr>
        <w:t>нить три этапа:</w:t>
      </w:r>
      <w:bookmarkEnd w:id="12"/>
    </w:p>
    <w:p w:rsidR="00290974" w:rsidRPr="00016079" w:rsidRDefault="00290974" w:rsidP="00290974">
      <w:pPr>
        <w:numPr>
          <w:ilvl w:val="0"/>
          <w:numId w:val="19"/>
        </w:numPr>
        <w:ind w:left="0" w:firstLine="851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изучить  локальные, регламентирующие бухгалтерский учет акты;</w:t>
      </w:r>
    </w:p>
    <w:p w:rsidR="00290974" w:rsidRPr="00016079" w:rsidRDefault="00290974" w:rsidP="00290974">
      <w:pPr>
        <w:numPr>
          <w:ilvl w:val="0"/>
          <w:numId w:val="19"/>
        </w:numPr>
        <w:ind w:left="0" w:firstLine="851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проверить  соответствие бухгалтерского учета и отчетности действующей норм</w:t>
      </w:r>
      <w:r w:rsidRPr="00016079">
        <w:rPr>
          <w:sz w:val="28"/>
          <w:szCs w:val="28"/>
        </w:rPr>
        <w:t>а</w:t>
      </w:r>
      <w:r w:rsidRPr="00016079">
        <w:rPr>
          <w:sz w:val="28"/>
          <w:szCs w:val="28"/>
        </w:rPr>
        <w:t>тивно-правовой базе;</w:t>
      </w:r>
    </w:p>
    <w:p w:rsidR="00290974" w:rsidRPr="00016079" w:rsidRDefault="00290974" w:rsidP="00290974">
      <w:pPr>
        <w:numPr>
          <w:ilvl w:val="0"/>
          <w:numId w:val="19"/>
        </w:numPr>
        <w:ind w:left="0" w:firstLine="851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провести анализ отчетности по составу и содержанию.</w:t>
      </w:r>
    </w:p>
    <w:p w:rsidR="00290974" w:rsidRPr="00016079" w:rsidRDefault="00290974" w:rsidP="00290974">
      <w:pPr>
        <w:ind w:left="851"/>
        <w:jc w:val="both"/>
        <w:rPr>
          <w:sz w:val="28"/>
          <w:szCs w:val="28"/>
        </w:rPr>
      </w:pPr>
    </w:p>
    <w:p w:rsidR="00290974" w:rsidRPr="00016079" w:rsidRDefault="00290974" w:rsidP="00290974">
      <w:pPr>
        <w:ind w:firstLine="851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При выполнении проверки  в первую очередь знакомятся с приказом об учетной политике, в котором определены варианты учета и оценки объектов учета, по которым разрешена вариантность, а также форма, техника ведения и организ</w:t>
      </w:r>
      <w:r w:rsidRPr="00016079">
        <w:rPr>
          <w:sz w:val="28"/>
          <w:szCs w:val="28"/>
        </w:rPr>
        <w:t>а</w:t>
      </w:r>
      <w:r w:rsidRPr="00016079">
        <w:rPr>
          <w:sz w:val="28"/>
          <w:szCs w:val="28"/>
        </w:rPr>
        <w:t>ция бухгалтерского учета, исходя из особенностей своей деятельности.</w:t>
      </w:r>
    </w:p>
    <w:p w:rsidR="00290974" w:rsidRPr="00016079" w:rsidRDefault="00290974" w:rsidP="00290974">
      <w:pPr>
        <w:ind w:firstLine="851"/>
        <w:jc w:val="both"/>
        <w:rPr>
          <w:sz w:val="28"/>
          <w:szCs w:val="28"/>
        </w:rPr>
      </w:pPr>
    </w:p>
    <w:p w:rsidR="00290974" w:rsidRPr="00016079" w:rsidRDefault="00290974" w:rsidP="00290974">
      <w:pPr>
        <w:ind w:firstLine="851"/>
        <w:jc w:val="both"/>
        <w:rPr>
          <w:b/>
          <w:sz w:val="28"/>
          <w:szCs w:val="28"/>
        </w:rPr>
      </w:pPr>
      <w:r w:rsidRPr="00016079">
        <w:rPr>
          <w:b/>
          <w:sz w:val="28"/>
          <w:szCs w:val="28"/>
        </w:rPr>
        <w:t>При изучении локальных актов необходимо:</w:t>
      </w:r>
    </w:p>
    <w:p w:rsidR="00290974" w:rsidRPr="00016079" w:rsidRDefault="00290974" w:rsidP="00290974">
      <w:pPr>
        <w:ind w:firstLine="851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- установить  имеется ли утвержденное в установленном порядке  Полож</w:t>
      </w:r>
      <w:r w:rsidRPr="00016079">
        <w:rPr>
          <w:sz w:val="28"/>
          <w:szCs w:val="28"/>
        </w:rPr>
        <w:t>е</w:t>
      </w:r>
      <w:r w:rsidRPr="00016079">
        <w:rPr>
          <w:sz w:val="28"/>
          <w:szCs w:val="28"/>
        </w:rPr>
        <w:t>ние о бухгалтерской службе и как оно выполняется;</w:t>
      </w:r>
    </w:p>
    <w:p w:rsidR="00290974" w:rsidRPr="00016079" w:rsidRDefault="00290974" w:rsidP="00290974">
      <w:pPr>
        <w:ind w:firstLine="851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- проверить -  установлены ли главным бухгалтером (руководителем бухгалтерской службы) служебные обязанности для р</w:t>
      </w:r>
      <w:r w:rsidRPr="00016079">
        <w:rPr>
          <w:sz w:val="28"/>
          <w:szCs w:val="28"/>
        </w:rPr>
        <w:t>а</w:t>
      </w:r>
      <w:r w:rsidRPr="00016079">
        <w:rPr>
          <w:sz w:val="28"/>
          <w:szCs w:val="28"/>
        </w:rPr>
        <w:t>ботников бухгалтерии.</w:t>
      </w:r>
    </w:p>
    <w:p w:rsidR="00290974" w:rsidRPr="00016079" w:rsidRDefault="00290974" w:rsidP="00290974">
      <w:pPr>
        <w:ind w:firstLine="851"/>
        <w:jc w:val="both"/>
        <w:rPr>
          <w:sz w:val="28"/>
          <w:szCs w:val="28"/>
        </w:rPr>
      </w:pPr>
    </w:p>
    <w:p w:rsidR="00290974" w:rsidRPr="00016079" w:rsidRDefault="00290974" w:rsidP="00290974">
      <w:pPr>
        <w:ind w:firstLine="851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Основными задачами бухгалтерского учета является:</w:t>
      </w:r>
    </w:p>
    <w:p w:rsidR="00290974" w:rsidRPr="00016079" w:rsidRDefault="00290974" w:rsidP="00290974">
      <w:pPr>
        <w:ind w:firstLine="851"/>
        <w:jc w:val="both"/>
        <w:rPr>
          <w:sz w:val="28"/>
          <w:szCs w:val="28"/>
        </w:rPr>
      </w:pPr>
      <w:r w:rsidRPr="00016079">
        <w:rPr>
          <w:sz w:val="28"/>
          <w:szCs w:val="28"/>
        </w:rPr>
        <w:lastRenderedPageBreak/>
        <w:t>- формирование  полной и достоверной информации о деятельности орган</w:t>
      </w:r>
      <w:r w:rsidRPr="00016079">
        <w:rPr>
          <w:sz w:val="28"/>
          <w:szCs w:val="28"/>
        </w:rPr>
        <w:t>и</w:t>
      </w:r>
      <w:r w:rsidRPr="00016079">
        <w:rPr>
          <w:sz w:val="28"/>
          <w:szCs w:val="28"/>
        </w:rPr>
        <w:t>зации и ее имущественного положения, необходимой для внутренних и внешних пользователей бухгалтерской отчетности;</w:t>
      </w:r>
    </w:p>
    <w:p w:rsidR="00290974" w:rsidRPr="00016079" w:rsidRDefault="00290974" w:rsidP="00290974">
      <w:pPr>
        <w:ind w:firstLine="851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- предотвращение отрицательных результатов хозяйственной деятельности организации и выявление внутрихозяйственных резервов обеспечения ее финанс</w:t>
      </w:r>
      <w:r w:rsidRPr="00016079">
        <w:rPr>
          <w:sz w:val="28"/>
          <w:szCs w:val="28"/>
        </w:rPr>
        <w:t>о</w:t>
      </w:r>
      <w:r w:rsidRPr="00016079">
        <w:rPr>
          <w:sz w:val="28"/>
          <w:szCs w:val="28"/>
        </w:rPr>
        <w:t>вой устойчивости.</w:t>
      </w:r>
      <w:r w:rsidRPr="00016079">
        <w:rPr>
          <w:rStyle w:val="af4"/>
          <w:sz w:val="28"/>
          <w:szCs w:val="28"/>
        </w:rPr>
        <w:footnoteReference w:id="6"/>
      </w:r>
    </w:p>
    <w:p w:rsidR="00290974" w:rsidRPr="00016079" w:rsidRDefault="00290974" w:rsidP="00290974">
      <w:pPr>
        <w:ind w:firstLine="851"/>
        <w:jc w:val="both"/>
        <w:rPr>
          <w:sz w:val="28"/>
          <w:szCs w:val="28"/>
        </w:rPr>
      </w:pPr>
    </w:p>
    <w:p w:rsidR="00290974" w:rsidRPr="00016079" w:rsidRDefault="00290974" w:rsidP="00290974">
      <w:pPr>
        <w:ind w:right="175" w:firstLine="720"/>
        <w:jc w:val="both"/>
        <w:rPr>
          <w:sz w:val="28"/>
          <w:szCs w:val="28"/>
        </w:rPr>
      </w:pPr>
      <w:r w:rsidRPr="00016079">
        <w:rPr>
          <w:b/>
          <w:sz w:val="28"/>
          <w:szCs w:val="28"/>
        </w:rPr>
        <w:t xml:space="preserve">При проверке правильности ведения бухгалтерского учета </w:t>
      </w:r>
      <w:r w:rsidRPr="00016079">
        <w:rPr>
          <w:sz w:val="28"/>
          <w:szCs w:val="28"/>
        </w:rPr>
        <w:t>необход</w:t>
      </w:r>
      <w:r w:rsidRPr="00016079">
        <w:rPr>
          <w:sz w:val="28"/>
          <w:szCs w:val="28"/>
        </w:rPr>
        <w:t>и</w:t>
      </w:r>
      <w:r w:rsidRPr="00016079">
        <w:rPr>
          <w:sz w:val="28"/>
          <w:szCs w:val="28"/>
        </w:rPr>
        <w:t>мо:</w:t>
      </w:r>
    </w:p>
    <w:p w:rsidR="00290974" w:rsidRPr="00016079" w:rsidRDefault="00290974" w:rsidP="00290974">
      <w:pPr>
        <w:ind w:right="175"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-  установить выполняются ли требования Инструкции</w:t>
      </w:r>
      <w:r w:rsidRPr="00016079">
        <w:rPr>
          <w:rStyle w:val="af4"/>
          <w:sz w:val="28"/>
          <w:szCs w:val="28"/>
        </w:rPr>
        <w:footnoteReference w:id="7"/>
      </w:r>
      <w:r w:rsidRPr="00016079">
        <w:rPr>
          <w:sz w:val="28"/>
          <w:szCs w:val="28"/>
        </w:rPr>
        <w:t xml:space="preserve">  в части разгран</w:t>
      </w:r>
      <w:r w:rsidRPr="00016079">
        <w:rPr>
          <w:sz w:val="28"/>
          <w:szCs w:val="28"/>
        </w:rPr>
        <w:t>и</w:t>
      </w:r>
      <w:r w:rsidRPr="00016079">
        <w:rPr>
          <w:sz w:val="28"/>
          <w:szCs w:val="28"/>
        </w:rPr>
        <w:t>чения учета средств, получаемых из бюджета и из внебюджетных источников;</w:t>
      </w:r>
    </w:p>
    <w:p w:rsidR="00290974" w:rsidRPr="00016079" w:rsidRDefault="00290974" w:rsidP="00290974">
      <w:pPr>
        <w:ind w:right="175"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- изучить структуру бухгалтерской  службы, формы и методы ведения бюджетного уч</w:t>
      </w:r>
      <w:r w:rsidRPr="00016079">
        <w:rPr>
          <w:sz w:val="28"/>
          <w:szCs w:val="28"/>
        </w:rPr>
        <w:t>е</w:t>
      </w:r>
      <w:r w:rsidRPr="00016079">
        <w:rPr>
          <w:sz w:val="28"/>
          <w:szCs w:val="28"/>
        </w:rPr>
        <w:t>та;</w:t>
      </w:r>
    </w:p>
    <w:p w:rsidR="00290974" w:rsidRPr="00016079" w:rsidRDefault="00290974" w:rsidP="00290974">
      <w:pPr>
        <w:ind w:right="175"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- проверить состояние бюджетного  учета и отчетности;</w:t>
      </w:r>
    </w:p>
    <w:p w:rsidR="00290974" w:rsidRPr="00016079" w:rsidRDefault="00290974" w:rsidP="00290974">
      <w:pPr>
        <w:ind w:right="175"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- проверить правильность оформления первичных документов:</w:t>
      </w:r>
    </w:p>
    <w:p w:rsidR="00290974" w:rsidRPr="00016079" w:rsidRDefault="00290974" w:rsidP="00290974">
      <w:pPr>
        <w:numPr>
          <w:ilvl w:val="0"/>
          <w:numId w:val="18"/>
        </w:numPr>
        <w:ind w:right="175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правильность заполнения реквизитов;</w:t>
      </w:r>
    </w:p>
    <w:p w:rsidR="00290974" w:rsidRPr="00016079" w:rsidRDefault="00290974" w:rsidP="00290974">
      <w:pPr>
        <w:numPr>
          <w:ilvl w:val="0"/>
          <w:numId w:val="18"/>
        </w:numPr>
        <w:ind w:right="175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наличие исправлений, не оговоренных в установленном порядке;</w:t>
      </w:r>
    </w:p>
    <w:p w:rsidR="00290974" w:rsidRPr="00016079" w:rsidRDefault="00290974" w:rsidP="00290974">
      <w:pPr>
        <w:numPr>
          <w:ilvl w:val="0"/>
          <w:numId w:val="18"/>
        </w:numPr>
        <w:ind w:right="175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подлинность подписей должностных и материально ответственных лиц;</w:t>
      </w:r>
    </w:p>
    <w:p w:rsidR="00290974" w:rsidRPr="00016079" w:rsidRDefault="00290974" w:rsidP="00290974">
      <w:pPr>
        <w:numPr>
          <w:ilvl w:val="0"/>
          <w:numId w:val="18"/>
        </w:numPr>
        <w:ind w:right="175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правильность подсчетов в документах;</w:t>
      </w:r>
    </w:p>
    <w:p w:rsidR="00290974" w:rsidRPr="00016079" w:rsidRDefault="00290974" w:rsidP="00290974">
      <w:pPr>
        <w:numPr>
          <w:ilvl w:val="0"/>
          <w:numId w:val="18"/>
        </w:numPr>
        <w:ind w:right="175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достоверность первичных документов.</w:t>
      </w:r>
    </w:p>
    <w:p w:rsidR="00290974" w:rsidRPr="00016079" w:rsidRDefault="00290974" w:rsidP="00290974">
      <w:pPr>
        <w:ind w:left="720" w:right="175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- проверить  правильность открытия лицевых счетов.</w:t>
      </w:r>
    </w:p>
    <w:p w:rsidR="00290974" w:rsidRPr="00016079" w:rsidRDefault="00290974" w:rsidP="00290974">
      <w:pPr>
        <w:ind w:left="720" w:right="175"/>
        <w:jc w:val="both"/>
        <w:rPr>
          <w:sz w:val="28"/>
          <w:szCs w:val="28"/>
        </w:rPr>
      </w:pPr>
    </w:p>
    <w:p w:rsidR="00290974" w:rsidRPr="00016079" w:rsidRDefault="00290974" w:rsidP="00290974">
      <w:pPr>
        <w:ind w:right="175"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Достоверность хозяйственных операций, отраженных в первичных док</w:t>
      </w:r>
      <w:r w:rsidRPr="00016079">
        <w:rPr>
          <w:sz w:val="28"/>
          <w:szCs w:val="28"/>
        </w:rPr>
        <w:t>у</w:t>
      </w:r>
      <w:r w:rsidRPr="00016079">
        <w:rPr>
          <w:sz w:val="28"/>
          <w:szCs w:val="28"/>
        </w:rPr>
        <w:t>ментах, при необходимости может быть установлена путем проведения встречных проверок в организац</w:t>
      </w:r>
      <w:r w:rsidRPr="00016079">
        <w:rPr>
          <w:sz w:val="28"/>
          <w:szCs w:val="28"/>
        </w:rPr>
        <w:t>и</w:t>
      </w:r>
      <w:r w:rsidRPr="00016079">
        <w:rPr>
          <w:sz w:val="28"/>
          <w:szCs w:val="28"/>
        </w:rPr>
        <w:t>ях, с которыми проверяемая организация имеет хозяйственные связи.</w:t>
      </w:r>
    </w:p>
    <w:p w:rsidR="00290974" w:rsidRPr="00016079" w:rsidRDefault="00290974" w:rsidP="00290974">
      <w:pPr>
        <w:ind w:right="175" w:firstLine="720"/>
        <w:jc w:val="both"/>
        <w:rPr>
          <w:sz w:val="28"/>
          <w:szCs w:val="28"/>
        </w:rPr>
      </w:pPr>
    </w:p>
    <w:p w:rsidR="00290974" w:rsidRPr="00016079" w:rsidRDefault="00290974" w:rsidP="00290974">
      <w:pPr>
        <w:ind w:right="175" w:firstLine="720"/>
        <w:jc w:val="both"/>
        <w:rPr>
          <w:sz w:val="28"/>
          <w:szCs w:val="28"/>
        </w:rPr>
      </w:pPr>
    </w:p>
    <w:p w:rsidR="00290974" w:rsidRPr="00016079" w:rsidRDefault="00290974" w:rsidP="00290974">
      <w:pPr>
        <w:ind w:right="175" w:firstLine="720"/>
        <w:rPr>
          <w:bCs/>
          <w:sz w:val="28"/>
          <w:szCs w:val="28"/>
          <w:u w:val="single"/>
        </w:rPr>
      </w:pPr>
      <w:r w:rsidRPr="00016079">
        <w:rPr>
          <w:sz w:val="28"/>
          <w:szCs w:val="28"/>
          <w:u w:val="single"/>
        </w:rPr>
        <w:t xml:space="preserve">1) </w:t>
      </w:r>
      <w:r w:rsidRPr="00016079">
        <w:rPr>
          <w:bCs/>
          <w:sz w:val="28"/>
          <w:szCs w:val="28"/>
          <w:u w:val="single"/>
        </w:rPr>
        <w:t>Проверка учета основных средств:</w:t>
      </w:r>
    </w:p>
    <w:p w:rsidR="00290974" w:rsidRPr="00016079" w:rsidRDefault="00290974" w:rsidP="00290974">
      <w:pPr>
        <w:ind w:right="175" w:firstLine="720"/>
        <w:rPr>
          <w:sz w:val="28"/>
          <w:szCs w:val="28"/>
        </w:rPr>
      </w:pPr>
      <w:r w:rsidRPr="00016079">
        <w:rPr>
          <w:sz w:val="28"/>
          <w:szCs w:val="28"/>
        </w:rPr>
        <w:t>- заключаются ли договоры о полной материальной ответственности с материально о</w:t>
      </w:r>
      <w:r w:rsidRPr="00016079">
        <w:rPr>
          <w:sz w:val="28"/>
          <w:szCs w:val="28"/>
        </w:rPr>
        <w:t>т</w:t>
      </w:r>
      <w:r w:rsidRPr="00016079">
        <w:rPr>
          <w:sz w:val="28"/>
          <w:szCs w:val="28"/>
        </w:rPr>
        <w:t>ветственными лицами;</w:t>
      </w:r>
    </w:p>
    <w:p w:rsidR="00290974" w:rsidRPr="00016079" w:rsidRDefault="00290974" w:rsidP="00290974">
      <w:pPr>
        <w:ind w:right="175"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- соблюдается ли установленный порядок оформления поступления осно</w:t>
      </w:r>
      <w:r w:rsidRPr="00016079">
        <w:rPr>
          <w:sz w:val="28"/>
          <w:szCs w:val="28"/>
        </w:rPr>
        <w:t>в</w:t>
      </w:r>
      <w:r w:rsidRPr="00016079">
        <w:rPr>
          <w:sz w:val="28"/>
          <w:szCs w:val="28"/>
        </w:rPr>
        <w:t>ных средств, правильность отнесения ценностей к основным средствам, своевременность и правильность их оприходования;</w:t>
      </w:r>
    </w:p>
    <w:p w:rsidR="00290974" w:rsidRPr="00016079" w:rsidRDefault="00290974" w:rsidP="00290974">
      <w:pPr>
        <w:ind w:right="175"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- правильность и законность списания основных средств и безвозмездной их передачи.</w:t>
      </w:r>
    </w:p>
    <w:p w:rsidR="00290974" w:rsidRPr="00016079" w:rsidRDefault="00290974" w:rsidP="00290974">
      <w:pPr>
        <w:ind w:right="175"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Необходимо помнить, что основные средства, полученные и переданные учреждениями безвозмездно, отражаются в бюджетном учете по рыночной сто</w:t>
      </w:r>
      <w:r w:rsidRPr="00016079">
        <w:rPr>
          <w:sz w:val="28"/>
          <w:szCs w:val="28"/>
        </w:rPr>
        <w:t>и</w:t>
      </w:r>
      <w:r w:rsidRPr="00016079">
        <w:rPr>
          <w:sz w:val="28"/>
          <w:szCs w:val="28"/>
        </w:rPr>
        <w:t>мости.</w:t>
      </w:r>
    </w:p>
    <w:p w:rsidR="00290974" w:rsidRPr="00016079" w:rsidRDefault="00290974" w:rsidP="00290974">
      <w:pPr>
        <w:ind w:right="175" w:firstLine="720"/>
        <w:jc w:val="both"/>
        <w:rPr>
          <w:sz w:val="28"/>
          <w:szCs w:val="28"/>
        </w:rPr>
      </w:pPr>
    </w:p>
    <w:p w:rsidR="00290974" w:rsidRPr="00016079" w:rsidRDefault="00290974" w:rsidP="00290974">
      <w:pPr>
        <w:numPr>
          <w:ilvl w:val="0"/>
          <w:numId w:val="15"/>
        </w:numPr>
        <w:ind w:right="175"/>
        <w:jc w:val="both"/>
        <w:rPr>
          <w:sz w:val="28"/>
          <w:szCs w:val="28"/>
          <w:u w:val="single"/>
        </w:rPr>
      </w:pPr>
      <w:r w:rsidRPr="00016079">
        <w:rPr>
          <w:sz w:val="28"/>
          <w:szCs w:val="28"/>
          <w:u w:val="single"/>
        </w:rPr>
        <w:t>Проверка учета  непроизведенных и нефинансовых активов:</w:t>
      </w:r>
    </w:p>
    <w:p w:rsidR="00290974" w:rsidRPr="00016079" w:rsidRDefault="00290974" w:rsidP="00290974">
      <w:pPr>
        <w:ind w:right="175"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- правильность документального оформления при оприходовании и выбытии непроизв</w:t>
      </w:r>
      <w:r w:rsidRPr="00016079">
        <w:rPr>
          <w:sz w:val="28"/>
          <w:szCs w:val="28"/>
        </w:rPr>
        <w:t>е</w:t>
      </w:r>
      <w:r w:rsidRPr="00016079">
        <w:rPr>
          <w:sz w:val="28"/>
          <w:szCs w:val="28"/>
        </w:rPr>
        <w:t>денных активов;</w:t>
      </w:r>
    </w:p>
    <w:p w:rsidR="00290974" w:rsidRPr="00016079" w:rsidRDefault="00290974" w:rsidP="00290974">
      <w:pPr>
        <w:ind w:right="175"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- установить законность права собственности на объекты непроизведенных активов;</w:t>
      </w:r>
    </w:p>
    <w:p w:rsidR="00290974" w:rsidRPr="00016079" w:rsidRDefault="00290974" w:rsidP="00290974">
      <w:pPr>
        <w:ind w:right="175"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-  правильность документального оформления при оприходовании и выбытии нефина</w:t>
      </w:r>
      <w:r w:rsidRPr="00016079">
        <w:rPr>
          <w:sz w:val="28"/>
          <w:szCs w:val="28"/>
        </w:rPr>
        <w:t>н</w:t>
      </w:r>
      <w:r w:rsidRPr="00016079">
        <w:rPr>
          <w:sz w:val="28"/>
          <w:szCs w:val="28"/>
        </w:rPr>
        <w:t>совых активов.</w:t>
      </w:r>
    </w:p>
    <w:p w:rsidR="00290974" w:rsidRPr="00016079" w:rsidRDefault="00290974" w:rsidP="00290974">
      <w:pPr>
        <w:ind w:right="175" w:firstLine="720"/>
        <w:jc w:val="both"/>
        <w:rPr>
          <w:sz w:val="28"/>
          <w:szCs w:val="28"/>
        </w:rPr>
      </w:pPr>
    </w:p>
    <w:p w:rsidR="00290974" w:rsidRPr="00016079" w:rsidRDefault="00290974" w:rsidP="00290974">
      <w:pPr>
        <w:numPr>
          <w:ilvl w:val="0"/>
          <w:numId w:val="15"/>
        </w:numPr>
        <w:ind w:right="175"/>
        <w:jc w:val="both"/>
        <w:rPr>
          <w:sz w:val="28"/>
          <w:szCs w:val="28"/>
          <w:u w:val="single"/>
        </w:rPr>
      </w:pPr>
      <w:r w:rsidRPr="00016079">
        <w:rPr>
          <w:sz w:val="28"/>
          <w:szCs w:val="28"/>
          <w:u w:val="single"/>
        </w:rPr>
        <w:t>У</w:t>
      </w:r>
      <w:r w:rsidRPr="00016079">
        <w:rPr>
          <w:bCs/>
          <w:sz w:val="28"/>
          <w:szCs w:val="28"/>
          <w:u w:val="single"/>
        </w:rPr>
        <w:t>чет материальных запасов:</w:t>
      </w:r>
    </w:p>
    <w:p w:rsidR="00290974" w:rsidRPr="00016079" w:rsidRDefault="00290974" w:rsidP="00290974">
      <w:pPr>
        <w:ind w:left="1080" w:right="175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При проверке</w:t>
      </w:r>
      <w:r w:rsidRPr="00016079">
        <w:rPr>
          <w:b/>
          <w:bCs/>
          <w:sz w:val="28"/>
          <w:szCs w:val="28"/>
        </w:rPr>
        <w:t xml:space="preserve"> </w:t>
      </w:r>
      <w:r w:rsidRPr="00016079">
        <w:rPr>
          <w:sz w:val="28"/>
          <w:szCs w:val="28"/>
        </w:rPr>
        <w:t>следует обратить внимание:</w:t>
      </w:r>
    </w:p>
    <w:p w:rsidR="00290974" w:rsidRPr="00016079" w:rsidRDefault="00290974" w:rsidP="00290974">
      <w:pPr>
        <w:ind w:right="175"/>
        <w:jc w:val="both"/>
        <w:rPr>
          <w:sz w:val="28"/>
          <w:szCs w:val="28"/>
        </w:rPr>
      </w:pPr>
      <w:r w:rsidRPr="00016079">
        <w:rPr>
          <w:sz w:val="28"/>
          <w:szCs w:val="28"/>
        </w:rPr>
        <w:t xml:space="preserve">          - состояние складского учета;</w:t>
      </w:r>
    </w:p>
    <w:p w:rsidR="00290974" w:rsidRPr="00016079" w:rsidRDefault="00290974" w:rsidP="00290974">
      <w:pPr>
        <w:ind w:right="175"/>
        <w:jc w:val="both"/>
        <w:rPr>
          <w:sz w:val="28"/>
          <w:szCs w:val="28"/>
        </w:rPr>
      </w:pPr>
      <w:r w:rsidRPr="00016079">
        <w:rPr>
          <w:sz w:val="28"/>
          <w:szCs w:val="28"/>
        </w:rPr>
        <w:tab/>
        <w:t>- наличие договоров о материальной ответственности;</w:t>
      </w:r>
    </w:p>
    <w:p w:rsidR="00290974" w:rsidRPr="00016079" w:rsidRDefault="00290974" w:rsidP="00290974">
      <w:pPr>
        <w:ind w:right="175"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- все ли материальные ценности находятся на ответственном хранении материально о</w:t>
      </w:r>
      <w:r w:rsidRPr="00016079">
        <w:rPr>
          <w:sz w:val="28"/>
          <w:szCs w:val="28"/>
        </w:rPr>
        <w:t>т</w:t>
      </w:r>
      <w:r w:rsidRPr="00016079">
        <w:rPr>
          <w:sz w:val="28"/>
          <w:szCs w:val="28"/>
        </w:rPr>
        <w:t>ветственных лиц;</w:t>
      </w:r>
    </w:p>
    <w:p w:rsidR="00290974" w:rsidRPr="00016079" w:rsidRDefault="00290974" w:rsidP="00290974">
      <w:pPr>
        <w:ind w:right="175"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- соблюдается ли порядок выдачи и учета доверенностей на получение т</w:t>
      </w:r>
      <w:r w:rsidRPr="00016079">
        <w:rPr>
          <w:sz w:val="28"/>
          <w:szCs w:val="28"/>
        </w:rPr>
        <w:t>о</w:t>
      </w:r>
      <w:r w:rsidRPr="00016079">
        <w:rPr>
          <w:sz w:val="28"/>
          <w:szCs w:val="28"/>
        </w:rPr>
        <w:t>варно-материальных ценностей;</w:t>
      </w:r>
    </w:p>
    <w:p w:rsidR="00290974" w:rsidRPr="00016079" w:rsidRDefault="00290974" w:rsidP="00290974">
      <w:pPr>
        <w:ind w:right="175"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- правильность списания  материальных ценностей, в том числе топлива и ГСМ согласно установленным нормам.</w:t>
      </w:r>
    </w:p>
    <w:p w:rsidR="00290974" w:rsidRPr="00016079" w:rsidRDefault="00290974" w:rsidP="00290974">
      <w:pPr>
        <w:ind w:right="175" w:firstLine="720"/>
        <w:jc w:val="both"/>
        <w:rPr>
          <w:sz w:val="28"/>
          <w:szCs w:val="28"/>
        </w:rPr>
      </w:pPr>
    </w:p>
    <w:p w:rsidR="00290974" w:rsidRPr="00016079" w:rsidRDefault="00290974" w:rsidP="00290974">
      <w:pPr>
        <w:numPr>
          <w:ilvl w:val="0"/>
          <w:numId w:val="15"/>
        </w:numPr>
        <w:ind w:right="175"/>
        <w:jc w:val="both"/>
        <w:rPr>
          <w:bCs/>
          <w:sz w:val="28"/>
          <w:szCs w:val="28"/>
          <w:u w:val="single"/>
        </w:rPr>
      </w:pPr>
      <w:r w:rsidRPr="00016079">
        <w:rPr>
          <w:bCs/>
          <w:sz w:val="28"/>
          <w:szCs w:val="28"/>
          <w:u w:val="single"/>
        </w:rPr>
        <w:t>Учет денежных средств, находящихся на счетах учреждений:</w:t>
      </w:r>
    </w:p>
    <w:p w:rsidR="00290974" w:rsidRPr="00016079" w:rsidRDefault="00290974" w:rsidP="00290974">
      <w:pPr>
        <w:ind w:right="175"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- правильность открытия лицевых счетов в органах казначейства;</w:t>
      </w:r>
    </w:p>
    <w:p w:rsidR="00290974" w:rsidRPr="00016079" w:rsidRDefault="00290974" w:rsidP="00290974">
      <w:pPr>
        <w:ind w:right="175"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- правильность оформления первичных документов (наличие визы руководителя к опл</w:t>
      </w:r>
      <w:r w:rsidRPr="00016079">
        <w:rPr>
          <w:sz w:val="28"/>
          <w:szCs w:val="28"/>
        </w:rPr>
        <w:t>а</w:t>
      </w:r>
      <w:r w:rsidRPr="00016079">
        <w:rPr>
          <w:sz w:val="28"/>
          <w:szCs w:val="28"/>
        </w:rPr>
        <w:t>те, органа казначейства об исполнении).</w:t>
      </w:r>
    </w:p>
    <w:p w:rsidR="00290974" w:rsidRPr="00016079" w:rsidRDefault="00290974" w:rsidP="00290974">
      <w:pPr>
        <w:ind w:right="175" w:firstLine="720"/>
        <w:jc w:val="both"/>
        <w:rPr>
          <w:sz w:val="28"/>
          <w:szCs w:val="28"/>
        </w:rPr>
      </w:pPr>
    </w:p>
    <w:p w:rsidR="00290974" w:rsidRPr="00016079" w:rsidRDefault="00290974" w:rsidP="00290974">
      <w:pPr>
        <w:numPr>
          <w:ilvl w:val="0"/>
          <w:numId w:val="15"/>
        </w:numPr>
        <w:ind w:right="175"/>
        <w:jc w:val="both"/>
        <w:rPr>
          <w:bCs/>
          <w:sz w:val="28"/>
          <w:szCs w:val="28"/>
          <w:u w:val="single"/>
        </w:rPr>
      </w:pPr>
      <w:r w:rsidRPr="00016079">
        <w:rPr>
          <w:bCs/>
          <w:sz w:val="28"/>
          <w:szCs w:val="28"/>
          <w:u w:val="single"/>
        </w:rPr>
        <w:t>Учет кассовых операций:</w:t>
      </w:r>
    </w:p>
    <w:p w:rsidR="00290974" w:rsidRPr="00016079" w:rsidRDefault="00290974" w:rsidP="00290974">
      <w:pPr>
        <w:ind w:right="175" w:firstLine="720"/>
        <w:jc w:val="both"/>
        <w:rPr>
          <w:bCs/>
          <w:sz w:val="28"/>
          <w:szCs w:val="28"/>
        </w:rPr>
      </w:pPr>
      <w:r w:rsidRPr="00016079">
        <w:rPr>
          <w:bCs/>
          <w:sz w:val="28"/>
          <w:szCs w:val="28"/>
        </w:rPr>
        <w:t>- инвентаризация кассы и обследование условий хранения денежных средств;</w:t>
      </w:r>
    </w:p>
    <w:p w:rsidR="00290974" w:rsidRPr="00016079" w:rsidRDefault="00290974" w:rsidP="00290974">
      <w:pPr>
        <w:ind w:right="175"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- правильность оформления и учета операций, связанных с приемом и в</w:t>
      </w:r>
      <w:r w:rsidRPr="00016079">
        <w:rPr>
          <w:sz w:val="28"/>
          <w:szCs w:val="28"/>
        </w:rPr>
        <w:t>ы</w:t>
      </w:r>
      <w:r w:rsidRPr="00016079">
        <w:rPr>
          <w:sz w:val="28"/>
          <w:szCs w:val="28"/>
        </w:rPr>
        <w:t>дачей через кассу денежных средств по счету 020130000 «Денежные средства в кассе», различных денежных документов по счету 020135000 «Денежные док</w:t>
      </w:r>
      <w:r w:rsidRPr="00016079">
        <w:rPr>
          <w:sz w:val="28"/>
          <w:szCs w:val="28"/>
        </w:rPr>
        <w:t>у</w:t>
      </w:r>
      <w:r w:rsidRPr="00016079">
        <w:rPr>
          <w:sz w:val="28"/>
          <w:szCs w:val="28"/>
        </w:rPr>
        <w:t>менты» (оплаченные талоны на бензин и масла, на питание, путевки и др.).</w:t>
      </w:r>
    </w:p>
    <w:p w:rsidR="00290974" w:rsidRPr="00016079" w:rsidRDefault="00290974" w:rsidP="00290974">
      <w:pPr>
        <w:ind w:right="175" w:firstLine="720"/>
        <w:jc w:val="both"/>
        <w:rPr>
          <w:sz w:val="28"/>
          <w:szCs w:val="28"/>
        </w:rPr>
      </w:pPr>
      <w:r w:rsidRPr="00016079">
        <w:rPr>
          <w:bCs/>
          <w:sz w:val="28"/>
          <w:szCs w:val="28"/>
        </w:rPr>
        <w:t>- соответствие осуществляемых операций п</w:t>
      </w:r>
      <w:r w:rsidRPr="00016079">
        <w:rPr>
          <w:sz w:val="28"/>
          <w:szCs w:val="28"/>
        </w:rPr>
        <w:t>ри оформлении и учете  треб</w:t>
      </w:r>
      <w:r w:rsidRPr="00016079">
        <w:rPr>
          <w:sz w:val="28"/>
          <w:szCs w:val="28"/>
        </w:rPr>
        <w:t>о</w:t>
      </w:r>
      <w:r w:rsidRPr="00016079">
        <w:rPr>
          <w:sz w:val="28"/>
          <w:szCs w:val="28"/>
        </w:rPr>
        <w:t>ваниям  Порядка ведения кассовых операций в Российской Федерации, утвержденным Решением Совета Директоров ЦБ РФ от 22.09.1993 № 40.</w:t>
      </w:r>
    </w:p>
    <w:p w:rsidR="00290974" w:rsidRPr="00016079" w:rsidRDefault="00290974" w:rsidP="00290974">
      <w:pPr>
        <w:ind w:right="175" w:firstLine="720"/>
        <w:jc w:val="both"/>
        <w:rPr>
          <w:sz w:val="28"/>
          <w:szCs w:val="28"/>
        </w:rPr>
      </w:pPr>
    </w:p>
    <w:p w:rsidR="00290974" w:rsidRPr="00016079" w:rsidRDefault="00290974" w:rsidP="00290974">
      <w:pPr>
        <w:ind w:right="175" w:firstLine="720"/>
        <w:jc w:val="both"/>
        <w:rPr>
          <w:sz w:val="28"/>
          <w:szCs w:val="28"/>
          <w:u w:val="single"/>
        </w:rPr>
      </w:pPr>
      <w:r w:rsidRPr="00016079">
        <w:rPr>
          <w:sz w:val="28"/>
          <w:szCs w:val="28"/>
          <w:u w:val="single"/>
        </w:rPr>
        <w:t>6) Учет расчетов:</w:t>
      </w:r>
    </w:p>
    <w:p w:rsidR="00290974" w:rsidRPr="00016079" w:rsidRDefault="00290974" w:rsidP="00290974">
      <w:pPr>
        <w:ind w:right="175"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В процессе проверки  учета средств, находящихся в расчетах по выданным авансам и принятым обязательствам, следует обратить внимание на состояние расчетов с поставщик</w:t>
      </w:r>
      <w:r w:rsidRPr="00016079">
        <w:rPr>
          <w:sz w:val="28"/>
          <w:szCs w:val="28"/>
        </w:rPr>
        <w:t>а</w:t>
      </w:r>
      <w:r w:rsidRPr="00016079">
        <w:rPr>
          <w:sz w:val="28"/>
          <w:szCs w:val="28"/>
        </w:rPr>
        <w:t>ми, подрядчиками и заказчиками, с подотчетными лицами, по платежам в бюджет, с территориал</w:t>
      </w:r>
      <w:r w:rsidRPr="00016079">
        <w:rPr>
          <w:sz w:val="28"/>
          <w:szCs w:val="28"/>
        </w:rPr>
        <w:t>ь</w:t>
      </w:r>
      <w:r w:rsidRPr="00016079">
        <w:rPr>
          <w:sz w:val="28"/>
          <w:szCs w:val="28"/>
        </w:rPr>
        <w:t>ными государственными внебюджетными фондами.</w:t>
      </w:r>
    </w:p>
    <w:p w:rsidR="00290974" w:rsidRPr="00016079" w:rsidRDefault="00290974" w:rsidP="00290974">
      <w:pPr>
        <w:ind w:right="175"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При рассмотрении учета расчетов с дебиторами и кредиторами следует у</w:t>
      </w:r>
      <w:r w:rsidRPr="00016079">
        <w:rPr>
          <w:sz w:val="28"/>
          <w:szCs w:val="28"/>
        </w:rPr>
        <w:t>с</w:t>
      </w:r>
      <w:r w:rsidRPr="00016079">
        <w:rPr>
          <w:sz w:val="28"/>
          <w:szCs w:val="28"/>
        </w:rPr>
        <w:t>тановить:</w:t>
      </w:r>
    </w:p>
    <w:p w:rsidR="00290974" w:rsidRPr="00016079" w:rsidRDefault="00290974" w:rsidP="00290974">
      <w:pPr>
        <w:ind w:right="175"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- причины образования дебиторской и кредиторской задолженности;</w:t>
      </w:r>
    </w:p>
    <w:p w:rsidR="00290974" w:rsidRPr="00016079" w:rsidRDefault="00290974" w:rsidP="00290974">
      <w:pPr>
        <w:ind w:right="175"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lastRenderedPageBreak/>
        <w:t>- сроки возникновения задолженности по каждому дебитору и кредитору;</w:t>
      </w:r>
    </w:p>
    <w:p w:rsidR="00290974" w:rsidRPr="00016079" w:rsidRDefault="00290974" w:rsidP="00290974">
      <w:pPr>
        <w:ind w:right="175"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- меры, принятые к её погашению или взысканию;</w:t>
      </w:r>
    </w:p>
    <w:p w:rsidR="00290974" w:rsidRPr="00016079" w:rsidRDefault="00290974" w:rsidP="00290974">
      <w:pPr>
        <w:ind w:right="175"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- соблюдение порядка списания дебиторской и кредиторской задолженн</w:t>
      </w:r>
      <w:r w:rsidRPr="00016079">
        <w:rPr>
          <w:sz w:val="28"/>
          <w:szCs w:val="28"/>
        </w:rPr>
        <w:t>о</w:t>
      </w:r>
      <w:r w:rsidRPr="00016079">
        <w:rPr>
          <w:sz w:val="28"/>
          <w:szCs w:val="28"/>
        </w:rPr>
        <w:t>сти.</w:t>
      </w:r>
    </w:p>
    <w:p w:rsidR="00290974" w:rsidRPr="00016079" w:rsidRDefault="00290974" w:rsidP="00290974">
      <w:pPr>
        <w:autoSpaceDE w:val="0"/>
        <w:autoSpaceDN w:val="0"/>
        <w:adjustRightInd w:val="0"/>
        <w:ind w:firstLine="485"/>
        <w:jc w:val="both"/>
        <w:rPr>
          <w:sz w:val="28"/>
          <w:szCs w:val="28"/>
        </w:rPr>
      </w:pPr>
      <w:r w:rsidRPr="00016079">
        <w:rPr>
          <w:rFonts w:ascii="Arial" w:hAnsi="Arial"/>
          <w:noProof/>
          <w:color w:val="000000"/>
          <w:sz w:val="24"/>
          <w:szCs w:val="24"/>
        </w:rPr>
        <w:pict>
          <v:line id="_x0000_s1026" style="position:absolute;left:0;text-align:left;z-index:251660288" from="222.25pt,-160.85pt" to="222.25pt,-151.85pt" o:allowincell="f"/>
        </w:pict>
      </w:r>
    </w:p>
    <w:p w:rsidR="00290974" w:rsidRPr="00016079" w:rsidRDefault="00290974" w:rsidP="00290974">
      <w:pPr>
        <w:ind w:firstLine="851"/>
        <w:jc w:val="both"/>
        <w:rPr>
          <w:sz w:val="28"/>
          <w:szCs w:val="28"/>
        </w:rPr>
      </w:pPr>
      <w:r w:rsidRPr="00016079">
        <w:rPr>
          <w:b/>
          <w:sz w:val="28"/>
          <w:szCs w:val="28"/>
        </w:rPr>
        <w:t>При проверке соответствия бухгалтерского учета и отчетности</w:t>
      </w:r>
      <w:r w:rsidRPr="00016079">
        <w:rPr>
          <w:sz w:val="28"/>
          <w:szCs w:val="28"/>
        </w:rPr>
        <w:t xml:space="preserve"> действующей нормати</w:t>
      </w:r>
      <w:r w:rsidRPr="00016079">
        <w:rPr>
          <w:sz w:val="28"/>
          <w:szCs w:val="28"/>
        </w:rPr>
        <w:t>в</w:t>
      </w:r>
      <w:r w:rsidRPr="00016079">
        <w:rPr>
          <w:sz w:val="28"/>
          <w:szCs w:val="28"/>
        </w:rPr>
        <w:t>но-правовой необходимо установить:</w:t>
      </w:r>
    </w:p>
    <w:p w:rsidR="00290974" w:rsidRPr="00016079" w:rsidRDefault="00290974" w:rsidP="00290974">
      <w:pPr>
        <w:ind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 xml:space="preserve"> - </w:t>
      </w:r>
      <w:r w:rsidRPr="00016079">
        <w:rPr>
          <w:sz w:val="24"/>
          <w:szCs w:val="24"/>
        </w:rPr>
        <w:t xml:space="preserve"> </w:t>
      </w:r>
      <w:r w:rsidRPr="00016079">
        <w:rPr>
          <w:sz w:val="28"/>
          <w:szCs w:val="28"/>
        </w:rPr>
        <w:t>выполняются ли предложения по результатам предыдущих проверок состояния бухга</w:t>
      </w:r>
      <w:r w:rsidRPr="00016079">
        <w:rPr>
          <w:sz w:val="28"/>
          <w:szCs w:val="28"/>
        </w:rPr>
        <w:t>л</w:t>
      </w:r>
      <w:r w:rsidRPr="00016079">
        <w:rPr>
          <w:sz w:val="28"/>
          <w:szCs w:val="28"/>
        </w:rPr>
        <w:t>терского учета и отчетности;</w:t>
      </w:r>
    </w:p>
    <w:p w:rsidR="00290974" w:rsidRPr="00016079" w:rsidRDefault="00290974" w:rsidP="00290974">
      <w:pPr>
        <w:ind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 xml:space="preserve"> - </w:t>
      </w:r>
      <w:r w:rsidRPr="00016079">
        <w:rPr>
          <w:sz w:val="24"/>
          <w:szCs w:val="24"/>
        </w:rPr>
        <w:t xml:space="preserve"> </w:t>
      </w:r>
      <w:r w:rsidRPr="00016079">
        <w:rPr>
          <w:sz w:val="28"/>
          <w:szCs w:val="28"/>
        </w:rPr>
        <w:t>соблюдаются ли установленные правила хранения в бухгалтерии первичных докуме</w:t>
      </w:r>
      <w:r w:rsidRPr="00016079">
        <w:rPr>
          <w:sz w:val="28"/>
          <w:szCs w:val="28"/>
        </w:rPr>
        <w:t>н</w:t>
      </w:r>
      <w:r w:rsidRPr="00016079">
        <w:rPr>
          <w:sz w:val="28"/>
          <w:szCs w:val="28"/>
        </w:rPr>
        <w:t>тов, учетных регистров и других бухгалтерских документов текущего года и за прошлые годы до п</w:t>
      </w:r>
      <w:r w:rsidRPr="00016079">
        <w:rPr>
          <w:sz w:val="28"/>
          <w:szCs w:val="28"/>
        </w:rPr>
        <w:t>е</w:t>
      </w:r>
      <w:r w:rsidRPr="00016079">
        <w:rPr>
          <w:sz w:val="28"/>
          <w:szCs w:val="28"/>
        </w:rPr>
        <w:t>редачи их в архив;</w:t>
      </w:r>
    </w:p>
    <w:p w:rsidR="00290974" w:rsidRPr="00016079" w:rsidRDefault="00290974" w:rsidP="00290974">
      <w:pPr>
        <w:ind w:firstLine="851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- выполняются ли главным бухгалтером обязанности, возложенные на него Федеральным законом от 21 ноября 1996г. №129-ФЗ «О бухгалтерском учете» по организации бухгалтерского учета и контролю за обеспечением сохранности д</w:t>
      </w:r>
      <w:r w:rsidRPr="00016079">
        <w:rPr>
          <w:sz w:val="28"/>
          <w:szCs w:val="28"/>
        </w:rPr>
        <w:t>е</w:t>
      </w:r>
      <w:r w:rsidRPr="00016079">
        <w:rPr>
          <w:sz w:val="28"/>
          <w:szCs w:val="28"/>
        </w:rPr>
        <w:t>нежных средств и материальных ценностей;</w:t>
      </w:r>
    </w:p>
    <w:p w:rsidR="00290974" w:rsidRPr="00016079" w:rsidRDefault="00290974" w:rsidP="00290974">
      <w:pPr>
        <w:ind w:firstLine="851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- своевременно ли предоставляются бухгалтерии все необходимые для бу</w:t>
      </w:r>
      <w:r w:rsidRPr="00016079">
        <w:rPr>
          <w:sz w:val="28"/>
          <w:szCs w:val="28"/>
        </w:rPr>
        <w:t>х</w:t>
      </w:r>
      <w:r w:rsidRPr="00016079">
        <w:rPr>
          <w:sz w:val="28"/>
          <w:szCs w:val="28"/>
        </w:rPr>
        <w:t>галтерского учета и контроля документы;</w:t>
      </w:r>
    </w:p>
    <w:p w:rsidR="00290974" w:rsidRPr="00016079" w:rsidRDefault="00290974" w:rsidP="00290974">
      <w:pPr>
        <w:ind w:firstLine="851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- ведутся ли все предусмотренные инструкциями и приказами Минфина РФ учетные регистры, правильность, своевременность и аккуратность записей опер</w:t>
      </w:r>
      <w:r w:rsidRPr="00016079">
        <w:rPr>
          <w:sz w:val="28"/>
          <w:szCs w:val="28"/>
        </w:rPr>
        <w:t>а</w:t>
      </w:r>
      <w:r w:rsidRPr="00016079">
        <w:rPr>
          <w:sz w:val="28"/>
          <w:szCs w:val="28"/>
        </w:rPr>
        <w:t>ций в этих регистрах;</w:t>
      </w:r>
    </w:p>
    <w:p w:rsidR="00290974" w:rsidRPr="00016079" w:rsidRDefault="00290974" w:rsidP="00290974">
      <w:pPr>
        <w:ind w:firstLine="851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- соответствие остатков на начало года в учетных регистрах данным за пр</w:t>
      </w:r>
      <w:r w:rsidRPr="00016079">
        <w:rPr>
          <w:sz w:val="28"/>
          <w:szCs w:val="28"/>
        </w:rPr>
        <w:t>е</w:t>
      </w:r>
      <w:r w:rsidRPr="00016079">
        <w:rPr>
          <w:sz w:val="28"/>
          <w:szCs w:val="28"/>
        </w:rPr>
        <w:t>дыдущий год, выведены ли итоги оборотов за месяц и в надлежащих случаях с начала года, а также остатки по соответствующим субсчетам;</w:t>
      </w:r>
    </w:p>
    <w:p w:rsidR="00290974" w:rsidRPr="00016079" w:rsidRDefault="00290974" w:rsidP="00290974">
      <w:pPr>
        <w:ind w:firstLine="851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- наличие подлинных документов, своевременность и правильность их с</w:t>
      </w:r>
      <w:r w:rsidRPr="00016079">
        <w:rPr>
          <w:sz w:val="28"/>
          <w:szCs w:val="28"/>
        </w:rPr>
        <w:t>о</w:t>
      </w:r>
      <w:r w:rsidRPr="00016079">
        <w:rPr>
          <w:sz w:val="28"/>
          <w:szCs w:val="28"/>
        </w:rPr>
        <w:t>ставления, оформления и соответствия их установленным формам;</w:t>
      </w:r>
    </w:p>
    <w:p w:rsidR="00290974" w:rsidRPr="00016079" w:rsidRDefault="00290974" w:rsidP="00290974">
      <w:pPr>
        <w:ind w:firstLine="851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- правильно ли оформлены и составлены регистры бухгалтерского учета (журналы-ордера, накопительные ведомости);</w:t>
      </w:r>
    </w:p>
    <w:p w:rsidR="00290974" w:rsidRPr="00016079" w:rsidRDefault="00290974" w:rsidP="00290974">
      <w:pPr>
        <w:ind w:firstLine="851"/>
        <w:jc w:val="both"/>
        <w:rPr>
          <w:sz w:val="28"/>
          <w:szCs w:val="28"/>
        </w:rPr>
      </w:pPr>
      <w:r w:rsidRPr="00016079">
        <w:rPr>
          <w:sz w:val="28"/>
          <w:szCs w:val="28"/>
        </w:rPr>
        <w:t xml:space="preserve">- соответствуют ли итоги остатков по каждой группе аналитических счетов оборотных ведомостей итогам остатков этих субсчетов книги «Журнал-главная» и показателям финансовой отчетности. </w:t>
      </w:r>
    </w:p>
    <w:p w:rsidR="00290974" w:rsidRPr="00016079" w:rsidRDefault="00290974" w:rsidP="00290974">
      <w:pPr>
        <w:ind w:firstLine="851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При выявлении несоответствий вычисляют величину отклонений по каждому из бухга</w:t>
      </w:r>
      <w:r w:rsidRPr="00016079">
        <w:rPr>
          <w:sz w:val="28"/>
          <w:szCs w:val="28"/>
        </w:rPr>
        <w:t>л</w:t>
      </w:r>
      <w:r w:rsidRPr="00016079">
        <w:rPr>
          <w:sz w:val="28"/>
          <w:szCs w:val="28"/>
        </w:rPr>
        <w:t>терских счетов.</w:t>
      </w:r>
    </w:p>
    <w:p w:rsidR="00290974" w:rsidRPr="00016079" w:rsidRDefault="00290974" w:rsidP="00290974">
      <w:pPr>
        <w:ind w:firstLine="720"/>
        <w:jc w:val="both"/>
        <w:rPr>
          <w:snapToGrid w:val="0"/>
          <w:color w:val="000000"/>
          <w:sz w:val="28"/>
          <w:szCs w:val="28"/>
        </w:rPr>
      </w:pPr>
      <w:r w:rsidRPr="00016079">
        <w:rPr>
          <w:snapToGrid w:val="0"/>
          <w:color w:val="000000"/>
          <w:sz w:val="28"/>
          <w:szCs w:val="28"/>
        </w:rPr>
        <w:t>Величина отклонения показателей финансовой отчетности от итоговых о</w:t>
      </w:r>
      <w:r w:rsidRPr="00016079">
        <w:rPr>
          <w:snapToGrid w:val="0"/>
          <w:color w:val="000000"/>
          <w:sz w:val="28"/>
          <w:szCs w:val="28"/>
        </w:rPr>
        <w:t>с</w:t>
      </w:r>
      <w:r w:rsidRPr="00016079">
        <w:rPr>
          <w:snapToGrid w:val="0"/>
          <w:color w:val="000000"/>
          <w:sz w:val="28"/>
          <w:szCs w:val="28"/>
        </w:rPr>
        <w:t>татков аналитических счетов будет свидетельствовать о величине искажения финансовой отчетности. Искажение любой статьи (строки) формы бухгалтерской отчетности не менее чем на 10% является грубым нарушением правил ведения бухгалтерского учета и влечет наложение административного штрафа на дол</w:t>
      </w:r>
      <w:r w:rsidRPr="00016079">
        <w:rPr>
          <w:snapToGrid w:val="0"/>
          <w:color w:val="000000"/>
          <w:sz w:val="28"/>
          <w:szCs w:val="28"/>
        </w:rPr>
        <w:t>ж</w:t>
      </w:r>
      <w:r w:rsidRPr="00016079">
        <w:rPr>
          <w:snapToGrid w:val="0"/>
          <w:color w:val="000000"/>
          <w:sz w:val="28"/>
          <w:szCs w:val="28"/>
        </w:rPr>
        <w:t>ностных лиц</w:t>
      </w:r>
      <w:r w:rsidRPr="00016079">
        <w:rPr>
          <w:rStyle w:val="af4"/>
          <w:snapToGrid w:val="0"/>
          <w:color w:val="000000"/>
          <w:sz w:val="28"/>
          <w:szCs w:val="28"/>
        </w:rPr>
        <w:footnoteReference w:id="8"/>
      </w:r>
      <w:r w:rsidRPr="00016079">
        <w:rPr>
          <w:snapToGrid w:val="0"/>
          <w:color w:val="000000"/>
          <w:sz w:val="28"/>
          <w:szCs w:val="28"/>
        </w:rPr>
        <w:t>.</w:t>
      </w:r>
    </w:p>
    <w:p w:rsidR="00290974" w:rsidRPr="00016079" w:rsidRDefault="00290974" w:rsidP="00290974">
      <w:pPr>
        <w:ind w:firstLine="720"/>
        <w:jc w:val="both"/>
        <w:rPr>
          <w:b/>
          <w:snapToGrid w:val="0"/>
          <w:color w:val="000000"/>
          <w:sz w:val="28"/>
          <w:szCs w:val="28"/>
        </w:rPr>
      </w:pPr>
      <w:r w:rsidRPr="00016079">
        <w:rPr>
          <w:b/>
          <w:snapToGrid w:val="0"/>
          <w:color w:val="000000"/>
          <w:sz w:val="28"/>
          <w:szCs w:val="28"/>
        </w:rPr>
        <w:t>При анализе отчетности по составу и содержанию устанавливается:</w:t>
      </w:r>
    </w:p>
    <w:p w:rsidR="00290974" w:rsidRPr="00016079" w:rsidRDefault="00290974" w:rsidP="00290974">
      <w:pPr>
        <w:ind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1) правильность составления отчетности в объемах и по формам, установленным Мин</w:t>
      </w:r>
      <w:r w:rsidRPr="00016079">
        <w:rPr>
          <w:sz w:val="28"/>
          <w:szCs w:val="28"/>
        </w:rPr>
        <w:t>и</w:t>
      </w:r>
      <w:r w:rsidRPr="00016079">
        <w:rPr>
          <w:sz w:val="28"/>
          <w:szCs w:val="28"/>
        </w:rPr>
        <w:t>стерством финансов РФ</w:t>
      </w:r>
      <w:r w:rsidRPr="00016079">
        <w:rPr>
          <w:rStyle w:val="af4"/>
          <w:sz w:val="28"/>
          <w:szCs w:val="28"/>
        </w:rPr>
        <w:footnoteReference w:id="9"/>
      </w:r>
      <w:r w:rsidRPr="00016079">
        <w:rPr>
          <w:sz w:val="28"/>
          <w:szCs w:val="28"/>
        </w:rPr>
        <w:t>;</w:t>
      </w:r>
    </w:p>
    <w:p w:rsidR="00290974" w:rsidRPr="00016079" w:rsidRDefault="00290974" w:rsidP="00290974">
      <w:pPr>
        <w:ind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lastRenderedPageBreak/>
        <w:t>2) правильность и полнота заполнения показателей, предусмотренных в фо</w:t>
      </w:r>
      <w:r w:rsidRPr="00016079">
        <w:rPr>
          <w:sz w:val="28"/>
          <w:szCs w:val="28"/>
        </w:rPr>
        <w:t>р</w:t>
      </w:r>
      <w:r w:rsidRPr="00016079">
        <w:rPr>
          <w:sz w:val="28"/>
          <w:szCs w:val="28"/>
        </w:rPr>
        <w:t>мах отчетности, согласованность взаимосвязанных показателей, приведенных в отдельных формах, между собой и с балансом, а также правильность арифметич</w:t>
      </w:r>
      <w:r w:rsidRPr="00016079">
        <w:rPr>
          <w:sz w:val="28"/>
          <w:szCs w:val="28"/>
        </w:rPr>
        <w:t>е</w:t>
      </w:r>
      <w:r w:rsidRPr="00016079">
        <w:rPr>
          <w:sz w:val="28"/>
          <w:szCs w:val="28"/>
        </w:rPr>
        <w:t>ских подсчетов;</w:t>
      </w:r>
    </w:p>
    <w:p w:rsidR="00290974" w:rsidRPr="00016079" w:rsidRDefault="00290974" w:rsidP="00290974">
      <w:pPr>
        <w:ind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3) соответствие данных синтетического и аналитического учета данным форм бухгалте</w:t>
      </w:r>
      <w:r w:rsidRPr="00016079">
        <w:rPr>
          <w:sz w:val="28"/>
          <w:szCs w:val="28"/>
        </w:rPr>
        <w:t>р</w:t>
      </w:r>
      <w:r w:rsidRPr="00016079">
        <w:rPr>
          <w:sz w:val="28"/>
          <w:szCs w:val="28"/>
        </w:rPr>
        <w:t>ской отчетности.</w:t>
      </w:r>
    </w:p>
    <w:p w:rsidR="00290974" w:rsidRPr="00016079" w:rsidRDefault="00290974" w:rsidP="00290974">
      <w:pPr>
        <w:ind w:right="175" w:firstLine="720"/>
        <w:jc w:val="both"/>
        <w:rPr>
          <w:b/>
          <w:sz w:val="28"/>
          <w:szCs w:val="28"/>
        </w:rPr>
      </w:pPr>
    </w:p>
    <w:p w:rsidR="00290974" w:rsidRPr="00016079" w:rsidRDefault="00290974" w:rsidP="00290974">
      <w:pPr>
        <w:ind w:right="175" w:firstLine="720"/>
        <w:jc w:val="both"/>
        <w:rPr>
          <w:sz w:val="28"/>
          <w:szCs w:val="28"/>
        </w:rPr>
      </w:pPr>
      <w:r w:rsidRPr="00016079">
        <w:rPr>
          <w:b/>
          <w:sz w:val="28"/>
          <w:szCs w:val="28"/>
        </w:rPr>
        <w:t>При проверке достоверности предоставляемой отчетности устанавливае</w:t>
      </w:r>
      <w:r w:rsidRPr="00016079">
        <w:rPr>
          <w:b/>
          <w:sz w:val="28"/>
          <w:szCs w:val="28"/>
        </w:rPr>
        <w:t>т</w:t>
      </w:r>
      <w:r w:rsidRPr="00016079">
        <w:rPr>
          <w:b/>
          <w:sz w:val="28"/>
          <w:szCs w:val="28"/>
        </w:rPr>
        <w:t>ся:</w:t>
      </w:r>
      <w:r w:rsidRPr="00016079">
        <w:rPr>
          <w:sz w:val="28"/>
          <w:szCs w:val="28"/>
        </w:rPr>
        <w:t xml:space="preserve"> </w:t>
      </w:r>
    </w:p>
    <w:p w:rsidR="00290974" w:rsidRPr="00016079" w:rsidRDefault="00290974" w:rsidP="00290974">
      <w:pPr>
        <w:ind w:right="175"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- правильность проведения инвентаризации, определение ее результатов и отражения их в учете;</w:t>
      </w:r>
    </w:p>
    <w:p w:rsidR="00290974" w:rsidRPr="00016079" w:rsidRDefault="00290974" w:rsidP="00290974">
      <w:pPr>
        <w:ind w:right="175"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- своевременность и полноту представляемой  бюджетной отчетности;</w:t>
      </w:r>
    </w:p>
    <w:p w:rsidR="00290974" w:rsidRPr="00016079" w:rsidRDefault="00290974" w:rsidP="00290974">
      <w:pPr>
        <w:ind w:right="175"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- соответствие данных аналитического учета данным синтетического учета;</w:t>
      </w:r>
    </w:p>
    <w:p w:rsidR="00290974" w:rsidRPr="00016079" w:rsidRDefault="00290974" w:rsidP="00290974">
      <w:pPr>
        <w:ind w:right="175"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- соответствие данных бюджетной отчетности данным бюджетного учета;</w:t>
      </w:r>
    </w:p>
    <w:p w:rsidR="00290974" w:rsidRPr="00016079" w:rsidRDefault="00290974" w:rsidP="00290974">
      <w:pPr>
        <w:ind w:right="175"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- согласованность взаимосвязанных показателей отдельных форм.</w:t>
      </w:r>
    </w:p>
    <w:p w:rsidR="00290974" w:rsidRPr="00016079" w:rsidRDefault="00290974" w:rsidP="00290974">
      <w:pPr>
        <w:ind w:right="175" w:firstLine="720"/>
        <w:jc w:val="both"/>
        <w:rPr>
          <w:sz w:val="28"/>
          <w:szCs w:val="28"/>
        </w:rPr>
      </w:pPr>
    </w:p>
    <w:p w:rsidR="00290974" w:rsidRPr="00016079" w:rsidRDefault="00290974" w:rsidP="00290974">
      <w:pPr>
        <w:ind w:firstLine="720"/>
        <w:jc w:val="center"/>
        <w:rPr>
          <w:b/>
          <w:sz w:val="28"/>
          <w:szCs w:val="28"/>
        </w:rPr>
      </w:pPr>
      <w:r w:rsidRPr="00016079">
        <w:rPr>
          <w:b/>
          <w:sz w:val="28"/>
          <w:szCs w:val="28"/>
        </w:rPr>
        <w:t>4.2.9. Проверка устранения недостат</w:t>
      </w:r>
      <w:r w:rsidRPr="00016079">
        <w:rPr>
          <w:b/>
          <w:sz w:val="28"/>
          <w:szCs w:val="28"/>
        </w:rPr>
        <w:softHyphen/>
        <w:t>ков и нарушений, выявленных пр</w:t>
      </w:r>
      <w:r w:rsidRPr="00016079">
        <w:rPr>
          <w:b/>
          <w:sz w:val="28"/>
          <w:szCs w:val="28"/>
        </w:rPr>
        <w:t>е</w:t>
      </w:r>
      <w:r w:rsidRPr="00016079">
        <w:rPr>
          <w:b/>
          <w:sz w:val="28"/>
          <w:szCs w:val="28"/>
        </w:rPr>
        <w:t>дыдущими ревизиями и проверками</w:t>
      </w:r>
    </w:p>
    <w:p w:rsidR="00290974" w:rsidRPr="00016079" w:rsidRDefault="00290974" w:rsidP="00290974">
      <w:pPr>
        <w:ind w:firstLine="720"/>
        <w:jc w:val="center"/>
        <w:rPr>
          <w:b/>
          <w:sz w:val="28"/>
          <w:szCs w:val="28"/>
        </w:rPr>
      </w:pPr>
    </w:p>
    <w:p w:rsidR="00290974" w:rsidRPr="00016079" w:rsidRDefault="00290974" w:rsidP="00290974">
      <w:pPr>
        <w:ind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В ходе проверки следует:</w:t>
      </w:r>
    </w:p>
    <w:p w:rsidR="00290974" w:rsidRPr="00016079" w:rsidRDefault="00290974" w:rsidP="00290974">
      <w:pPr>
        <w:pStyle w:val="31"/>
        <w:ind w:firstLine="720"/>
        <w:rPr>
          <w:szCs w:val="28"/>
        </w:rPr>
      </w:pPr>
      <w:r w:rsidRPr="00016079">
        <w:rPr>
          <w:szCs w:val="28"/>
        </w:rPr>
        <w:t>- ознакомиться с документами (ак</w:t>
      </w:r>
      <w:r w:rsidRPr="00016079">
        <w:rPr>
          <w:szCs w:val="28"/>
        </w:rPr>
        <w:softHyphen/>
        <w:t>тами, справками, предписаниями) пред</w:t>
      </w:r>
      <w:r w:rsidRPr="00016079">
        <w:rPr>
          <w:szCs w:val="28"/>
        </w:rPr>
        <w:t>ы</w:t>
      </w:r>
      <w:r w:rsidRPr="00016079">
        <w:rPr>
          <w:szCs w:val="28"/>
        </w:rPr>
        <w:t>дущих ревизий и проверок;</w:t>
      </w:r>
    </w:p>
    <w:p w:rsidR="00290974" w:rsidRPr="00016079" w:rsidRDefault="00290974" w:rsidP="00290974">
      <w:pPr>
        <w:ind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- проанализировать полноту и сво</w:t>
      </w:r>
      <w:r w:rsidRPr="00016079">
        <w:rPr>
          <w:sz w:val="28"/>
          <w:szCs w:val="28"/>
        </w:rPr>
        <w:softHyphen/>
        <w:t>евременность устранения отмеченных в них недоста</w:t>
      </w:r>
      <w:r w:rsidRPr="00016079">
        <w:rPr>
          <w:sz w:val="28"/>
          <w:szCs w:val="28"/>
        </w:rPr>
        <w:t>т</w:t>
      </w:r>
      <w:r w:rsidRPr="00016079">
        <w:rPr>
          <w:sz w:val="28"/>
          <w:szCs w:val="28"/>
        </w:rPr>
        <w:t>ков и нарушений.</w:t>
      </w:r>
    </w:p>
    <w:p w:rsidR="00290974" w:rsidRPr="00016079" w:rsidRDefault="00290974" w:rsidP="00290974">
      <w:pPr>
        <w:ind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Отметить в акте проверки, принимались ли какие-то меры по устранению ранее выявленных недоста</w:t>
      </w:r>
      <w:r w:rsidRPr="00016079">
        <w:rPr>
          <w:sz w:val="28"/>
          <w:szCs w:val="28"/>
        </w:rPr>
        <w:t>т</w:t>
      </w:r>
      <w:r w:rsidRPr="00016079">
        <w:rPr>
          <w:sz w:val="28"/>
          <w:szCs w:val="28"/>
        </w:rPr>
        <w:t>ков и нарушений.</w:t>
      </w:r>
    </w:p>
    <w:p w:rsidR="00290974" w:rsidRPr="00016079" w:rsidRDefault="00290974" w:rsidP="00290974">
      <w:pPr>
        <w:ind w:right="175" w:firstLine="720"/>
        <w:jc w:val="both"/>
        <w:rPr>
          <w:sz w:val="28"/>
          <w:szCs w:val="28"/>
        </w:rPr>
      </w:pPr>
    </w:p>
    <w:p w:rsidR="00290974" w:rsidRPr="00016079" w:rsidRDefault="00290974" w:rsidP="00290974">
      <w:pPr>
        <w:spacing w:line="360" w:lineRule="auto"/>
        <w:ind w:right="175" w:firstLine="720"/>
        <w:jc w:val="both"/>
        <w:rPr>
          <w:sz w:val="16"/>
          <w:szCs w:val="16"/>
        </w:rPr>
      </w:pPr>
    </w:p>
    <w:p w:rsidR="00290974" w:rsidRPr="00016079" w:rsidRDefault="00290974" w:rsidP="00290974">
      <w:pPr>
        <w:ind w:firstLine="720"/>
        <w:jc w:val="both"/>
        <w:rPr>
          <w:sz w:val="28"/>
          <w:szCs w:val="28"/>
        </w:rPr>
      </w:pPr>
    </w:p>
    <w:p w:rsidR="00290974" w:rsidRPr="00016079" w:rsidRDefault="00290974" w:rsidP="00290974">
      <w:pPr>
        <w:pStyle w:val="a3"/>
        <w:keepNext/>
        <w:widowControl w:val="0"/>
        <w:shd w:val="clear" w:color="auto" w:fill="auto"/>
        <w:spacing w:after="240"/>
        <w:ind w:left="1770" w:hanging="1628"/>
        <w:jc w:val="center"/>
        <w:rPr>
          <w:i w:val="0"/>
        </w:rPr>
      </w:pPr>
      <w:r w:rsidRPr="00016079">
        <w:rPr>
          <w:b/>
          <w:i w:val="0"/>
        </w:rPr>
        <w:t>4.3. Заключительный этап</w:t>
      </w:r>
    </w:p>
    <w:p w:rsidR="00290974" w:rsidRPr="00016079" w:rsidRDefault="00290974" w:rsidP="00290974">
      <w:pPr>
        <w:keepNext/>
        <w:widowControl w:val="0"/>
        <w:ind w:firstLine="54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Подготовка и оформление результатов контрольного мероприятия являются завершающим этапом.  Главная задача заключительного этапа состоит в подготовке акта, отчета и инфо</w:t>
      </w:r>
      <w:r w:rsidRPr="00016079">
        <w:rPr>
          <w:sz w:val="28"/>
          <w:szCs w:val="28"/>
        </w:rPr>
        <w:t>р</w:t>
      </w:r>
      <w:r w:rsidRPr="00016079">
        <w:rPr>
          <w:sz w:val="28"/>
          <w:szCs w:val="28"/>
        </w:rPr>
        <w:t>мации по результатам контрольного мероприятия.</w:t>
      </w:r>
    </w:p>
    <w:p w:rsidR="00290974" w:rsidRPr="00016079" w:rsidRDefault="00290974" w:rsidP="00290974">
      <w:pPr>
        <w:jc w:val="both"/>
        <w:rPr>
          <w:sz w:val="28"/>
          <w:szCs w:val="28"/>
        </w:rPr>
      </w:pPr>
      <w:r w:rsidRPr="00016079">
        <w:rPr>
          <w:bCs/>
          <w:sz w:val="28"/>
          <w:szCs w:val="28"/>
        </w:rPr>
        <w:t xml:space="preserve">       </w:t>
      </w:r>
      <w:r w:rsidRPr="00016079">
        <w:rPr>
          <w:sz w:val="28"/>
          <w:szCs w:val="28"/>
        </w:rPr>
        <w:t>Оформление ре</w:t>
      </w:r>
      <w:r w:rsidRPr="00016079">
        <w:rPr>
          <w:sz w:val="28"/>
          <w:szCs w:val="28"/>
        </w:rPr>
        <w:softHyphen/>
        <w:t>зультатов проверок осуществляется в порядке, установленном Регламентом Контрольно-счетной палаты.</w:t>
      </w:r>
    </w:p>
    <w:p w:rsidR="00290974" w:rsidRPr="00016079" w:rsidRDefault="00290974" w:rsidP="00290974">
      <w:pPr>
        <w:jc w:val="both"/>
        <w:rPr>
          <w:sz w:val="28"/>
          <w:szCs w:val="28"/>
        </w:rPr>
      </w:pPr>
      <w:r w:rsidRPr="00016079">
        <w:rPr>
          <w:sz w:val="28"/>
          <w:szCs w:val="28"/>
        </w:rPr>
        <w:tab/>
      </w:r>
    </w:p>
    <w:p w:rsidR="00290974" w:rsidRPr="00016079" w:rsidRDefault="00290974" w:rsidP="00290974">
      <w:pPr>
        <w:jc w:val="center"/>
        <w:rPr>
          <w:b/>
          <w:sz w:val="28"/>
          <w:szCs w:val="28"/>
        </w:rPr>
      </w:pPr>
      <w:r w:rsidRPr="00016079">
        <w:rPr>
          <w:b/>
          <w:sz w:val="28"/>
          <w:szCs w:val="28"/>
        </w:rPr>
        <w:t>4.3.1. Оформление результатов проверки</w:t>
      </w:r>
    </w:p>
    <w:p w:rsidR="00290974" w:rsidRPr="00016079" w:rsidRDefault="00290974" w:rsidP="00290974">
      <w:pPr>
        <w:jc w:val="center"/>
        <w:rPr>
          <w:b/>
          <w:sz w:val="28"/>
          <w:szCs w:val="28"/>
        </w:rPr>
      </w:pPr>
    </w:p>
    <w:p w:rsidR="00290974" w:rsidRPr="00016079" w:rsidRDefault="00290974" w:rsidP="00290974">
      <w:pPr>
        <w:pStyle w:val="Style23"/>
        <w:keepNext/>
        <w:spacing w:line="240" w:lineRule="auto"/>
        <w:ind w:firstLine="540"/>
        <w:rPr>
          <w:rStyle w:val="FontStyle112"/>
          <w:rFonts w:eastAsia="Courier New"/>
          <w:sz w:val="28"/>
          <w:szCs w:val="28"/>
        </w:rPr>
      </w:pPr>
      <w:r w:rsidRPr="00016079">
        <w:rPr>
          <w:rStyle w:val="FontStyle112"/>
          <w:rFonts w:eastAsia="Courier New"/>
          <w:sz w:val="28"/>
          <w:szCs w:val="28"/>
        </w:rPr>
        <w:lastRenderedPageBreak/>
        <w:t>Результаты контрольного мероприятия на каждом объекте оформляются в в</w:t>
      </w:r>
      <w:r w:rsidRPr="00016079">
        <w:rPr>
          <w:rStyle w:val="FontStyle112"/>
          <w:rFonts w:eastAsia="Courier New"/>
          <w:sz w:val="28"/>
          <w:szCs w:val="28"/>
        </w:rPr>
        <w:t>и</w:t>
      </w:r>
      <w:r w:rsidRPr="00016079">
        <w:rPr>
          <w:rStyle w:val="FontStyle112"/>
          <w:rFonts w:eastAsia="Courier New"/>
          <w:sz w:val="28"/>
          <w:szCs w:val="28"/>
        </w:rPr>
        <w:t>де акта.</w:t>
      </w:r>
    </w:p>
    <w:p w:rsidR="00290974" w:rsidRPr="00016079" w:rsidRDefault="00290974" w:rsidP="00290974">
      <w:pPr>
        <w:pStyle w:val="Style10"/>
        <w:keepNext/>
        <w:spacing w:line="240" w:lineRule="auto"/>
        <w:ind w:firstLine="540"/>
        <w:rPr>
          <w:rStyle w:val="FontStyle112"/>
          <w:rFonts w:eastAsia="Courier New"/>
          <w:sz w:val="28"/>
          <w:szCs w:val="28"/>
        </w:rPr>
      </w:pPr>
      <w:r w:rsidRPr="00016079">
        <w:rPr>
          <w:rStyle w:val="FontStyle112"/>
          <w:rFonts w:eastAsia="Courier New"/>
          <w:sz w:val="28"/>
          <w:szCs w:val="28"/>
        </w:rPr>
        <w:t>В акте контрольного мероприятия должны быть указаны:</w:t>
      </w:r>
    </w:p>
    <w:p w:rsidR="00290974" w:rsidRPr="00016079" w:rsidRDefault="00290974" w:rsidP="00290974">
      <w:pPr>
        <w:pStyle w:val="Style23"/>
        <w:keepNext/>
        <w:spacing w:line="240" w:lineRule="auto"/>
        <w:ind w:firstLine="540"/>
        <w:rPr>
          <w:rStyle w:val="FontStyle112"/>
          <w:rFonts w:eastAsia="Courier New"/>
          <w:sz w:val="28"/>
          <w:szCs w:val="28"/>
        </w:rPr>
      </w:pPr>
      <w:r w:rsidRPr="00016079">
        <w:rPr>
          <w:rStyle w:val="FontStyle112"/>
          <w:rFonts w:eastAsia="Courier New"/>
          <w:sz w:val="28"/>
          <w:szCs w:val="28"/>
        </w:rPr>
        <w:t>- все необходимые исходные данные: основание, цель, предмет;</w:t>
      </w:r>
    </w:p>
    <w:p w:rsidR="00290974" w:rsidRPr="00016079" w:rsidRDefault="00290974" w:rsidP="00290974">
      <w:pPr>
        <w:pStyle w:val="Style23"/>
        <w:keepNext/>
        <w:spacing w:line="240" w:lineRule="auto"/>
        <w:ind w:firstLine="540"/>
        <w:rPr>
          <w:rStyle w:val="FontStyle112"/>
          <w:rFonts w:eastAsia="Courier New"/>
          <w:sz w:val="28"/>
          <w:szCs w:val="28"/>
        </w:rPr>
      </w:pPr>
      <w:r w:rsidRPr="00016079">
        <w:rPr>
          <w:rStyle w:val="FontStyle112"/>
          <w:rFonts w:eastAsia="Courier New"/>
          <w:sz w:val="28"/>
          <w:szCs w:val="28"/>
        </w:rPr>
        <w:t>- проверяемый период деятельности;</w:t>
      </w:r>
    </w:p>
    <w:p w:rsidR="00290974" w:rsidRPr="00016079" w:rsidRDefault="00290974" w:rsidP="00290974">
      <w:pPr>
        <w:pStyle w:val="Style23"/>
        <w:keepNext/>
        <w:spacing w:line="240" w:lineRule="auto"/>
        <w:ind w:firstLine="540"/>
        <w:rPr>
          <w:rStyle w:val="FontStyle112"/>
          <w:rFonts w:eastAsia="Courier New"/>
          <w:sz w:val="28"/>
          <w:szCs w:val="28"/>
        </w:rPr>
      </w:pPr>
      <w:r w:rsidRPr="00016079">
        <w:rPr>
          <w:rStyle w:val="FontStyle112"/>
          <w:rFonts w:eastAsia="Courier New"/>
          <w:sz w:val="28"/>
          <w:szCs w:val="28"/>
        </w:rPr>
        <w:t>- сроки проведения контрольного мероприятия;</w:t>
      </w:r>
    </w:p>
    <w:p w:rsidR="00290974" w:rsidRPr="00016079" w:rsidRDefault="00290974" w:rsidP="00290974">
      <w:pPr>
        <w:pStyle w:val="Style23"/>
        <w:keepNext/>
        <w:spacing w:line="240" w:lineRule="auto"/>
        <w:ind w:firstLine="540"/>
        <w:rPr>
          <w:rStyle w:val="FontStyle112"/>
          <w:rFonts w:eastAsia="Courier New"/>
          <w:sz w:val="28"/>
          <w:szCs w:val="28"/>
        </w:rPr>
      </w:pPr>
      <w:r w:rsidRPr="00016079">
        <w:rPr>
          <w:rStyle w:val="FontStyle112"/>
          <w:rFonts w:eastAsia="Courier New"/>
          <w:sz w:val="28"/>
          <w:szCs w:val="28"/>
        </w:rPr>
        <w:t>- перечни представленных и не представленных на проверку документов;</w:t>
      </w:r>
    </w:p>
    <w:p w:rsidR="00290974" w:rsidRPr="00016079" w:rsidRDefault="00290974" w:rsidP="00290974">
      <w:pPr>
        <w:pStyle w:val="Style23"/>
        <w:keepNext/>
        <w:spacing w:line="240" w:lineRule="auto"/>
        <w:ind w:firstLine="540"/>
        <w:rPr>
          <w:rStyle w:val="FontStyle112"/>
          <w:rFonts w:eastAsia="Courier New"/>
          <w:sz w:val="28"/>
          <w:szCs w:val="28"/>
        </w:rPr>
      </w:pPr>
      <w:r w:rsidRPr="00016079">
        <w:rPr>
          <w:rStyle w:val="FontStyle112"/>
          <w:rFonts w:eastAsia="Courier New"/>
          <w:sz w:val="28"/>
          <w:szCs w:val="28"/>
        </w:rPr>
        <w:t>- содержательная часть акта (ответы на вопросы программы проведения ко</w:t>
      </w:r>
      <w:r w:rsidRPr="00016079">
        <w:rPr>
          <w:rStyle w:val="FontStyle112"/>
          <w:rFonts w:eastAsia="Courier New"/>
          <w:sz w:val="28"/>
          <w:szCs w:val="28"/>
        </w:rPr>
        <w:t>н</w:t>
      </w:r>
      <w:r w:rsidRPr="00016079">
        <w:rPr>
          <w:rStyle w:val="FontStyle112"/>
          <w:rFonts w:eastAsia="Courier New"/>
          <w:sz w:val="28"/>
          <w:szCs w:val="28"/>
        </w:rPr>
        <w:t>трольного мероприятия).</w:t>
      </w:r>
    </w:p>
    <w:p w:rsidR="00290974" w:rsidRPr="00016079" w:rsidRDefault="00290974" w:rsidP="00290974">
      <w:pPr>
        <w:ind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Доказательство  выявленных нарушений осуществляется на основе:</w:t>
      </w:r>
    </w:p>
    <w:p w:rsidR="00290974" w:rsidRPr="00016079" w:rsidRDefault="00290974" w:rsidP="00290974">
      <w:pPr>
        <w:ind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- документальных данных  - первичные и сводные финансовые документы (первичные д</w:t>
      </w:r>
      <w:r w:rsidRPr="00016079">
        <w:rPr>
          <w:sz w:val="28"/>
          <w:szCs w:val="28"/>
        </w:rPr>
        <w:t>о</w:t>
      </w:r>
      <w:r w:rsidRPr="00016079">
        <w:rPr>
          <w:sz w:val="28"/>
          <w:szCs w:val="28"/>
        </w:rPr>
        <w:t>кументы бухгалтерского учета, счета-фактуры, договоры, контракты, приказы, письма, финансовая и бухгалтерская отчетность);</w:t>
      </w:r>
    </w:p>
    <w:p w:rsidR="00290974" w:rsidRPr="00016079" w:rsidRDefault="00290974" w:rsidP="00290974">
      <w:pPr>
        <w:ind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- письменных объяснений лиц, имеющих отношение к финансово-хозяйственной деятел</w:t>
      </w:r>
      <w:r w:rsidRPr="00016079">
        <w:rPr>
          <w:sz w:val="28"/>
          <w:szCs w:val="28"/>
        </w:rPr>
        <w:t>ь</w:t>
      </w:r>
      <w:r w:rsidRPr="00016079">
        <w:rPr>
          <w:sz w:val="28"/>
          <w:szCs w:val="28"/>
        </w:rPr>
        <w:t>ности и фактам выявленных нарушений;</w:t>
      </w:r>
    </w:p>
    <w:p w:rsidR="00290974" w:rsidRPr="00016079" w:rsidRDefault="00290974" w:rsidP="00290974">
      <w:pPr>
        <w:ind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- аналитической работы (включая расчеты, сопоставления, факторный и системный ан</w:t>
      </w:r>
      <w:r w:rsidRPr="00016079">
        <w:rPr>
          <w:sz w:val="28"/>
          <w:szCs w:val="28"/>
        </w:rPr>
        <w:t>а</w:t>
      </w:r>
      <w:r w:rsidRPr="00016079">
        <w:rPr>
          <w:sz w:val="28"/>
          <w:szCs w:val="28"/>
        </w:rPr>
        <w:t>лиз);</w:t>
      </w:r>
    </w:p>
    <w:p w:rsidR="00290974" w:rsidRPr="00016079" w:rsidRDefault="00290974" w:rsidP="00290974">
      <w:pPr>
        <w:ind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- встречной проверки в других учреждениях или хозяйствующих субъе</w:t>
      </w:r>
      <w:r w:rsidRPr="00016079">
        <w:rPr>
          <w:sz w:val="28"/>
          <w:szCs w:val="28"/>
        </w:rPr>
        <w:t>к</w:t>
      </w:r>
      <w:r w:rsidRPr="00016079">
        <w:rPr>
          <w:sz w:val="28"/>
          <w:szCs w:val="28"/>
        </w:rPr>
        <w:t xml:space="preserve">тах. </w:t>
      </w:r>
    </w:p>
    <w:p w:rsidR="00290974" w:rsidRPr="00016079" w:rsidRDefault="00290974" w:rsidP="00290974">
      <w:pPr>
        <w:ind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Нарушения необходимо отразить в акте таким образом, чтобы по каждому из них можно было сформулировать четкие, на основании конкретных до</w:t>
      </w:r>
      <w:r w:rsidRPr="00016079">
        <w:rPr>
          <w:sz w:val="28"/>
          <w:szCs w:val="28"/>
        </w:rPr>
        <w:softHyphen/>
        <w:t>кументов, ответы на сл</w:t>
      </w:r>
      <w:r w:rsidRPr="00016079">
        <w:rPr>
          <w:sz w:val="28"/>
          <w:szCs w:val="28"/>
        </w:rPr>
        <w:t>е</w:t>
      </w:r>
      <w:r w:rsidRPr="00016079">
        <w:rPr>
          <w:sz w:val="28"/>
          <w:szCs w:val="28"/>
        </w:rPr>
        <w:t>дующие воп</w:t>
      </w:r>
      <w:r w:rsidRPr="00016079">
        <w:rPr>
          <w:sz w:val="28"/>
          <w:szCs w:val="28"/>
        </w:rPr>
        <w:softHyphen/>
        <w:t>росы:</w:t>
      </w:r>
    </w:p>
    <w:p w:rsidR="00290974" w:rsidRPr="00016079" w:rsidRDefault="00290974" w:rsidP="00290974">
      <w:pPr>
        <w:ind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- в чем выразилось нарушение;</w:t>
      </w:r>
    </w:p>
    <w:p w:rsidR="00290974" w:rsidRPr="00016079" w:rsidRDefault="00290974" w:rsidP="00290974">
      <w:pPr>
        <w:ind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- кто нарушитель;</w:t>
      </w:r>
    </w:p>
    <w:p w:rsidR="00290974" w:rsidRPr="00016079" w:rsidRDefault="00290974" w:rsidP="00290974">
      <w:pPr>
        <w:ind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- когда и какими распоряжениями обусловлено нарушение;</w:t>
      </w:r>
    </w:p>
    <w:p w:rsidR="00290974" w:rsidRPr="00016079" w:rsidRDefault="00290974" w:rsidP="00290974">
      <w:pPr>
        <w:ind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- чем оно вызвано (объяснение ру</w:t>
      </w:r>
      <w:r w:rsidRPr="00016079">
        <w:rPr>
          <w:sz w:val="28"/>
          <w:szCs w:val="28"/>
        </w:rPr>
        <w:softHyphen/>
        <w:t>ководителя проверяемого учреждения в д</w:t>
      </w:r>
      <w:r w:rsidRPr="00016079">
        <w:rPr>
          <w:sz w:val="28"/>
          <w:szCs w:val="28"/>
        </w:rPr>
        <w:t>о</w:t>
      </w:r>
      <w:r w:rsidRPr="00016079">
        <w:rPr>
          <w:sz w:val="28"/>
          <w:szCs w:val="28"/>
        </w:rPr>
        <w:t>полнение к акту);</w:t>
      </w:r>
    </w:p>
    <w:p w:rsidR="00290974" w:rsidRPr="00016079" w:rsidRDefault="00290974" w:rsidP="00290974">
      <w:pPr>
        <w:spacing w:before="20"/>
        <w:ind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- последствия нарушения;</w:t>
      </w:r>
    </w:p>
    <w:p w:rsidR="00290974" w:rsidRPr="00016079" w:rsidRDefault="00290974" w:rsidP="00290974">
      <w:pPr>
        <w:ind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- какая сумма нецелевого исполь</w:t>
      </w:r>
      <w:r w:rsidRPr="00016079">
        <w:rPr>
          <w:sz w:val="28"/>
          <w:szCs w:val="28"/>
        </w:rPr>
        <w:softHyphen/>
        <w:t>зования и санкций возмещена в про</w:t>
      </w:r>
      <w:r w:rsidRPr="00016079">
        <w:rPr>
          <w:sz w:val="28"/>
          <w:szCs w:val="28"/>
        </w:rPr>
        <w:softHyphen/>
        <w:t>цессе проверки, если возмещение про</w:t>
      </w:r>
      <w:r w:rsidRPr="00016079">
        <w:rPr>
          <w:sz w:val="28"/>
          <w:szCs w:val="28"/>
        </w:rPr>
        <w:softHyphen/>
        <w:t>изводилось;</w:t>
      </w:r>
    </w:p>
    <w:p w:rsidR="00290974" w:rsidRPr="00016079" w:rsidRDefault="00290974" w:rsidP="00290974">
      <w:pPr>
        <w:ind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- какие меры приняты для устране</w:t>
      </w:r>
      <w:r w:rsidRPr="00016079">
        <w:rPr>
          <w:sz w:val="28"/>
          <w:szCs w:val="28"/>
        </w:rPr>
        <w:softHyphen/>
        <w:t>ния нарушения до окончания прове</w:t>
      </w:r>
      <w:r w:rsidRPr="00016079">
        <w:rPr>
          <w:sz w:val="28"/>
          <w:szCs w:val="28"/>
        </w:rPr>
        <w:t>р</w:t>
      </w:r>
      <w:r w:rsidRPr="00016079">
        <w:rPr>
          <w:sz w:val="28"/>
          <w:szCs w:val="28"/>
        </w:rPr>
        <w:t>ки.</w:t>
      </w:r>
    </w:p>
    <w:p w:rsidR="00290974" w:rsidRPr="00016079" w:rsidRDefault="00290974" w:rsidP="00290974">
      <w:pPr>
        <w:pStyle w:val="Style23"/>
        <w:keepNext/>
        <w:spacing w:line="240" w:lineRule="auto"/>
        <w:ind w:firstLine="540"/>
        <w:rPr>
          <w:rStyle w:val="FontStyle112"/>
          <w:rFonts w:eastAsia="Courier New"/>
          <w:sz w:val="28"/>
          <w:szCs w:val="28"/>
        </w:rPr>
      </w:pPr>
    </w:p>
    <w:p w:rsidR="00290974" w:rsidRPr="00016079" w:rsidRDefault="00290974" w:rsidP="00290974">
      <w:pPr>
        <w:pStyle w:val="Style23"/>
        <w:keepNext/>
        <w:spacing w:line="240" w:lineRule="auto"/>
        <w:ind w:firstLine="540"/>
        <w:rPr>
          <w:rStyle w:val="FontStyle112"/>
          <w:rFonts w:eastAsia="Courier New"/>
          <w:sz w:val="28"/>
          <w:szCs w:val="28"/>
        </w:rPr>
      </w:pPr>
      <w:r w:rsidRPr="00016079">
        <w:rPr>
          <w:rStyle w:val="FontStyle112"/>
          <w:rFonts w:eastAsia="Courier New"/>
          <w:sz w:val="28"/>
          <w:szCs w:val="28"/>
        </w:rPr>
        <w:t>При этом указанные в акте предмет и объект контроля, другие данные должны соответствовать предмету, объекту и аналогичным данным, определенным при план</w:t>
      </w:r>
      <w:r w:rsidRPr="00016079">
        <w:rPr>
          <w:rStyle w:val="FontStyle112"/>
          <w:rFonts w:eastAsia="Courier New"/>
          <w:sz w:val="28"/>
          <w:szCs w:val="28"/>
        </w:rPr>
        <w:t>и</w:t>
      </w:r>
      <w:r w:rsidRPr="00016079">
        <w:rPr>
          <w:rStyle w:val="FontStyle112"/>
          <w:rFonts w:eastAsia="Courier New"/>
          <w:sz w:val="28"/>
          <w:szCs w:val="28"/>
        </w:rPr>
        <w:t>ровании и закрепленным в программе контрольного мероприятия.</w:t>
      </w:r>
    </w:p>
    <w:p w:rsidR="00290974" w:rsidRPr="00016079" w:rsidRDefault="00290974" w:rsidP="00290974">
      <w:pPr>
        <w:pStyle w:val="Style23"/>
        <w:keepNext/>
        <w:spacing w:line="240" w:lineRule="auto"/>
        <w:ind w:firstLine="540"/>
        <w:rPr>
          <w:rStyle w:val="FontStyle112"/>
          <w:rFonts w:eastAsia="Courier New"/>
          <w:sz w:val="28"/>
          <w:szCs w:val="28"/>
        </w:rPr>
      </w:pPr>
      <w:r w:rsidRPr="00016079">
        <w:rPr>
          <w:rStyle w:val="FontStyle112"/>
          <w:rFonts w:eastAsia="Courier New"/>
          <w:sz w:val="28"/>
          <w:szCs w:val="28"/>
        </w:rPr>
        <w:t>При отражении в акте выявленных случаев нарушений и недостатков  следует указывать:</w:t>
      </w:r>
    </w:p>
    <w:p w:rsidR="00290974" w:rsidRPr="00016079" w:rsidRDefault="00290974" w:rsidP="00290974">
      <w:pPr>
        <w:pStyle w:val="Style23"/>
        <w:keepNext/>
        <w:spacing w:line="240" w:lineRule="auto"/>
        <w:ind w:firstLine="540"/>
        <w:rPr>
          <w:rStyle w:val="FontStyle112"/>
          <w:rFonts w:eastAsia="Courier New"/>
          <w:sz w:val="28"/>
          <w:szCs w:val="28"/>
        </w:rPr>
      </w:pPr>
      <w:r w:rsidRPr="00016079">
        <w:rPr>
          <w:rStyle w:val="FontStyle112"/>
          <w:rFonts w:eastAsia="Courier New"/>
          <w:sz w:val="28"/>
          <w:szCs w:val="28"/>
        </w:rPr>
        <w:t>- наименования, статьи законов и пункты иных нормативных правовых актов, требования которых нарушены;</w:t>
      </w:r>
    </w:p>
    <w:p w:rsidR="00290974" w:rsidRPr="00016079" w:rsidRDefault="00290974" w:rsidP="00290974">
      <w:pPr>
        <w:pStyle w:val="Style23"/>
        <w:keepNext/>
        <w:spacing w:line="240" w:lineRule="auto"/>
        <w:ind w:firstLine="540"/>
        <w:rPr>
          <w:rStyle w:val="FontStyle112"/>
          <w:rFonts w:eastAsia="Courier New"/>
          <w:sz w:val="28"/>
          <w:szCs w:val="28"/>
        </w:rPr>
      </w:pPr>
      <w:r w:rsidRPr="00016079">
        <w:rPr>
          <w:rStyle w:val="FontStyle112"/>
          <w:rFonts w:eastAsia="Courier New"/>
          <w:sz w:val="28"/>
          <w:szCs w:val="28"/>
        </w:rPr>
        <w:t>- виды и суммы выявленных нарушений, при этом суммы указываются ра</w:t>
      </w:r>
      <w:r w:rsidRPr="00016079">
        <w:rPr>
          <w:rStyle w:val="FontStyle112"/>
          <w:rFonts w:eastAsia="Courier New"/>
          <w:sz w:val="28"/>
          <w:szCs w:val="28"/>
        </w:rPr>
        <w:t>з</w:t>
      </w:r>
      <w:r w:rsidRPr="00016079">
        <w:rPr>
          <w:rStyle w:val="FontStyle112"/>
          <w:rFonts w:eastAsia="Courier New"/>
          <w:sz w:val="28"/>
          <w:szCs w:val="28"/>
        </w:rPr>
        <w:t>дельно по годам (бюджетным периодам), видам средств (средства бюджетные и внебюдже</w:t>
      </w:r>
      <w:r w:rsidRPr="00016079">
        <w:rPr>
          <w:rStyle w:val="FontStyle112"/>
          <w:rFonts w:eastAsia="Courier New"/>
          <w:sz w:val="28"/>
          <w:szCs w:val="28"/>
        </w:rPr>
        <w:t>т</w:t>
      </w:r>
      <w:r w:rsidRPr="00016079">
        <w:rPr>
          <w:rStyle w:val="FontStyle112"/>
          <w:rFonts w:eastAsia="Courier New"/>
          <w:sz w:val="28"/>
          <w:szCs w:val="28"/>
        </w:rPr>
        <w:t>ные, средства территориального внебюджетного фонда);</w:t>
      </w:r>
    </w:p>
    <w:p w:rsidR="00290974" w:rsidRPr="00016079" w:rsidRDefault="00290974" w:rsidP="00290974">
      <w:pPr>
        <w:pStyle w:val="Style23"/>
        <w:keepNext/>
        <w:tabs>
          <w:tab w:val="left" w:pos="9816"/>
        </w:tabs>
        <w:spacing w:line="240" w:lineRule="auto"/>
        <w:ind w:firstLine="540"/>
        <w:rPr>
          <w:rStyle w:val="FontStyle112"/>
          <w:rFonts w:eastAsia="Courier New"/>
          <w:sz w:val="28"/>
          <w:szCs w:val="28"/>
        </w:rPr>
      </w:pPr>
      <w:r w:rsidRPr="00016079">
        <w:rPr>
          <w:rStyle w:val="FontStyle112"/>
          <w:rFonts w:eastAsia="Courier New"/>
          <w:sz w:val="28"/>
          <w:szCs w:val="28"/>
        </w:rPr>
        <w:t>- принятые в период проведения контрольного мероприятия меры по</w:t>
      </w:r>
      <w:r w:rsidRPr="00016079">
        <w:rPr>
          <w:rStyle w:val="FontStyle112"/>
          <w:rFonts w:eastAsia="Courier New"/>
          <w:sz w:val="28"/>
          <w:szCs w:val="28"/>
        </w:rPr>
        <w:br/>
        <w:t>устранению выявленных нарушений и их результаты.</w:t>
      </w:r>
    </w:p>
    <w:p w:rsidR="00290974" w:rsidRPr="00016079" w:rsidRDefault="00290974" w:rsidP="00290974">
      <w:pPr>
        <w:pStyle w:val="Style22"/>
        <w:keepNext/>
        <w:tabs>
          <w:tab w:val="left" w:pos="1402"/>
        </w:tabs>
        <w:spacing w:line="240" w:lineRule="auto"/>
        <w:ind w:firstLine="540"/>
        <w:rPr>
          <w:rStyle w:val="FontStyle112"/>
          <w:rFonts w:eastAsia="Courier New"/>
          <w:sz w:val="28"/>
          <w:szCs w:val="28"/>
        </w:rPr>
      </w:pPr>
      <w:r w:rsidRPr="00016079">
        <w:rPr>
          <w:rStyle w:val="FontStyle112"/>
          <w:rFonts w:eastAsia="Courier New"/>
          <w:sz w:val="28"/>
          <w:szCs w:val="28"/>
        </w:rPr>
        <w:t>При составлении акта должны соблюдаться объективность изложения,</w:t>
      </w:r>
      <w:r w:rsidRPr="00016079">
        <w:rPr>
          <w:rStyle w:val="FontStyle112"/>
          <w:rFonts w:eastAsia="Courier New"/>
          <w:sz w:val="28"/>
          <w:szCs w:val="28"/>
        </w:rPr>
        <w:br/>
        <w:t>краткость и ясность формулировок, логическая и хронологическая</w:t>
      </w:r>
      <w:r w:rsidRPr="00016079">
        <w:rPr>
          <w:rStyle w:val="FontStyle112"/>
          <w:rFonts w:eastAsia="Courier New"/>
          <w:sz w:val="28"/>
          <w:szCs w:val="28"/>
        </w:rPr>
        <w:br/>
      </w:r>
      <w:r w:rsidRPr="00016079">
        <w:rPr>
          <w:rStyle w:val="FontStyle112"/>
          <w:rFonts w:eastAsia="Courier New"/>
          <w:sz w:val="28"/>
          <w:szCs w:val="28"/>
        </w:rPr>
        <w:lastRenderedPageBreak/>
        <w:t>последовательность.</w:t>
      </w:r>
    </w:p>
    <w:p w:rsidR="00290974" w:rsidRPr="00016079" w:rsidRDefault="00290974" w:rsidP="00290974">
      <w:pPr>
        <w:pStyle w:val="Style23"/>
        <w:keepNext/>
        <w:spacing w:line="240" w:lineRule="auto"/>
        <w:ind w:firstLine="540"/>
        <w:rPr>
          <w:rStyle w:val="FontStyle112"/>
          <w:rFonts w:eastAsia="Courier New"/>
          <w:sz w:val="28"/>
          <w:szCs w:val="28"/>
        </w:rPr>
      </w:pPr>
      <w:r w:rsidRPr="00016079">
        <w:rPr>
          <w:rStyle w:val="FontStyle112"/>
          <w:rFonts w:eastAsia="Courier New"/>
          <w:sz w:val="28"/>
          <w:szCs w:val="28"/>
        </w:rPr>
        <w:t>Приводимые в актах факты должны сопровождаться исчерпывающими ссы</w:t>
      </w:r>
      <w:r w:rsidRPr="00016079">
        <w:rPr>
          <w:rStyle w:val="FontStyle112"/>
          <w:rFonts w:eastAsia="Courier New"/>
          <w:sz w:val="28"/>
          <w:szCs w:val="28"/>
        </w:rPr>
        <w:t>л</w:t>
      </w:r>
      <w:r w:rsidRPr="00016079">
        <w:rPr>
          <w:rStyle w:val="FontStyle112"/>
          <w:rFonts w:eastAsia="Courier New"/>
          <w:sz w:val="28"/>
          <w:szCs w:val="28"/>
        </w:rPr>
        <w:t>ками на соответствующие документы материалов контрольного мероприятия.</w:t>
      </w:r>
    </w:p>
    <w:p w:rsidR="00290974" w:rsidRPr="00016079" w:rsidRDefault="00290974" w:rsidP="00290974">
      <w:pPr>
        <w:pStyle w:val="Style23"/>
        <w:keepNext/>
        <w:spacing w:line="240" w:lineRule="auto"/>
        <w:ind w:firstLine="540"/>
        <w:rPr>
          <w:rStyle w:val="FontStyle112"/>
          <w:rFonts w:eastAsia="Courier New"/>
          <w:sz w:val="28"/>
          <w:szCs w:val="28"/>
        </w:rPr>
      </w:pPr>
      <w:r w:rsidRPr="00016079">
        <w:rPr>
          <w:rStyle w:val="FontStyle112"/>
          <w:rFonts w:eastAsia="Courier New"/>
          <w:sz w:val="28"/>
          <w:szCs w:val="28"/>
        </w:rPr>
        <w:t>Если на проверяемом объекте КСП проводила контрольное мероприятие в предшествующем периоде, то в акте следует отметить, какие из требований, рек</w:t>
      </w:r>
      <w:r w:rsidRPr="00016079">
        <w:rPr>
          <w:rStyle w:val="FontStyle112"/>
          <w:rFonts w:eastAsia="Courier New"/>
          <w:sz w:val="28"/>
          <w:szCs w:val="28"/>
        </w:rPr>
        <w:t>о</w:t>
      </w:r>
      <w:r w:rsidRPr="00016079">
        <w:rPr>
          <w:rStyle w:val="FontStyle112"/>
          <w:rFonts w:eastAsia="Courier New"/>
          <w:sz w:val="28"/>
          <w:szCs w:val="28"/>
        </w:rPr>
        <w:t>мендаций и предложений, данных по результатам этого мероприятия, не выполнены.</w:t>
      </w:r>
    </w:p>
    <w:p w:rsidR="00290974" w:rsidRPr="00016079" w:rsidRDefault="00290974" w:rsidP="00290974">
      <w:pPr>
        <w:pStyle w:val="Style22"/>
        <w:keepNext/>
        <w:tabs>
          <w:tab w:val="left" w:pos="1570"/>
        </w:tabs>
        <w:spacing w:line="240" w:lineRule="auto"/>
        <w:ind w:firstLine="540"/>
        <w:rPr>
          <w:rStyle w:val="FontStyle112"/>
          <w:rFonts w:eastAsia="Courier New"/>
          <w:sz w:val="28"/>
          <w:szCs w:val="28"/>
        </w:rPr>
      </w:pPr>
      <w:r w:rsidRPr="00016079">
        <w:rPr>
          <w:rStyle w:val="FontStyle112"/>
          <w:rFonts w:eastAsia="Courier New"/>
          <w:sz w:val="28"/>
          <w:szCs w:val="28"/>
        </w:rPr>
        <w:t>Основой для написания акта является рабочая документация,</w:t>
      </w:r>
      <w:r w:rsidRPr="00016079">
        <w:rPr>
          <w:rStyle w:val="FontStyle112"/>
          <w:rFonts w:eastAsia="Courier New"/>
          <w:sz w:val="28"/>
          <w:szCs w:val="28"/>
        </w:rPr>
        <w:br/>
        <w:t>составленная в ходе проверки. Не допускается включение в акт различного рода</w:t>
      </w:r>
      <w:r w:rsidRPr="00016079">
        <w:rPr>
          <w:rStyle w:val="FontStyle112"/>
          <w:rFonts w:eastAsia="Courier New"/>
          <w:sz w:val="28"/>
          <w:szCs w:val="28"/>
        </w:rPr>
        <w:br/>
        <w:t>предположений и фактов, не подтвержденных документами. В акте не должны дават</w:t>
      </w:r>
      <w:r w:rsidRPr="00016079">
        <w:rPr>
          <w:rStyle w:val="FontStyle112"/>
          <w:rFonts w:eastAsia="Courier New"/>
          <w:sz w:val="28"/>
          <w:szCs w:val="28"/>
        </w:rPr>
        <w:t>ь</w:t>
      </w:r>
      <w:r w:rsidRPr="00016079">
        <w:rPr>
          <w:rStyle w:val="FontStyle112"/>
          <w:rFonts w:eastAsia="Courier New"/>
          <w:sz w:val="28"/>
          <w:szCs w:val="28"/>
        </w:rPr>
        <w:t>ся морально-этическая оценка действий должностных и материально-ответственных лиц проверяемого объекта, квалифицироваться их поступки, нам</w:t>
      </w:r>
      <w:r w:rsidRPr="00016079">
        <w:rPr>
          <w:rStyle w:val="FontStyle112"/>
          <w:rFonts w:eastAsia="Courier New"/>
          <w:sz w:val="28"/>
          <w:szCs w:val="28"/>
        </w:rPr>
        <w:t>е</w:t>
      </w:r>
      <w:r w:rsidRPr="00016079">
        <w:rPr>
          <w:rStyle w:val="FontStyle112"/>
          <w:rFonts w:eastAsia="Courier New"/>
          <w:sz w:val="28"/>
          <w:szCs w:val="28"/>
        </w:rPr>
        <w:t xml:space="preserve">рения и цели. </w:t>
      </w:r>
    </w:p>
    <w:p w:rsidR="00290974" w:rsidRPr="00016079" w:rsidRDefault="00290974" w:rsidP="00290974">
      <w:pPr>
        <w:pStyle w:val="Style23"/>
        <w:keepNext/>
        <w:spacing w:line="240" w:lineRule="auto"/>
        <w:ind w:firstLine="540"/>
        <w:rPr>
          <w:rStyle w:val="FontStyle112"/>
          <w:rFonts w:eastAsia="Courier New"/>
          <w:sz w:val="28"/>
          <w:szCs w:val="28"/>
        </w:rPr>
      </w:pPr>
      <w:r w:rsidRPr="00016079">
        <w:rPr>
          <w:rStyle w:val="FontStyle112"/>
          <w:rFonts w:eastAsia="Courier New"/>
          <w:sz w:val="28"/>
          <w:szCs w:val="28"/>
        </w:rPr>
        <w:t xml:space="preserve">Акт по результатам контрольного мероприятия представляется для подписания руководителям и (или) должностным лицам проверяемых объектов. </w:t>
      </w:r>
    </w:p>
    <w:p w:rsidR="00290974" w:rsidRPr="00016079" w:rsidRDefault="00290974" w:rsidP="00290974">
      <w:pPr>
        <w:pStyle w:val="Style23"/>
        <w:keepNext/>
        <w:spacing w:line="240" w:lineRule="auto"/>
        <w:ind w:firstLine="540"/>
        <w:rPr>
          <w:rStyle w:val="FontStyle112"/>
          <w:rFonts w:eastAsia="Courier New"/>
          <w:sz w:val="28"/>
          <w:szCs w:val="28"/>
        </w:rPr>
      </w:pPr>
      <w:r w:rsidRPr="00016079">
        <w:rPr>
          <w:rStyle w:val="FontStyle112"/>
          <w:rFonts w:eastAsia="Courier New"/>
          <w:sz w:val="28"/>
          <w:szCs w:val="28"/>
        </w:rPr>
        <w:t>Подписание акта руководителями и (или) должностными лицами проверяемых объектов проводится в срок установленный в Регламенте КСП.</w:t>
      </w:r>
    </w:p>
    <w:p w:rsidR="00290974" w:rsidRPr="00016079" w:rsidRDefault="00290974" w:rsidP="00290974">
      <w:pPr>
        <w:pStyle w:val="Style23"/>
        <w:keepNext/>
        <w:spacing w:line="240" w:lineRule="auto"/>
        <w:ind w:firstLine="540"/>
        <w:rPr>
          <w:rStyle w:val="FontStyle112"/>
          <w:rFonts w:eastAsia="Courier New"/>
          <w:sz w:val="28"/>
          <w:szCs w:val="28"/>
        </w:rPr>
      </w:pPr>
      <w:r w:rsidRPr="00016079">
        <w:rPr>
          <w:rStyle w:val="FontStyle112"/>
          <w:rFonts w:eastAsia="Courier New"/>
          <w:sz w:val="28"/>
          <w:szCs w:val="28"/>
        </w:rPr>
        <w:t>В случае несогласия должностных лиц с фактами, изложенными в акте, им предлагается завизировать акт с указанием на наличие замечаний (разногласий). Письменные замечания (разногласия) должностных лиц проверяемых объектов я</w:t>
      </w:r>
      <w:r w:rsidRPr="00016079">
        <w:rPr>
          <w:rStyle w:val="FontStyle112"/>
          <w:rFonts w:eastAsia="Courier New"/>
          <w:sz w:val="28"/>
          <w:szCs w:val="28"/>
        </w:rPr>
        <w:t>в</w:t>
      </w:r>
      <w:r w:rsidRPr="00016079">
        <w:rPr>
          <w:rStyle w:val="FontStyle112"/>
          <w:rFonts w:eastAsia="Courier New"/>
          <w:sz w:val="28"/>
          <w:szCs w:val="28"/>
        </w:rPr>
        <w:t>ляются неотъемлемой частью акта.</w:t>
      </w:r>
    </w:p>
    <w:p w:rsidR="00290974" w:rsidRPr="00016079" w:rsidRDefault="00290974" w:rsidP="00290974">
      <w:pPr>
        <w:pStyle w:val="Style23"/>
        <w:keepNext/>
        <w:spacing w:line="240" w:lineRule="auto"/>
        <w:ind w:firstLine="540"/>
        <w:rPr>
          <w:rStyle w:val="FontStyle112"/>
          <w:rFonts w:eastAsia="Courier New"/>
          <w:sz w:val="28"/>
          <w:szCs w:val="28"/>
        </w:rPr>
      </w:pPr>
      <w:r w:rsidRPr="00016079">
        <w:rPr>
          <w:rStyle w:val="FontStyle112"/>
          <w:rFonts w:eastAsia="Courier New"/>
          <w:sz w:val="28"/>
          <w:szCs w:val="28"/>
        </w:rPr>
        <w:t>В случае несогласия должностных лиц подписать акт даже с указанием на н</w:t>
      </w:r>
      <w:r w:rsidRPr="00016079">
        <w:rPr>
          <w:rStyle w:val="FontStyle112"/>
          <w:rFonts w:eastAsia="Courier New"/>
          <w:sz w:val="28"/>
          <w:szCs w:val="28"/>
        </w:rPr>
        <w:t>а</w:t>
      </w:r>
      <w:r w:rsidRPr="00016079">
        <w:rPr>
          <w:rStyle w:val="FontStyle112"/>
          <w:rFonts w:eastAsia="Courier New"/>
          <w:sz w:val="28"/>
          <w:szCs w:val="28"/>
        </w:rPr>
        <w:t xml:space="preserve">личие возражений (объяснений) в акте делается специальная запись об отказе должностного лица ознакомиться с актом либо подписать акт с указанием даты, времени и места. </w:t>
      </w:r>
    </w:p>
    <w:p w:rsidR="00290974" w:rsidRPr="00016079" w:rsidRDefault="00290974" w:rsidP="00290974">
      <w:pPr>
        <w:pStyle w:val="Style23"/>
        <w:keepNext/>
        <w:spacing w:line="240" w:lineRule="auto"/>
        <w:ind w:firstLine="540"/>
        <w:rPr>
          <w:rStyle w:val="FontStyle112"/>
          <w:rFonts w:eastAsia="Courier New"/>
          <w:sz w:val="27"/>
          <w:szCs w:val="27"/>
        </w:rPr>
      </w:pPr>
    </w:p>
    <w:p w:rsidR="00290974" w:rsidRPr="00016079" w:rsidRDefault="00290974" w:rsidP="00290974">
      <w:pPr>
        <w:pStyle w:val="a3"/>
        <w:keepNext/>
        <w:widowControl w:val="0"/>
        <w:shd w:val="clear" w:color="auto" w:fill="auto"/>
        <w:ind w:left="1770"/>
        <w:rPr>
          <w:b/>
          <w:i w:val="0"/>
        </w:rPr>
      </w:pPr>
      <w:bookmarkStart w:id="13" w:name="_Ref243207230"/>
      <w:r w:rsidRPr="00016079">
        <w:rPr>
          <w:b/>
          <w:i w:val="0"/>
        </w:rPr>
        <w:t>4.3.2.Отчет по результатам контрольного меропри</w:t>
      </w:r>
      <w:r w:rsidRPr="00016079">
        <w:rPr>
          <w:b/>
          <w:i w:val="0"/>
        </w:rPr>
        <w:t>я</w:t>
      </w:r>
      <w:r w:rsidRPr="00016079">
        <w:rPr>
          <w:b/>
          <w:i w:val="0"/>
        </w:rPr>
        <w:t>тия</w:t>
      </w:r>
      <w:bookmarkEnd w:id="13"/>
    </w:p>
    <w:p w:rsidR="00290974" w:rsidRPr="00016079" w:rsidRDefault="00290974" w:rsidP="00290974">
      <w:pPr>
        <w:keepNext/>
        <w:widowControl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290974" w:rsidRPr="00016079" w:rsidRDefault="00290974" w:rsidP="00290974">
      <w:pPr>
        <w:keepNext/>
        <w:widowControl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016079">
        <w:rPr>
          <w:bCs/>
          <w:sz w:val="28"/>
          <w:szCs w:val="28"/>
        </w:rPr>
        <w:t xml:space="preserve">Отчет по результатам </w:t>
      </w:r>
      <w:r w:rsidRPr="00016079">
        <w:rPr>
          <w:sz w:val="28"/>
          <w:szCs w:val="28"/>
        </w:rPr>
        <w:t>контрольного мероприятия</w:t>
      </w:r>
      <w:r w:rsidRPr="00016079">
        <w:rPr>
          <w:bCs/>
          <w:sz w:val="28"/>
          <w:szCs w:val="28"/>
        </w:rPr>
        <w:t xml:space="preserve"> является документом служебн</w:t>
      </w:r>
      <w:r w:rsidRPr="00016079">
        <w:rPr>
          <w:bCs/>
          <w:sz w:val="28"/>
          <w:szCs w:val="28"/>
        </w:rPr>
        <w:t>о</w:t>
      </w:r>
      <w:r w:rsidRPr="00016079">
        <w:rPr>
          <w:bCs/>
          <w:sz w:val="28"/>
          <w:szCs w:val="28"/>
        </w:rPr>
        <w:t>го пользования и включает следующие компоненты:</w:t>
      </w:r>
    </w:p>
    <w:p w:rsidR="00290974" w:rsidRPr="00016079" w:rsidRDefault="00290974" w:rsidP="00290974">
      <w:pPr>
        <w:keepNext/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а) основание и цель контрольного мероприятия;</w:t>
      </w:r>
    </w:p>
    <w:p w:rsidR="00290974" w:rsidRPr="00016079" w:rsidRDefault="00290974" w:rsidP="00290974">
      <w:pPr>
        <w:keepNext/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б) предмет контрольного мероприятия;</w:t>
      </w:r>
    </w:p>
    <w:p w:rsidR="00290974" w:rsidRPr="00016079" w:rsidRDefault="00290974" w:rsidP="00290974">
      <w:pPr>
        <w:keepNext/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в) проверяемый период деятельности;</w:t>
      </w:r>
    </w:p>
    <w:p w:rsidR="00290974" w:rsidRPr="00016079" w:rsidRDefault="00290974" w:rsidP="00290974">
      <w:pPr>
        <w:keepNext/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г) сроки проведения контрольного мероприятия;</w:t>
      </w:r>
    </w:p>
    <w:p w:rsidR="00290974" w:rsidRPr="00016079" w:rsidRDefault="00290974" w:rsidP="00290974">
      <w:pPr>
        <w:keepNext/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д) перечень объектов проверки;</w:t>
      </w:r>
    </w:p>
    <w:p w:rsidR="00290974" w:rsidRPr="00016079" w:rsidRDefault="00290974" w:rsidP="00290974">
      <w:pPr>
        <w:keepNext/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е) содержательная часть отчета (ответы на вопросы программы проведения контрольного мероприятия);</w:t>
      </w:r>
    </w:p>
    <w:p w:rsidR="00290974" w:rsidRPr="00016079" w:rsidRDefault="00290974" w:rsidP="00290974">
      <w:pPr>
        <w:keepNext/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ж) выводы (обобщенные данные по проверяемым объектам за проверяемый пер</w:t>
      </w:r>
      <w:r w:rsidRPr="00016079">
        <w:rPr>
          <w:sz w:val="28"/>
          <w:szCs w:val="28"/>
        </w:rPr>
        <w:t>и</w:t>
      </w:r>
      <w:r w:rsidRPr="00016079">
        <w:rPr>
          <w:sz w:val="28"/>
          <w:szCs w:val="28"/>
        </w:rPr>
        <w:t>од и выявленные нарушения);</w:t>
      </w:r>
    </w:p>
    <w:p w:rsidR="00290974" w:rsidRPr="00016079" w:rsidRDefault="00290974" w:rsidP="00290974">
      <w:pPr>
        <w:keepNext/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з) предложения о направлении информации в городскую  Думу,  представл</w:t>
      </w:r>
      <w:r w:rsidRPr="00016079">
        <w:rPr>
          <w:sz w:val="28"/>
          <w:szCs w:val="28"/>
        </w:rPr>
        <w:t>е</w:t>
      </w:r>
      <w:r w:rsidRPr="00016079">
        <w:rPr>
          <w:sz w:val="28"/>
          <w:szCs w:val="28"/>
        </w:rPr>
        <w:t xml:space="preserve">ний и информационных писем в адрес проверенных организаций.    </w:t>
      </w:r>
    </w:p>
    <w:p w:rsidR="00290974" w:rsidRPr="00016079" w:rsidRDefault="00290974" w:rsidP="00290974">
      <w:pPr>
        <w:keepNext/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 xml:space="preserve">                                           </w:t>
      </w:r>
    </w:p>
    <w:p w:rsidR="00290974" w:rsidRPr="00016079" w:rsidRDefault="00290974" w:rsidP="00290974">
      <w:pPr>
        <w:pStyle w:val="a3"/>
        <w:keepNext/>
        <w:widowControl w:val="0"/>
        <w:shd w:val="clear" w:color="auto" w:fill="auto"/>
        <w:ind w:left="1770"/>
        <w:rPr>
          <w:b/>
          <w:i w:val="0"/>
        </w:rPr>
      </w:pPr>
      <w:bookmarkStart w:id="14" w:name="_Ref243207239"/>
      <w:r w:rsidRPr="00016079">
        <w:rPr>
          <w:b/>
          <w:bCs/>
          <w:i w:val="0"/>
        </w:rPr>
        <w:t>4.3.3. Требования к содерж</w:t>
      </w:r>
      <w:r w:rsidRPr="00016079">
        <w:rPr>
          <w:b/>
          <w:bCs/>
          <w:i w:val="0"/>
        </w:rPr>
        <w:t>а</w:t>
      </w:r>
      <w:r w:rsidRPr="00016079">
        <w:rPr>
          <w:b/>
          <w:bCs/>
          <w:i w:val="0"/>
        </w:rPr>
        <w:t>нию отчета</w:t>
      </w:r>
      <w:bookmarkEnd w:id="14"/>
    </w:p>
    <w:p w:rsidR="00290974" w:rsidRPr="00016079" w:rsidRDefault="00290974" w:rsidP="00290974">
      <w:pPr>
        <w:keepNext/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</w:p>
    <w:p w:rsidR="00290974" w:rsidRPr="00016079" w:rsidRDefault="00290974" w:rsidP="00290974">
      <w:pPr>
        <w:keepNext/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 xml:space="preserve">Отчет по результатам контрольного мероприятия должен быть полным, </w:t>
      </w:r>
      <w:r w:rsidRPr="00016079">
        <w:rPr>
          <w:sz w:val="28"/>
          <w:szCs w:val="28"/>
        </w:rPr>
        <w:lastRenderedPageBreak/>
        <w:t>то</w:t>
      </w:r>
      <w:r w:rsidRPr="00016079">
        <w:rPr>
          <w:sz w:val="28"/>
          <w:szCs w:val="28"/>
        </w:rPr>
        <w:t>ч</w:t>
      </w:r>
      <w:r w:rsidRPr="00016079">
        <w:rPr>
          <w:sz w:val="28"/>
          <w:szCs w:val="28"/>
        </w:rPr>
        <w:t>ным, объективным, убедительным, ясным и лаконич</w:t>
      </w:r>
      <w:r w:rsidRPr="00016079">
        <w:rPr>
          <w:sz w:val="28"/>
          <w:szCs w:val="28"/>
        </w:rPr>
        <w:softHyphen/>
        <w:t>ным.</w:t>
      </w:r>
    </w:p>
    <w:p w:rsidR="00290974" w:rsidRPr="00016079" w:rsidRDefault="00290974" w:rsidP="00290974">
      <w:pPr>
        <w:pStyle w:val="3"/>
        <w:widowControl w:val="0"/>
        <w:spacing w:before="0" w:after="0"/>
        <w:ind w:firstLine="540"/>
        <w:rPr>
          <w:rFonts w:ascii="Times New Roman" w:hAnsi="Times New Roman" w:cs="Times New Roman"/>
          <w:sz w:val="28"/>
          <w:szCs w:val="28"/>
        </w:rPr>
      </w:pPr>
      <w:r w:rsidRPr="00016079">
        <w:rPr>
          <w:rFonts w:ascii="Times New Roman" w:hAnsi="Times New Roman" w:cs="Times New Roman"/>
          <w:sz w:val="28"/>
          <w:szCs w:val="28"/>
        </w:rPr>
        <w:t>Полнота отчета</w:t>
      </w:r>
    </w:p>
    <w:p w:rsidR="00290974" w:rsidRPr="00016079" w:rsidRDefault="00290974" w:rsidP="00290974">
      <w:pPr>
        <w:keepNext/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Отчет должен содержать достаточный объем материалов и доказательств, н</w:t>
      </w:r>
      <w:r w:rsidRPr="00016079">
        <w:rPr>
          <w:sz w:val="28"/>
          <w:szCs w:val="28"/>
        </w:rPr>
        <w:t>е</w:t>
      </w:r>
      <w:r w:rsidRPr="00016079">
        <w:rPr>
          <w:sz w:val="28"/>
          <w:szCs w:val="28"/>
        </w:rPr>
        <w:t>обходимых для обоснования результатов контрольного мероприятия и обеспечивающих адекватное и правильное понимание содержа</w:t>
      </w:r>
      <w:r w:rsidRPr="00016079">
        <w:rPr>
          <w:sz w:val="28"/>
          <w:szCs w:val="28"/>
        </w:rPr>
        <w:softHyphen/>
        <w:t>щейся в них информации, а также отв</w:t>
      </w:r>
      <w:r w:rsidRPr="00016079">
        <w:rPr>
          <w:sz w:val="28"/>
          <w:szCs w:val="28"/>
        </w:rPr>
        <w:t>е</w:t>
      </w:r>
      <w:r w:rsidRPr="00016079">
        <w:rPr>
          <w:sz w:val="28"/>
          <w:szCs w:val="28"/>
        </w:rPr>
        <w:t>чать требованиям, предъяв</w:t>
      </w:r>
      <w:r w:rsidRPr="00016079">
        <w:rPr>
          <w:sz w:val="28"/>
          <w:szCs w:val="28"/>
        </w:rPr>
        <w:softHyphen/>
        <w:t xml:space="preserve">ляемым к структуре отчета. </w:t>
      </w:r>
    </w:p>
    <w:p w:rsidR="00290974" w:rsidRPr="00016079" w:rsidRDefault="00290974" w:rsidP="00290974">
      <w:pPr>
        <w:pStyle w:val="3"/>
        <w:widowControl w:val="0"/>
        <w:spacing w:before="0" w:after="0"/>
        <w:ind w:firstLine="540"/>
        <w:rPr>
          <w:rFonts w:ascii="Times New Roman" w:hAnsi="Times New Roman" w:cs="Times New Roman"/>
          <w:sz w:val="28"/>
          <w:szCs w:val="28"/>
        </w:rPr>
      </w:pPr>
      <w:r w:rsidRPr="00016079">
        <w:rPr>
          <w:rFonts w:ascii="Times New Roman" w:hAnsi="Times New Roman" w:cs="Times New Roman"/>
          <w:sz w:val="28"/>
          <w:szCs w:val="28"/>
        </w:rPr>
        <w:t xml:space="preserve">Точность отчета </w:t>
      </w:r>
    </w:p>
    <w:p w:rsidR="00290974" w:rsidRPr="00016079" w:rsidRDefault="00290974" w:rsidP="00290974">
      <w:pPr>
        <w:keepNext/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Для того, чтобы отчет был точным, необходимо, чтобы пред</w:t>
      </w:r>
      <w:r w:rsidRPr="00016079">
        <w:rPr>
          <w:sz w:val="28"/>
          <w:szCs w:val="28"/>
        </w:rPr>
        <w:softHyphen/>
        <w:t>ставленные док</w:t>
      </w:r>
      <w:r w:rsidRPr="00016079">
        <w:rPr>
          <w:sz w:val="28"/>
          <w:szCs w:val="28"/>
        </w:rPr>
        <w:t>а</w:t>
      </w:r>
      <w:r w:rsidRPr="00016079">
        <w:rPr>
          <w:sz w:val="28"/>
          <w:szCs w:val="28"/>
        </w:rPr>
        <w:t>зательства были правдивыми, а сделанные вы</w:t>
      </w:r>
      <w:r w:rsidRPr="00016079">
        <w:rPr>
          <w:sz w:val="28"/>
          <w:szCs w:val="28"/>
        </w:rPr>
        <w:softHyphen/>
        <w:t xml:space="preserve">воды находились в строгом соответствии с ними. </w:t>
      </w:r>
    </w:p>
    <w:p w:rsidR="00290974" w:rsidRPr="00016079" w:rsidRDefault="00290974" w:rsidP="00290974">
      <w:pPr>
        <w:keepNext/>
        <w:widowControl w:val="0"/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  <w:r w:rsidRPr="00016079">
        <w:rPr>
          <w:sz w:val="28"/>
          <w:szCs w:val="28"/>
        </w:rPr>
        <w:t>Отчет должен включать только ту информацию, выводы и зак</w:t>
      </w:r>
      <w:r w:rsidRPr="00016079">
        <w:rPr>
          <w:sz w:val="28"/>
          <w:szCs w:val="28"/>
        </w:rPr>
        <w:softHyphen/>
        <w:t>лючения, кот</w:t>
      </w:r>
      <w:r w:rsidRPr="00016079">
        <w:rPr>
          <w:sz w:val="28"/>
          <w:szCs w:val="28"/>
        </w:rPr>
        <w:t>о</w:t>
      </w:r>
      <w:r w:rsidRPr="00016079">
        <w:rPr>
          <w:sz w:val="28"/>
          <w:szCs w:val="28"/>
        </w:rPr>
        <w:t>рые подтверждаются надлежащими и соответству</w:t>
      </w:r>
      <w:r w:rsidRPr="00016079">
        <w:rPr>
          <w:sz w:val="28"/>
          <w:szCs w:val="28"/>
        </w:rPr>
        <w:softHyphen/>
        <w:t>ющими фактическими данными и док</w:t>
      </w:r>
      <w:r w:rsidRPr="00016079">
        <w:rPr>
          <w:sz w:val="28"/>
          <w:szCs w:val="28"/>
        </w:rPr>
        <w:t>а</w:t>
      </w:r>
      <w:r w:rsidRPr="00016079">
        <w:rPr>
          <w:sz w:val="28"/>
          <w:szCs w:val="28"/>
        </w:rPr>
        <w:t xml:space="preserve">зательствами в актах и рабочих документах проверяющих. </w:t>
      </w:r>
    </w:p>
    <w:p w:rsidR="00290974" w:rsidRPr="00016079" w:rsidRDefault="00290974" w:rsidP="00290974">
      <w:pPr>
        <w:pStyle w:val="3"/>
        <w:widowControl w:val="0"/>
        <w:spacing w:before="0" w:after="0"/>
        <w:ind w:firstLine="540"/>
        <w:rPr>
          <w:rFonts w:ascii="Times New Roman" w:hAnsi="Times New Roman" w:cs="Times New Roman"/>
          <w:sz w:val="28"/>
          <w:szCs w:val="28"/>
        </w:rPr>
      </w:pPr>
      <w:r w:rsidRPr="00016079">
        <w:rPr>
          <w:rFonts w:ascii="Times New Roman" w:hAnsi="Times New Roman" w:cs="Times New Roman"/>
          <w:sz w:val="28"/>
          <w:szCs w:val="28"/>
        </w:rPr>
        <w:t xml:space="preserve">Объективность отчета </w:t>
      </w:r>
    </w:p>
    <w:p w:rsidR="00290974" w:rsidRPr="00016079" w:rsidRDefault="00290974" w:rsidP="00290974">
      <w:pPr>
        <w:keepNext/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Отчет должен быть сбалансирован по содержанию. Доказательства, предста</w:t>
      </w:r>
      <w:r w:rsidRPr="00016079">
        <w:rPr>
          <w:sz w:val="28"/>
          <w:szCs w:val="28"/>
        </w:rPr>
        <w:t>в</w:t>
      </w:r>
      <w:r w:rsidRPr="00016079">
        <w:rPr>
          <w:sz w:val="28"/>
          <w:szCs w:val="28"/>
        </w:rPr>
        <w:t>ленные в отчете, следует изла</w:t>
      </w:r>
      <w:r w:rsidRPr="00016079">
        <w:rPr>
          <w:sz w:val="28"/>
          <w:szCs w:val="28"/>
        </w:rPr>
        <w:softHyphen/>
        <w:t>гать в беспристрастной форме, чтобы они могли убедить читателей в достоверности сделанных заключений и выводов. В отчете не должно быть преувеличения и излишнего подчеркива</w:t>
      </w:r>
      <w:r w:rsidRPr="00016079">
        <w:rPr>
          <w:sz w:val="28"/>
          <w:szCs w:val="28"/>
        </w:rPr>
        <w:softHyphen/>
        <w:t xml:space="preserve">ния выявленных недостатков. </w:t>
      </w:r>
    </w:p>
    <w:p w:rsidR="00290974" w:rsidRPr="00016079" w:rsidRDefault="00290974" w:rsidP="00290974">
      <w:pPr>
        <w:keepNext/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Внимание в отчете должно акцентироваться не на кри</w:t>
      </w:r>
      <w:r w:rsidRPr="00016079">
        <w:rPr>
          <w:sz w:val="28"/>
          <w:szCs w:val="28"/>
        </w:rPr>
        <w:softHyphen/>
        <w:t>тике недостатков в де</w:t>
      </w:r>
      <w:r w:rsidRPr="00016079">
        <w:rPr>
          <w:sz w:val="28"/>
          <w:szCs w:val="28"/>
        </w:rPr>
        <w:t>я</w:t>
      </w:r>
      <w:r w:rsidRPr="00016079">
        <w:rPr>
          <w:sz w:val="28"/>
          <w:szCs w:val="28"/>
        </w:rPr>
        <w:t>тельности проверяемой организации, а, прежде всего, на необходимости и рекомендациях по ее улучшению.</w:t>
      </w:r>
    </w:p>
    <w:p w:rsidR="00290974" w:rsidRPr="00016079" w:rsidRDefault="00290974" w:rsidP="00290974">
      <w:pPr>
        <w:pStyle w:val="3"/>
        <w:widowControl w:val="0"/>
        <w:spacing w:before="0" w:after="0"/>
        <w:ind w:firstLine="540"/>
        <w:rPr>
          <w:rFonts w:ascii="Times New Roman" w:hAnsi="Times New Roman" w:cs="Times New Roman"/>
          <w:sz w:val="28"/>
          <w:szCs w:val="28"/>
        </w:rPr>
      </w:pPr>
      <w:r w:rsidRPr="00016079">
        <w:rPr>
          <w:rFonts w:ascii="Times New Roman" w:hAnsi="Times New Roman" w:cs="Times New Roman"/>
          <w:sz w:val="28"/>
          <w:szCs w:val="28"/>
        </w:rPr>
        <w:t xml:space="preserve">Убедительность отчета </w:t>
      </w:r>
    </w:p>
    <w:p w:rsidR="00290974" w:rsidRPr="00016079" w:rsidRDefault="00290974" w:rsidP="00290974">
      <w:pPr>
        <w:keepNext/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Для того, чтобы отчет был убедительным, нужно, чтобы результаты проверки соответствовали конечным целям, вы</w:t>
      </w:r>
      <w:r w:rsidRPr="00016079">
        <w:rPr>
          <w:sz w:val="28"/>
          <w:szCs w:val="28"/>
        </w:rPr>
        <w:softHyphen/>
        <w:t>воды были аргументированными, а заключ</w:t>
      </w:r>
      <w:r w:rsidRPr="00016079">
        <w:rPr>
          <w:sz w:val="28"/>
          <w:szCs w:val="28"/>
        </w:rPr>
        <w:t>е</w:t>
      </w:r>
      <w:r w:rsidRPr="00016079">
        <w:rPr>
          <w:sz w:val="28"/>
          <w:szCs w:val="28"/>
        </w:rPr>
        <w:t>ния и рекомендации логически следовали из представленных фактов. Приводимая ин</w:t>
      </w:r>
      <w:r w:rsidRPr="00016079">
        <w:rPr>
          <w:sz w:val="28"/>
          <w:szCs w:val="28"/>
        </w:rPr>
        <w:softHyphen/>
        <w:t>формация должна быть достаточной, чтобы убедить читателей признать обосн</w:t>
      </w:r>
      <w:r w:rsidRPr="00016079">
        <w:rPr>
          <w:sz w:val="28"/>
          <w:szCs w:val="28"/>
        </w:rPr>
        <w:t>о</w:t>
      </w:r>
      <w:r w:rsidRPr="00016079">
        <w:rPr>
          <w:sz w:val="28"/>
          <w:szCs w:val="28"/>
        </w:rPr>
        <w:t>ванность и пользу выводов, разумность заклю</w:t>
      </w:r>
      <w:r w:rsidRPr="00016079">
        <w:rPr>
          <w:sz w:val="28"/>
          <w:szCs w:val="28"/>
        </w:rPr>
        <w:softHyphen/>
        <w:t xml:space="preserve">чений и выгоду от внедрения рекомендаций. </w:t>
      </w:r>
    </w:p>
    <w:p w:rsidR="00290974" w:rsidRPr="00016079" w:rsidRDefault="00290974" w:rsidP="00290974">
      <w:pPr>
        <w:pStyle w:val="3"/>
        <w:widowControl w:val="0"/>
        <w:spacing w:before="0" w:after="0"/>
        <w:ind w:firstLine="540"/>
        <w:rPr>
          <w:rFonts w:ascii="Times New Roman" w:hAnsi="Times New Roman" w:cs="Times New Roman"/>
          <w:sz w:val="28"/>
          <w:szCs w:val="28"/>
        </w:rPr>
      </w:pPr>
      <w:r w:rsidRPr="00016079">
        <w:rPr>
          <w:rFonts w:ascii="Times New Roman" w:hAnsi="Times New Roman" w:cs="Times New Roman"/>
          <w:sz w:val="28"/>
          <w:szCs w:val="28"/>
        </w:rPr>
        <w:t xml:space="preserve">Ясность отчета </w:t>
      </w:r>
    </w:p>
    <w:p w:rsidR="00290974" w:rsidRPr="00016079" w:rsidRDefault="00290974" w:rsidP="00290974">
      <w:pPr>
        <w:keepNext/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Отчет должен быть написан простым языком, чтобы его было легко читать и понимать. Если в тексте используются какие-либо технические или специальные термины, незнакомые сокращения, они должны быть объяснены. Для того, чтобы с</w:t>
      </w:r>
      <w:r w:rsidRPr="00016079">
        <w:rPr>
          <w:sz w:val="28"/>
          <w:szCs w:val="28"/>
        </w:rPr>
        <w:t>о</w:t>
      </w:r>
      <w:r w:rsidRPr="00016079">
        <w:rPr>
          <w:sz w:val="28"/>
          <w:szCs w:val="28"/>
        </w:rPr>
        <w:t>держание отчета было ясным и понятным, изложение фактов и формулирование заключений и выводов должно осуществляться в логической последовательности. В тексте отчета следует выделять наиболее важные вопросы и ключевые предл</w:t>
      </w:r>
      <w:r w:rsidRPr="00016079">
        <w:rPr>
          <w:sz w:val="28"/>
          <w:szCs w:val="28"/>
        </w:rPr>
        <w:t>о</w:t>
      </w:r>
      <w:r w:rsidRPr="00016079">
        <w:rPr>
          <w:sz w:val="28"/>
          <w:szCs w:val="28"/>
        </w:rPr>
        <w:t>жения, использовать названия и заголовки, а также, при необходимости, наглядные средства (фотографии, таблицы, графики и т.п.).</w:t>
      </w:r>
    </w:p>
    <w:p w:rsidR="00290974" w:rsidRPr="00016079" w:rsidRDefault="00290974" w:rsidP="00290974">
      <w:pPr>
        <w:pStyle w:val="3"/>
        <w:widowControl w:val="0"/>
        <w:spacing w:before="0" w:after="0"/>
        <w:ind w:firstLine="540"/>
        <w:rPr>
          <w:rFonts w:ascii="Times New Roman" w:hAnsi="Times New Roman" w:cs="Times New Roman"/>
          <w:sz w:val="28"/>
          <w:szCs w:val="28"/>
        </w:rPr>
      </w:pPr>
      <w:r w:rsidRPr="00016079">
        <w:rPr>
          <w:rFonts w:ascii="Times New Roman" w:hAnsi="Times New Roman" w:cs="Times New Roman"/>
          <w:sz w:val="28"/>
          <w:szCs w:val="28"/>
        </w:rPr>
        <w:t>Лаконичность отчета</w:t>
      </w:r>
    </w:p>
    <w:p w:rsidR="00290974" w:rsidRPr="00016079" w:rsidRDefault="00290974" w:rsidP="00290974">
      <w:pPr>
        <w:keepNext/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Объем отчета должен не превышать ра</w:t>
      </w:r>
      <w:r w:rsidRPr="00016079">
        <w:rPr>
          <w:sz w:val="28"/>
          <w:szCs w:val="28"/>
        </w:rPr>
        <w:softHyphen/>
        <w:t>зумных пределов, учитывая масштабы и характер проведенной проверки, и составлять, как правило, не более 20 страниц. При изложении материала следует избегать ненужных повторений, а также учит</w:t>
      </w:r>
      <w:r w:rsidRPr="00016079">
        <w:rPr>
          <w:sz w:val="28"/>
          <w:szCs w:val="28"/>
        </w:rPr>
        <w:t>ы</w:t>
      </w:r>
      <w:r w:rsidRPr="00016079">
        <w:rPr>
          <w:sz w:val="28"/>
          <w:szCs w:val="28"/>
        </w:rPr>
        <w:t>вать, что излишество подробностей отвлекает вни</w:t>
      </w:r>
      <w:r w:rsidRPr="00016079">
        <w:rPr>
          <w:sz w:val="28"/>
          <w:szCs w:val="28"/>
        </w:rPr>
        <w:softHyphen/>
        <w:t>мание от наиболее важных положений отчета и даже может исказить поставленные цели и реальные результ</w:t>
      </w:r>
      <w:r w:rsidRPr="00016079">
        <w:rPr>
          <w:sz w:val="28"/>
          <w:szCs w:val="28"/>
        </w:rPr>
        <w:t>а</w:t>
      </w:r>
      <w:r w:rsidRPr="00016079">
        <w:rPr>
          <w:sz w:val="28"/>
          <w:szCs w:val="28"/>
        </w:rPr>
        <w:t>ты проверки.</w:t>
      </w:r>
    </w:p>
    <w:p w:rsidR="00290974" w:rsidRPr="00016079" w:rsidRDefault="00290974" w:rsidP="00290974">
      <w:pPr>
        <w:keepNext/>
        <w:widowControl w:val="0"/>
        <w:ind w:firstLine="540"/>
        <w:jc w:val="center"/>
        <w:rPr>
          <w:b/>
          <w:sz w:val="28"/>
          <w:szCs w:val="28"/>
        </w:rPr>
      </w:pPr>
    </w:p>
    <w:p w:rsidR="00290974" w:rsidRPr="00016079" w:rsidRDefault="00290974" w:rsidP="00290974">
      <w:pPr>
        <w:keepNext/>
        <w:widowControl w:val="0"/>
        <w:numPr>
          <w:ilvl w:val="0"/>
          <w:numId w:val="23"/>
        </w:numPr>
        <w:jc w:val="center"/>
        <w:rPr>
          <w:b/>
          <w:sz w:val="28"/>
          <w:szCs w:val="28"/>
        </w:rPr>
      </w:pPr>
      <w:r w:rsidRPr="00016079">
        <w:rPr>
          <w:b/>
          <w:sz w:val="28"/>
          <w:szCs w:val="28"/>
        </w:rPr>
        <w:t>Заключение</w:t>
      </w:r>
    </w:p>
    <w:p w:rsidR="00290974" w:rsidRPr="00016079" w:rsidRDefault="00290974" w:rsidP="00290974">
      <w:pPr>
        <w:keepNext/>
        <w:widowControl w:val="0"/>
        <w:ind w:left="540"/>
        <w:rPr>
          <w:b/>
          <w:sz w:val="28"/>
          <w:szCs w:val="28"/>
        </w:rPr>
      </w:pPr>
    </w:p>
    <w:p w:rsidR="00290974" w:rsidRPr="00016079" w:rsidRDefault="00290974" w:rsidP="00290974">
      <w:pPr>
        <w:pStyle w:val="BodyText2"/>
        <w:ind w:firstLine="720"/>
        <w:rPr>
          <w:color w:val="auto"/>
          <w:sz w:val="28"/>
          <w:szCs w:val="28"/>
        </w:rPr>
      </w:pPr>
      <w:r w:rsidRPr="00016079">
        <w:rPr>
          <w:color w:val="auto"/>
          <w:sz w:val="28"/>
          <w:szCs w:val="28"/>
        </w:rPr>
        <w:t>Одной из основных целей проверок является устранение выявленных нар</w:t>
      </w:r>
      <w:r w:rsidRPr="00016079">
        <w:rPr>
          <w:color w:val="auto"/>
          <w:sz w:val="28"/>
          <w:szCs w:val="28"/>
        </w:rPr>
        <w:t>у</w:t>
      </w:r>
      <w:r w:rsidRPr="00016079">
        <w:rPr>
          <w:color w:val="auto"/>
          <w:sz w:val="28"/>
          <w:szCs w:val="28"/>
        </w:rPr>
        <w:t>шений и недостатков и возмещение ущерба. Это является одним из главных факторов оценки результатов работы.</w:t>
      </w:r>
    </w:p>
    <w:p w:rsidR="00290974" w:rsidRPr="00016079" w:rsidRDefault="00290974" w:rsidP="00290974">
      <w:pPr>
        <w:keepNext/>
        <w:widowControl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016079">
        <w:rPr>
          <w:bCs/>
          <w:sz w:val="28"/>
          <w:szCs w:val="28"/>
        </w:rPr>
        <w:t xml:space="preserve">  По результатам проведенных контрольных мероприятий Контрольно-счетная палата направляет  органам местного самоуправления, руководителям проверя</w:t>
      </w:r>
      <w:r w:rsidRPr="00016079">
        <w:rPr>
          <w:bCs/>
          <w:sz w:val="28"/>
          <w:szCs w:val="28"/>
        </w:rPr>
        <w:t>е</w:t>
      </w:r>
      <w:r w:rsidRPr="00016079">
        <w:rPr>
          <w:bCs/>
          <w:sz w:val="28"/>
          <w:szCs w:val="28"/>
        </w:rPr>
        <w:t>мых предприятий, учреждений и организаций представления для принятия мер по устранению выявленных нарушений, возмещ</w:t>
      </w:r>
      <w:r w:rsidRPr="00016079">
        <w:rPr>
          <w:bCs/>
          <w:sz w:val="28"/>
          <w:szCs w:val="28"/>
        </w:rPr>
        <w:t>е</w:t>
      </w:r>
      <w:r w:rsidRPr="00016079">
        <w:rPr>
          <w:bCs/>
          <w:sz w:val="28"/>
          <w:szCs w:val="28"/>
        </w:rPr>
        <w:t>нию причиненного области ущерба и привлечению к ответственности должностных лиц, виновных в нарушении дейс</w:t>
      </w:r>
      <w:r w:rsidRPr="00016079">
        <w:rPr>
          <w:bCs/>
          <w:sz w:val="28"/>
          <w:szCs w:val="28"/>
        </w:rPr>
        <w:t>т</w:t>
      </w:r>
      <w:r w:rsidRPr="00016079">
        <w:rPr>
          <w:bCs/>
          <w:sz w:val="28"/>
          <w:szCs w:val="28"/>
        </w:rPr>
        <w:t>вующего законодательства.</w:t>
      </w:r>
    </w:p>
    <w:p w:rsidR="00290974" w:rsidRPr="00016079" w:rsidRDefault="00290974" w:rsidP="00290974">
      <w:pPr>
        <w:autoSpaceDE w:val="0"/>
        <w:ind w:firstLine="54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 xml:space="preserve"> Проект представления подготавливается должностным лицом, ответстве</w:t>
      </w:r>
      <w:r w:rsidRPr="00016079">
        <w:rPr>
          <w:sz w:val="28"/>
          <w:szCs w:val="28"/>
        </w:rPr>
        <w:t>н</w:t>
      </w:r>
      <w:r w:rsidRPr="00016079">
        <w:rPr>
          <w:sz w:val="28"/>
          <w:szCs w:val="28"/>
        </w:rPr>
        <w:t>ным за проведение проверки (ревизии), и оформляется по форме, утвержденной в  Ре</w:t>
      </w:r>
      <w:r w:rsidRPr="00016079">
        <w:rPr>
          <w:sz w:val="28"/>
          <w:szCs w:val="28"/>
        </w:rPr>
        <w:t>г</w:t>
      </w:r>
      <w:r w:rsidRPr="00016079">
        <w:rPr>
          <w:sz w:val="28"/>
          <w:szCs w:val="28"/>
        </w:rPr>
        <w:t>ламенте.</w:t>
      </w:r>
    </w:p>
    <w:p w:rsidR="00290974" w:rsidRPr="00016079" w:rsidRDefault="00290974" w:rsidP="00290974">
      <w:pPr>
        <w:keepNext/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16079">
        <w:rPr>
          <w:bCs/>
          <w:sz w:val="28"/>
          <w:szCs w:val="28"/>
        </w:rPr>
        <w:t>Представления Счетной палаты подписываются председателем Счетной пал</w:t>
      </w:r>
      <w:r w:rsidRPr="00016079">
        <w:rPr>
          <w:bCs/>
          <w:sz w:val="28"/>
          <w:szCs w:val="28"/>
        </w:rPr>
        <w:t>а</w:t>
      </w:r>
      <w:r w:rsidRPr="00016079">
        <w:rPr>
          <w:bCs/>
          <w:sz w:val="28"/>
          <w:szCs w:val="28"/>
        </w:rPr>
        <w:t>ты.</w:t>
      </w:r>
    </w:p>
    <w:p w:rsidR="00290974" w:rsidRPr="00016079" w:rsidRDefault="00290974" w:rsidP="00290974">
      <w:pPr>
        <w:autoSpaceDE w:val="0"/>
        <w:ind w:firstLine="54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Должностное лицо, проводившее мероприятие, по результатам которого вн</w:t>
      </w:r>
      <w:r w:rsidRPr="00016079">
        <w:rPr>
          <w:sz w:val="28"/>
          <w:szCs w:val="28"/>
        </w:rPr>
        <w:t>е</w:t>
      </w:r>
      <w:r w:rsidRPr="00016079">
        <w:rPr>
          <w:sz w:val="28"/>
          <w:szCs w:val="28"/>
        </w:rPr>
        <w:t>сено представление, контролирует устранение выявленных нарушений, и принятие соо</w:t>
      </w:r>
      <w:r w:rsidRPr="00016079">
        <w:rPr>
          <w:sz w:val="28"/>
          <w:szCs w:val="28"/>
        </w:rPr>
        <w:t>т</w:t>
      </w:r>
      <w:r w:rsidRPr="00016079">
        <w:rPr>
          <w:sz w:val="28"/>
          <w:szCs w:val="28"/>
        </w:rPr>
        <w:t>ветствующих мер.</w:t>
      </w:r>
    </w:p>
    <w:p w:rsidR="00290974" w:rsidRPr="00A2602D" w:rsidRDefault="00290974" w:rsidP="00290974">
      <w:pPr>
        <w:autoSpaceDE w:val="0"/>
        <w:ind w:firstLine="540"/>
        <w:jc w:val="both"/>
        <w:rPr>
          <w:sz w:val="28"/>
          <w:szCs w:val="28"/>
        </w:rPr>
      </w:pPr>
      <w:r w:rsidRPr="00016079">
        <w:rPr>
          <w:sz w:val="28"/>
          <w:szCs w:val="28"/>
        </w:rPr>
        <w:t>В целях учета и контроля за ходом реализации материалов проверки (ревизии) начальником контрольно-ревизионного отдела осуществляется общий контроль за возмещением в доход бюджета средств, использованных с нарушением действу</w:t>
      </w:r>
      <w:r w:rsidRPr="00016079">
        <w:rPr>
          <w:sz w:val="28"/>
          <w:szCs w:val="28"/>
        </w:rPr>
        <w:t>ю</w:t>
      </w:r>
      <w:r w:rsidRPr="00016079">
        <w:rPr>
          <w:sz w:val="28"/>
          <w:szCs w:val="28"/>
        </w:rPr>
        <w:t>щего законодательства.</w:t>
      </w:r>
    </w:p>
    <w:p w:rsidR="00290974" w:rsidRDefault="00290974" w:rsidP="00290974">
      <w:pPr>
        <w:autoSpaceDE w:val="0"/>
        <w:ind w:firstLine="540"/>
        <w:jc w:val="both"/>
        <w:rPr>
          <w:sz w:val="28"/>
          <w:szCs w:val="28"/>
        </w:rPr>
      </w:pPr>
    </w:p>
    <w:p w:rsidR="00042CCC" w:rsidRDefault="00353C5E"/>
    <w:sectPr w:rsidR="00042CCC" w:rsidSect="000F0955">
      <w:headerReference w:type="default" r:id="rId12"/>
      <w:pgSz w:w="11906" w:h="16838"/>
      <w:pgMar w:top="1134" w:right="566" w:bottom="1134" w:left="1260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3C5E" w:rsidRDefault="00353C5E" w:rsidP="00290974">
      <w:r>
        <w:separator/>
      </w:r>
    </w:p>
  </w:endnote>
  <w:endnote w:type="continuationSeparator" w:id="0">
    <w:p w:rsidR="00353C5E" w:rsidRDefault="00353C5E" w:rsidP="002909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974" w:rsidRDefault="00290974" w:rsidP="00987E0B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90974" w:rsidRDefault="00290974" w:rsidP="00183018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974" w:rsidRDefault="00290974" w:rsidP="00183018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3C5E" w:rsidRDefault="00353C5E" w:rsidP="00290974">
      <w:r>
        <w:separator/>
      </w:r>
    </w:p>
  </w:footnote>
  <w:footnote w:type="continuationSeparator" w:id="0">
    <w:p w:rsidR="00353C5E" w:rsidRDefault="00353C5E" w:rsidP="00290974">
      <w:r>
        <w:continuationSeparator/>
      </w:r>
    </w:p>
  </w:footnote>
  <w:footnote w:id="1">
    <w:p w:rsidR="00290974" w:rsidRPr="00BF1519" w:rsidRDefault="00290974" w:rsidP="00290974">
      <w:pPr>
        <w:ind w:firstLine="720"/>
        <w:jc w:val="both"/>
        <w:rPr>
          <w:sz w:val="20"/>
        </w:rPr>
      </w:pPr>
      <w:r w:rsidRPr="00BF1519">
        <w:rPr>
          <w:rStyle w:val="af4"/>
          <w:sz w:val="20"/>
        </w:rPr>
        <w:footnoteRef/>
      </w:r>
      <w:r w:rsidRPr="00BF1519">
        <w:rPr>
          <w:sz w:val="20"/>
        </w:rPr>
        <w:t xml:space="preserve"> Приказ Минфина РФ от 28.12.2010  № 190 «Об утверждении указаний о порядке применения бюджетной классификации  Российской Федерации» (до 01.01.2011 Приказ Минфина РФ от 30.12.2009  № 150н)</w:t>
      </w:r>
    </w:p>
  </w:footnote>
  <w:footnote w:id="2">
    <w:p w:rsidR="00290974" w:rsidRPr="00BF1519" w:rsidRDefault="00290974" w:rsidP="00290974">
      <w:pPr>
        <w:ind w:firstLine="720"/>
        <w:jc w:val="both"/>
        <w:rPr>
          <w:sz w:val="18"/>
          <w:szCs w:val="18"/>
        </w:rPr>
      </w:pPr>
      <w:r w:rsidRPr="00115ABE">
        <w:rPr>
          <w:rStyle w:val="af4"/>
          <w:sz w:val="18"/>
          <w:szCs w:val="18"/>
        </w:rPr>
        <w:footnoteRef/>
      </w:r>
      <w:r w:rsidRPr="00115ABE">
        <w:rPr>
          <w:sz w:val="18"/>
          <w:szCs w:val="18"/>
        </w:rPr>
        <w:t xml:space="preserve"> приказ Минфина РФ  № 162 от 06.12.2010 «Об утверждении плана счетов бюджетного учета и инструкции по его пр</w:t>
      </w:r>
      <w:r w:rsidRPr="00115ABE">
        <w:rPr>
          <w:sz w:val="18"/>
          <w:szCs w:val="18"/>
        </w:rPr>
        <w:t>и</w:t>
      </w:r>
      <w:r w:rsidRPr="00115ABE">
        <w:rPr>
          <w:sz w:val="18"/>
          <w:szCs w:val="18"/>
        </w:rPr>
        <w:t>менению».</w:t>
      </w:r>
      <w:r w:rsidRPr="00BF1519">
        <w:rPr>
          <w:sz w:val="28"/>
          <w:szCs w:val="28"/>
        </w:rPr>
        <w:t xml:space="preserve"> </w:t>
      </w:r>
      <w:r w:rsidRPr="00BF1519">
        <w:rPr>
          <w:sz w:val="18"/>
          <w:szCs w:val="18"/>
        </w:rPr>
        <w:t>(до 01.01.2011 Приказ Минфина РФ от 30.12.2008 № 148)</w:t>
      </w:r>
    </w:p>
    <w:p w:rsidR="00290974" w:rsidRPr="00BF1519" w:rsidRDefault="00290974" w:rsidP="00290974">
      <w:pPr>
        <w:ind w:firstLine="720"/>
        <w:jc w:val="both"/>
        <w:rPr>
          <w:sz w:val="18"/>
          <w:szCs w:val="18"/>
        </w:rPr>
      </w:pPr>
    </w:p>
    <w:p w:rsidR="00290974" w:rsidRPr="00115ABE" w:rsidRDefault="00290974" w:rsidP="00290974">
      <w:pPr>
        <w:pStyle w:val="af5"/>
        <w:rPr>
          <w:sz w:val="18"/>
          <w:szCs w:val="18"/>
        </w:rPr>
      </w:pPr>
    </w:p>
  </w:footnote>
  <w:footnote w:id="3">
    <w:p w:rsidR="00290974" w:rsidRPr="00ED46A2" w:rsidRDefault="00290974" w:rsidP="00290974">
      <w:pPr>
        <w:pStyle w:val="af5"/>
        <w:rPr>
          <w:sz w:val="18"/>
          <w:szCs w:val="18"/>
        </w:rPr>
      </w:pPr>
      <w:r w:rsidRPr="00ED46A2">
        <w:rPr>
          <w:rStyle w:val="af4"/>
          <w:sz w:val="18"/>
          <w:szCs w:val="18"/>
        </w:rPr>
        <w:footnoteRef/>
      </w:r>
      <w:r w:rsidRPr="00ED46A2">
        <w:rPr>
          <w:sz w:val="18"/>
          <w:szCs w:val="18"/>
        </w:rPr>
        <w:t xml:space="preserve"> Федеральный Закон  от 21.07.2005  №94-ФЗ «О размещении закупок на поставку товаров, выполнение работ, ок</w:t>
      </w:r>
      <w:r w:rsidRPr="00ED46A2">
        <w:rPr>
          <w:sz w:val="18"/>
          <w:szCs w:val="18"/>
        </w:rPr>
        <w:t>а</w:t>
      </w:r>
      <w:r w:rsidRPr="00ED46A2">
        <w:rPr>
          <w:sz w:val="18"/>
          <w:szCs w:val="18"/>
        </w:rPr>
        <w:t>зание услуг для государственных и муниципальных нужд»</w:t>
      </w:r>
    </w:p>
  </w:footnote>
  <w:footnote w:id="4">
    <w:p w:rsidR="00290974" w:rsidRPr="00ED46A2" w:rsidRDefault="00290974" w:rsidP="00290974">
      <w:pPr>
        <w:pStyle w:val="af5"/>
        <w:rPr>
          <w:sz w:val="18"/>
          <w:szCs w:val="18"/>
        </w:rPr>
      </w:pPr>
      <w:r>
        <w:rPr>
          <w:rStyle w:val="af4"/>
        </w:rPr>
        <w:footnoteRef/>
      </w:r>
      <w:r>
        <w:t xml:space="preserve"> </w:t>
      </w:r>
      <w:r w:rsidRPr="00ED46A2">
        <w:rPr>
          <w:sz w:val="18"/>
          <w:szCs w:val="18"/>
        </w:rPr>
        <w:t xml:space="preserve"> Федеральный Закон  от 21.07.2005  №94-ФЗ «О размещении закупок на поставку товаров, выполнение работ, ок</w:t>
      </w:r>
      <w:r w:rsidRPr="00ED46A2">
        <w:rPr>
          <w:sz w:val="18"/>
          <w:szCs w:val="18"/>
        </w:rPr>
        <w:t>а</w:t>
      </w:r>
      <w:r w:rsidRPr="00ED46A2">
        <w:rPr>
          <w:sz w:val="18"/>
          <w:szCs w:val="18"/>
        </w:rPr>
        <w:t>зание услуг для государственных и муниципальных нужд»</w:t>
      </w:r>
    </w:p>
    <w:p w:rsidR="00290974" w:rsidRDefault="00290974" w:rsidP="00290974">
      <w:pPr>
        <w:pStyle w:val="af5"/>
      </w:pPr>
    </w:p>
  </w:footnote>
  <w:footnote w:id="5">
    <w:p w:rsidR="00290974" w:rsidRDefault="00290974" w:rsidP="00290974">
      <w:pPr>
        <w:pStyle w:val="af5"/>
      </w:pPr>
      <w:r>
        <w:rPr>
          <w:rStyle w:val="af4"/>
        </w:rPr>
        <w:footnoteRef/>
      </w:r>
      <w:r>
        <w:t xml:space="preserve"> Гражданский Кодекс РФ от 30.11.1994 № 51-ФЗ (ред. 06.04.2011) ст. 298.</w:t>
      </w:r>
    </w:p>
  </w:footnote>
  <w:footnote w:id="6">
    <w:p w:rsidR="00290974" w:rsidRDefault="00290974" w:rsidP="00290974">
      <w:pPr>
        <w:pStyle w:val="af5"/>
      </w:pPr>
      <w:r>
        <w:rPr>
          <w:rStyle w:val="af4"/>
        </w:rPr>
        <w:footnoteRef/>
      </w:r>
      <w:r>
        <w:t xml:space="preserve">  Федеральный Закон «О бухгалтерском учете» № 129-ФЗ от 21.11.1996.</w:t>
      </w:r>
    </w:p>
  </w:footnote>
  <w:footnote w:id="7">
    <w:p w:rsidR="00290974" w:rsidRDefault="00290974" w:rsidP="00290974">
      <w:pPr>
        <w:jc w:val="both"/>
        <w:rPr>
          <w:sz w:val="28"/>
          <w:szCs w:val="28"/>
        </w:rPr>
      </w:pPr>
      <w:r>
        <w:rPr>
          <w:rStyle w:val="af4"/>
        </w:rPr>
        <w:footnoteRef/>
      </w:r>
      <w:r>
        <w:t xml:space="preserve"> </w:t>
      </w:r>
      <w:r w:rsidRPr="00115ABE">
        <w:rPr>
          <w:sz w:val="18"/>
          <w:szCs w:val="18"/>
        </w:rPr>
        <w:t>приказ Минфина РФ  № 162 от 06.12.2010 «Об утверждении плана счетов бюджетного учета и инструкции по его пр</w:t>
      </w:r>
      <w:r w:rsidRPr="00115ABE">
        <w:rPr>
          <w:sz w:val="18"/>
          <w:szCs w:val="18"/>
        </w:rPr>
        <w:t>и</w:t>
      </w:r>
      <w:r>
        <w:rPr>
          <w:sz w:val="18"/>
          <w:szCs w:val="18"/>
        </w:rPr>
        <w:t xml:space="preserve">менению» </w:t>
      </w:r>
      <w:r w:rsidRPr="00BF1519">
        <w:rPr>
          <w:sz w:val="18"/>
          <w:szCs w:val="18"/>
        </w:rPr>
        <w:t>( до 01.01.2011 Приказ Минфина РФ от 30.12.2008</w:t>
      </w:r>
      <w:r>
        <w:rPr>
          <w:sz w:val="18"/>
          <w:szCs w:val="18"/>
        </w:rPr>
        <w:t xml:space="preserve"> № 148</w:t>
      </w:r>
      <w:r w:rsidRPr="00BF1519">
        <w:rPr>
          <w:sz w:val="18"/>
          <w:szCs w:val="18"/>
        </w:rPr>
        <w:t>)</w:t>
      </w:r>
    </w:p>
    <w:p w:rsidR="00290974" w:rsidRPr="00115ABE" w:rsidRDefault="00290974" w:rsidP="00290974">
      <w:pPr>
        <w:jc w:val="both"/>
        <w:rPr>
          <w:sz w:val="18"/>
          <w:szCs w:val="18"/>
        </w:rPr>
      </w:pPr>
    </w:p>
    <w:p w:rsidR="00290974" w:rsidRPr="00115ABE" w:rsidRDefault="00290974" w:rsidP="00290974">
      <w:pPr>
        <w:pStyle w:val="af5"/>
        <w:rPr>
          <w:sz w:val="18"/>
          <w:szCs w:val="18"/>
        </w:rPr>
      </w:pPr>
    </w:p>
    <w:p w:rsidR="00290974" w:rsidRDefault="00290974" w:rsidP="00290974">
      <w:pPr>
        <w:pStyle w:val="af5"/>
      </w:pPr>
    </w:p>
  </w:footnote>
  <w:footnote w:id="8">
    <w:p w:rsidR="00290974" w:rsidRPr="006D2AC7" w:rsidRDefault="00290974" w:rsidP="00290974">
      <w:pPr>
        <w:pStyle w:val="af5"/>
        <w:rPr>
          <w:sz w:val="18"/>
          <w:szCs w:val="18"/>
        </w:rPr>
      </w:pPr>
      <w:r w:rsidRPr="006D2AC7">
        <w:rPr>
          <w:rStyle w:val="af4"/>
          <w:sz w:val="18"/>
          <w:szCs w:val="18"/>
        </w:rPr>
        <w:footnoteRef/>
      </w:r>
      <w:r w:rsidRPr="006D2AC7">
        <w:rPr>
          <w:sz w:val="18"/>
          <w:szCs w:val="18"/>
        </w:rPr>
        <w:t xml:space="preserve"> «Кодекс РФ об административных правонарушениях» от  30.12.2001 № 195-ФЗ ст. 15.11.</w:t>
      </w:r>
    </w:p>
  </w:footnote>
  <w:footnote w:id="9">
    <w:p w:rsidR="00290974" w:rsidRDefault="00290974" w:rsidP="00290974">
      <w:pPr>
        <w:pStyle w:val="af5"/>
      </w:pPr>
      <w:r>
        <w:rPr>
          <w:rStyle w:val="af4"/>
        </w:rPr>
        <w:footnoteRef/>
      </w:r>
      <w:r>
        <w:t xml:space="preserve"> Приказ Минфина РФ от 28.12.2010 № 191 «Об утверждении инструкции о порядке составления и представления  отчетности об исполнении бюджетов бюджетной системы РФ», Приказ Минфина от 25.03.2011 № 33н «Об  утве</w:t>
      </w:r>
      <w:r>
        <w:t>р</w:t>
      </w:r>
      <w:r>
        <w:t>ждении инструкции о порядке составления и представления  отчетности государственными (муниципальными бюджетными и автономными) учреждениями» (до 01.01.2011 приказ Минфина РФ от 13.11.2008 № 128)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974" w:rsidRPr="00BC41BB" w:rsidRDefault="00290974" w:rsidP="00BC41BB">
    <w:pPr>
      <w:pStyle w:val="aa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9EF" w:rsidRPr="00CF03B0" w:rsidRDefault="00353C5E" w:rsidP="00CF03B0">
    <w:pPr>
      <w:pStyle w:val="aa"/>
      <w:jc w:val="center"/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290974">
      <w:rPr>
        <w:rStyle w:val="a9"/>
        <w:noProof/>
      </w:rPr>
      <w:t>37</w:t>
    </w:r>
    <w:r>
      <w:rPr>
        <w:rStyle w:val="a9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90CC3"/>
    <w:multiLevelType w:val="hybridMultilevel"/>
    <w:tmpl w:val="19786304"/>
    <w:lvl w:ilvl="0" w:tplc="EB1C51EE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9568626A">
      <w:numFmt w:val="none"/>
      <w:lvlText w:val=""/>
      <w:lvlJc w:val="left"/>
      <w:pPr>
        <w:tabs>
          <w:tab w:val="num" w:pos="360"/>
        </w:tabs>
      </w:pPr>
    </w:lvl>
    <w:lvl w:ilvl="2" w:tplc="E988931A">
      <w:numFmt w:val="none"/>
      <w:lvlText w:val=""/>
      <w:lvlJc w:val="left"/>
      <w:pPr>
        <w:tabs>
          <w:tab w:val="num" w:pos="360"/>
        </w:tabs>
      </w:pPr>
    </w:lvl>
    <w:lvl w:ilvl="3" w:tplc="B5C6E854">
      <w:numFmt w:val="none"/>
      <w:lvlText w:val=""/>
      <w:lvlJc w:val="left"/>
      <w:pPr>
        <w:tabs>
          <w:tab w:val="num" w:pos="360"/>
        </w:tabs>
      </w:pPr>
    </w:lvl>
    <w:lvl w:ilvl="4" w:tplc="70E0CAA0">
      <w:numFmt w:val="none"/>
      <w:lvlText w:val=""/>
      <w:lvlJc w:val="left"/>
      <w:pPr>
        <w:tabs>
          <w:tab w:val="num" w:pos="360"/>
        </w:tabs>
      </w:pPr>
    </w:lvl>
    <w:lvl w:ilvl="5" w:tplc="15B64E14">
      <w:numFmt w:val="none"/>
      <w:lvlText w:val=""/>
      <w:lvlJc w:val="left"/>
      <w:pPr>
        <w:tabs>
          <w:tab w:val="num" w:pos="360"/>
        </w:tabs>
      </w:pPr>
    </w:lvl>
    <w:lvl w:ilvl="6" w:tplc="A91885DA">
      <w:numFmt w:val="none"/>
      <w:lvlText w:val=""/>
      <w:lvlJc w:val="left"/>
      <w:pPr>
        <w:tabs>
          <w:tab w:val="num" w:pos="360"/>
        </w:tabs>
      </w:pPr>
    </w:lvl>
    <w:lvl w:ilvl="7" w:tplc="A3DA8070">
      <w:numFmt w:val="none"/>
      <w:lvlText w:val=""/>
      <w:lvlJc w:val="left"/>
      <w:pPr>
        <w:tabs>
          <w:tab w:val="num" w:pos="360"/>
        </w:tabs>
      </w:pPr>
    </w:lvl>
    <w:lvl w:ilvl="8" w:tplc="BC664E48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F9B5D47"/>
    <w:multiLevelType w:val="hybridMultilevel"/>
    <w:tmpl w:val="0D000A60"/>
    <w:lvl w:ilvl="0" w:tplc="E8CA38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A50A51"/>
    <w:multiLevelType w:val="singleLevel"/>
    <w:tmpl w:val="DF045FC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54D52D2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18180A9F"/>
    <w:multiLevelType w:val="multilevel"/>
    <w:tmpl w:val="D4D2219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5">
    <w:nsid w:val="1A932952"/>
    <w:multiLevelType w:val="multilevel"/>
    <w:tmpl w:val="F26EF93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260E2FB3"/>
    <w:multiLevelType w:val="hybridMultilevel"/>
    <w:tmpl w:val="62920888"/>
    <w:lvl w:ilvl="0" w:tplc="49440B86">
      <w:start w:val="1"/>
      <w:numFmt w:val="upperRoman"/>
      <w:lvlText w:val="%1."/>
      <w:lvlJc w:val="left"/>
      <w:pPr>
        <w:tabs>
          <w:tab w:val="num" w:pos="3540"/>
        </w:tabs>
        <w:ind w:left="35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00"/>
        </w:tabs>
        <w:ind w:left="3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20"/>
        </w:tabs>
        <w:ind w:left="4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340"/>
        </w:tabs>
        <w:ind w:left="5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060"/>
        </w:tabs>
        <w:ind w:left="6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780"/>
        </w:tabs>
        <w:ind w:left="6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00"/>
        </w:tabs>
        <w:ind w:left="7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20"/>
        </w:tabs>
        <w:ind w:left="8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940"/>
        </w:tabs>
        <w:ind w:left="8940" w:hanging="180"/>
      </w:pPr>
    </w:lvl>
  </w:abstractNum>
  <w:abstractNum w:abstractNumId="7">
    <w:nsid w:val="287E2F4A"/>
    <w:multiLevelType w:val="hybridMultilevel"/>
    <w:tmpl w:val="D3DAD9FA"/>
    <w:lvl w:ilvl="0" w:tplc="A4388D8C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8">
    <w:nsid w:val="32DC711D"/>
    <w:multiLevelType w:val="hybridMultilevel"/>
    <w:tmpl w:val="09069642"/>
    <w:lvl w:ilvl="0" w:tplc="94F63A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C658AC"/>
    <w:multiLevelType w:val="hybridMultilevel"/>
    <w:tmpl w:val="A40CEAA6"/>
    <w:lvl w:ilvl="0" w:tplc="7E9A4D22">
      <w:start w:val="3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46CF422B"/>
    <w:multiLevelType w:val="hybridMultilevel"/>
    <w:tmpl w:val="19786304"/>
    <w:lvl w:ilvl="0" w:tplc="EB1C51EE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9568626A">
      <w:numFmt w:val="none"/>
      <w:lvlText w:val=""/>
      <w:lvlJc w:val="left"/>
      <w:pPr>
        <w:tabs>
          <w:tab w:val="num" w:pos="360"/>
        </w:tabs>
      </w:pPr>
    </w:lvl>
    <w:lvl w:ilvl="2" w:tplc="E988931A">
      <w:numFmt w:val="none"/>
      <w:lvlText w:val=""/>
      <w:lvlJc w:val="left"/>
      <w:pPr>
        <w:tabs>
          <w:tab w:val="num" w:pos="360"/>
        </w:tabs>
      </w:pPr>
    </w:lvl>
    <w:lvl w:ilvl="3" w:tplc="B5C6E854">
      <w:numFmt w:val="none"/>
      <w:lvlText w:val=""/>
      <w:lvlJc w:val="left"/>
      <w:pPr>
        <w:tabs>
          <w:tab w:val="num" w:pos="360"/>
        </w:tabs>
      </w:pPr>
    </w:lvl>
    <w:lvl w:ilvl="4" w:tplc="70E0CAA0">
      <w:numFmt w:val="none"/>
      <w:lvlText w:val=""/>
      <w:lvlJc w:val="left"/>
      <w:pPr>
        <w:tabs>
          <w:tab w:val="num" w:pos="360"/>
        </w:tabs>
      </w:pPr>
    </w:lvl>
    <w:lvl w:ilvl="5" w:tplc="15B64E14">
      <w:numFmt w:val="none"/>
      <w:lvlText w:val=""/>
      <w:lvlJc w:val="left"/>
      <w:pPr>
        <w:tabs>
          <w:tab w:val="num" w:pos="360"/>
        </w:tabs>
      </w:pPr>
    </w:lvl>
    <w:lvl w:ilvl="6" w:tplc="A91885DA">
      <w:numFmt w:val="none"/>
      <w:lvlText w:val=""/>
      <w:lvlJc w:val="left"/>
      <w:pPr>
        <w:tabs>
          <w:tab w:val="num" w:pos="360"/>
        </w:tabs>
      </w:pPr>
    </w:lvl>
    <w:lvl w:ilvl="7" w:tplc="A3DA8070">
      <w:numFmt w:val="none"/>
      <w:lvlText w:val=""/>
      <w:lvlJc w:val="left"/>
      <w:pPr>
        <w:tabs>
          <w:tab w:val="num" w:pos="360"/>
        </w:tabs>
      </w:pPr>
    </w:lvl>
    <w:lvl w:ilvl="8" w:tplc="BC664E48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47E42C59"/>
    <w:multiLevelType w:val="multilevel"/>
    <w:tmpl w:val="6B7842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2">
    <w:nsid w:val="5AA66C63"/>
    <w:multiLevelType w:val="hybridMultilevel"/>
    <w:tmpl w:val="D1EA7828"/>
    <w:lvl w:ilvl="0" w:tplc="1CB48E18">
      <w:start w:val="1"/>
      <w:numFmt w:val="decimal"/>
      <w:lvlText w:val="%1."/>
      <w:lvlJc w:val="left"/>
      <w:pPr>
        <w:ind w:left="4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80" w:hanging="360"/>
      </w:pPr>
    </w:lvl>
    <w:lvl w:ilvl="2" w:tplc="0419001B">
      <w:start w:val="1"/>
      <w:numFmt w:val="lowerRoman"/>
      <w:lvlText w:val="%3."/>
      <w:lvlJc w:val="right"/>
      <w:pPr>
        <w:ind w:left="5700" w:hanging="180"/>
      </w:pPr>
    </w:lvl>
    <w:lvl w:ilvl="3" w:tplc="0419000F" w:tentative="1">
      <w:start w:val="1"/>
      <w:numFmt w:val="decimal"/>
      <w:lvlText w:val="%4."/>
      <w:lvlJc w:val="left"/>
      <w:pPr>
        <w:ind w:left="6420" w:hanging="360"/>
      </w:pPr>
    </w:lvl>
    <w:lvl w:ilvl="4" w:tplc="04190019" w:tentative="1">
      <w:start w:val="1"/>
      <w:numFmt w:val="lowerLetter"/>
      <w:lvlText w:val="%5."/>
      <w:lvlJc w:val="left"/>
      <w:pPr>
        <w:ind w:left="7140" w:hanging="360"/>
      </w:pPr>
    </w:lvl>
    <w:lvl w:ilvl="5" w:tplc="0419001B" w:tentative="1">
      <w:start w:val="1"/>
      <w:numFmt w:val="lowerRoman"/>
      <w:lvlText w:val="%6."/>
      <w:lvlJc w:val="right"/>
      <w:pPr>
        <w:ind w:left="7860" w:hanging="180"/>
      </w:pPr>
    </w:lvl>
    <w:lvl w:ilvl="6" w:tplc="0419000F" w:tentative="1">
      <w:start w:val="1"/>
      <w:numFmt w:val="decimal"/>
      <w:lvlText w:val="%7."/>
      <w:lvlJc w:val="left"/>
      <w:pPr>
        <w:ind w:left="8580" w:hanging="360"/>
      </w:pPr>
    </w:lvl>
    <w:lvl w:ilvl="7" w:tplc="04190019" w:tentative="1">
      <w:start w:val="1"/>
      <w:numFmt w:val="lowerLetter"/>
      <w:lvlText w:val="%8."/>
      <w:lvlJc w:val="left"/>
      <w:pPr>
        <w:ind w:left="9300" w:hanging="360"/>
      </w:pPr>
    </w:lvl>
    <w:lvl w:ilvl="8" w:tplc="0419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13">
    <w:nsid w:val="6D842B80"/>
    <w:multiLevelType w:val="hybridMultilevel"/>
    <w:tmpl w:val="E0BAE04E"/>
    <w:lvl w:ilvl="0" w:tplc="E2E299C0">
      <w:numFmt w:val="bullet"/>
      <w:lvlText w:val="-"/>
      <w:lvlJc w:val="left"/>
      <w:pPr>
        <w:tabs>
          <w:tab w:val="num" w:pos="1804"/>
        </w:tabs>
        <w:ind w:left="1804" w:hanging="109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70E30D51"/>
    <w:multiLevelType w:val="hybridMultilevel"/>
    <w:tmpl w:val="2E70F85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80526E"/>
    <w:multiLevelType w:val="hybridMultilevel"/>
    <w:tmpl w:val="3C6C744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777E73CA"/>
    <w:multiLevelType w:val="hybridMultilevel"/>
    <w:tmpl w:val="267A7C36"/>
    <w:lvl w:ilvl="0" w:tplc="97E22934">
      <w:start w:val="1"/>
      <w:numFmt w:val="bullet"/>
      <w:lvlText w:val="-"/>
      <w:lvlJc w:val="left"/>
      <w:pPr>
        <w:tabs>
          <w:tab w:val="num" w:pos="1830"/>
        </w:tabs>
        <w:ind w:left="1830" w:hanging="111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77A82BB0"/>
    <w:multiLevelType w:val="hybridMultilevel"/>
    <w:tmpl w:val="E4A649CA"/>
    <w:lvl w:ilvl="0" w:tplc="E6F01A6C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18">
    <w:nsid w:val="78041679"/>
    <w:multiLevelType w:val="multilevel"/>
    <w:tmpl w:val="C70CBF7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9">
    <w:nsid w:val="7A53274F"/>
    <w:multiLevelType w:val="singleLevel"/>
    <w:tmpl w:val="6B2857D4"/>
    <w:lvl w:ilvl="0">
      <w:start w:val="1"/>
      <w:numFmt w:val="decimal"/>
      <w:lvlText w:val="3.3.%1. "/>
      <w:legacy w:legacy="1" w:legacySpace="0" w:legacyIndent="283"/>
      <w:lvlJc w:val="left"/>
      <w:pPr>
        <w:ind w:left="1003" w:hanging="283"/>
      </w:pPr>
      <w:rPr>
        <w:rFonts w:ascii="Times New Roman CYR" w:hAnsi="Times New Roman CYR" w:cs="Times New Roman CYR" w:hint="default"/>
        <w:b/>
        <w:i w:val="0"/>
        <w:sz w:val="28"/>
      </w:rPr>
    </w:lvl>
  </w:abstractNum>
  <w:abstractNum w:abstractNumId="20">
    <w:nsid w:val="7C3959C2"/>
    <w:multiLevelType w:val="multilevel"/>
    <w:tmpl w:val="26D8A7F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0"/>
      <w:numFmt w:val="decimal"/>
      <w:isLgl/>
      <w:lvlText w:val="%1.%2."/>
      <w:lvlJc w:val="left"/>
      <w:pPr>
        <w:tabs>
          <w:tab w:val="num" w:pos="2261"/>
        </w:tabs>
        <w:ind w:left="2261" w:hanging="1410"/>
      </w:pPr>
    </w:lvl>
    <w:lvl w:ilvl="2">
      <w:start w:val="1"/>
      <w:numFmt w:val="decimal"/>
      <w:isLgl/>
      <w:lvlText w:val="%1.%2.%3."/>
      <w:lvlJc w:val="left"/>
      <w:pPr>
        <w:tabs>
          <w:tab w:val="num" w:pos="2261"/>
        </w:tabs>
        <w:ind w:left="2261" w:hanging="1410"/>
      </w:pPr>
    </w:lvl>
    <w:lvl w:ilvl="3">
      <w:start w:val="1"/>
      <w:numFmt w:val="decimal"/>
      <w:isLgl/>
      <w:lvlText w:val="%1.%2.%3.%4."/>
      <w:lvlJc w:val="left"/>
      <w:pPr>
        <w:tabs>
          <w:tab w:val="num" w:pos="2261"/>
        </w:tabs>
        <w:ind w:left="2261" w:hanging="1410"/>
      </w:pPr>
    </w:lvl>
    <w:lvl w:ilvl="4">
      <w:start w:val="1"/>
      <w:numFmt w:val="decimal"/>
      <w:isLgl/>
      <w:lvlText w:val="%1.%2.%3.%4.%5."/>
      <w:lvlJc w:val="left"/>
      <w:pPr>
        <w:tabs>
          <w:tab w:val="num" w:pos="2261"/>
        </w:tabs>
        <w:ind w:left="2261" w:hanging="1410"/>
      </w:pPr>
    </w:lvl>
    <w:lvl w:ilvl="5">
      <w:start w:val="1"/>
      <w:numFmt w:val="decimal"/>
      <w:isLgl/>
      <w:lvlText w:val="%1.%2.%3.%4.%5.%6."/>
      <w:lvlJc w:val="left"/>
      <w:pPr>
        <w:tabs>
          <w:tab w:val="num" w:pos="2261"/>
        </w:tabs>
        <w:ind w:left="2261" w:hanging="141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</w:lvl>
  </w:abstractNum>
  <w:abstractNum w:abstractNumId="21">
    <w:nsid w:val="7CE824E4"/>
    <w:multiLevelType w:val="hybridMultilevel"/>
    <w:tmpl w:val="CB9CB8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F787A28"/>
    <w:multiLevelType w:val="hybridMultilevel"/>
    <w:tmpl w:val="1E06300E"/>
    <w:lvl w:ilvl="0" w:tplc="CB90D1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17"/>
  </w:num>
  <w:num w:numId="3">
    <w:abstractNumId w:val="13"/>
  </w:num>
  <w:num w:numId="4">
    <w:abstractNumId w:val="16"/>
  </w:num>
  <w:num w:numId="5">
    <w:abstractNumId w:val="20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5"/>
  </w:num>
  <w:num w:numId="8">
    <w:abstractNumId w:val="6"/>
  </w:num>
  <w:num w:numId="9">
    <w:abstractNumId w:val="9"/>
  </w:num>
  <w:num w:numId="10">
    <w:abstractNumId w:val="14"/>
  </w:num>
  <w:num w:numId="11">
    <w:abstractNumId w:val="7"/>
  </w:num>
  <w:num w:numId="12">
    <w:abstractNumId w:val="3"/>
  </w:num>
  <w:num w:numId="13">
    <w:abstractNumId w:val="10"/>
  </w:num>
  <w:num w:numId="14">
    <w:abstractNumId w:val="0"/>
  </w:num>
  <w:num w:numId="15">
    <w:abstractNumId w:val="1"/>
  </w:num>
  <w:num w:numId="16">
    <w:abstractNumId w:val="15"/>
  </w:num>
  <w:num w:numId="17">
    <w:abstractNumId w:val="22"/>
  </w:num>
  <w:num w:numId="18">
    <w:abstractNumId w:val="21"/>
  </w:num>
  <w:num w:numId="19">
    <w:abstractNumId w:val="2"/>
  </w:num>
  <w:num w:numId="20">
    <w:abstractNumId w:val="12"/>
  </w:num>
  <w:num w:numId="21">
    <w:abstractNumId w:val="8"/>
  </w:num>
  <w:num w:numId="22">
    <w:abstractNumId w:val="11"/>
  </w:num>
  <w:num w:numId="2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0974"/>
    <w:rsid w:val="00290974"/>
    <w:rsid w:val="00353C5E"/>
    <w:rsid w:val="003873FE"/>
    <w:rsid w:val="00652729"/>
    <w:rsid w:val="00A20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97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90974"/>
    <w:pPr>
      <w:keepNext/>
      <w:shd w:val="clear" w:color="auto" w:fill="FFFFFF"/>
      <w:ind w:firstLine="709"/>
      <w:jc w:val="both"/>
      <w:outlineLvl w:val="0"/>
    </w:pPr>
    <w:rPr>
      <w:b/>
      <w:bCs/>
      <w:i/>
      <w:iCs/>
      <w:sz w:val="28"/>
    </w:rPr>
  </w:style>
  <w:style w:type="paragraph" w:styleId="2">
    <w:name w:val="heading 2"/>
    <w:basedOn w:val="a"/>
    <w:next w:val="a"/>
    <w:link w:val="20"/>
    <w:qFormat/>
    <w:rsid w:val="0029097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90974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290974"/>
    <w:rPr>
      <w:rFonts w:ascii="Times New Roman" w:eastAsia="Times New Roman" w:hAnsi="Times New Roman" w:cs="Times New Roman"/>
      <w:b/>
      <w:bCs/>
      <w:i/>
      <w:iCs/>
      <w:sz w:val="28"/>
      <w:szCs w:val="20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rsid w:val="0029097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90974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290974"/>
    <w:pPr>
      <w:shd w:val="clear" w:color="auto" w:fill="FFFFFF"/>
      <w:jc w:val="both"/>
    </w:pPr>
    <w:rPr>
      <w:i/>
      <w:iCs/>
      <w:sz w:val="28"/>
      <w:szCs w:val="28"/>
    </w:rPr>
  </w:style>
  <w:style w:type="character" w:customStyle="1" w:styleId="a4">
    <w:name w:val="Основной текст Знак"/>
    <w:basedOn w:val="a0"/>
    <w:link w:val="a3"/>
    <w:rsid w:val="00290974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  <w:lang w:eastAsia="ru-RU"/>
    </w:rPr>
  </w:style>
  <w:style w:type="paragraph" w:styleId="a5">
    <w:name w:val="Body Text Indent"/>
    <w:basedOn w:val="a"/>
    <w:link w:val="a6"/>
    <w:rsid w:val="00290974"/>
    <w:pPr>
      <w:shd w:val="clear" w:color="auto" w:fill="FFFFFF"/>
      <w:ind w:firstLine="709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290974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paragraph" w:styleId="21">
    <w:name w:val="Body Text 2"/>
    <w:basedOn w:val="a"/>
    <w:link w:val="22"/>
    <w:rsid w:val="00290974"/>
    <w:pPr>
      <w:shd w:val="clear" w:color="auto" w:fill="FFFFFF"/>
      <w:ind w:right="2"/>
      <w:jc w:val="both"/>
    </w:pPr>
    <w:rPr>
      <w:b/>
      <w:bCs/>
      <w:i/>
      <w:iCs/>
      <w:color w:val="000000"/>
      <w:spacing w:val="-4"/>
      <w:sz w:val="28"/>
      <w:szCs w:val="28"/>
    </w:rPr>
  </w:style>
  <w:style w:type="character" w:customStyle="1" w:styleId="22">
    <w:name w:val="Основной текст 2 Знак"/>
    <w:basedOn w:val="a0"/>
    <w:link w:val="21"/>
    <w:rsid w:val="00290974"/>
    <w:rPr>
      <w:rFonts w:ascii="Times New Roman" w:eastAsia="Times New Roman" w:hAnsi="Times New Roman" w:cs="Times New Roman"/>
      <w:b/>
      <w:bCs/>
      <w:i/>
      <w:iCs/>
      <w:color w:val="000000"/>
      <w:spacing w:val="-4"/>
      <w:sz w:val="28"/>
      <w:szCs w:val="28"/>
      <w:shd w:val="clear" w:color="auto" w:fill="FFFFFF"/>
      <w:lang w:eastAsia="ru-RU"/>
    </w:rPr>
  </w:style>
  <w:style w:type="paragraph" w:styleId="23">
    <w:name w:val="Body Text Indent 2"/>
    <w:basedOn w:val="a"/>
    <w:link w:val="24"/>
    <w:rsid w:val="0029097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29097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31">
    <w:name w:val="Body Text Indent 3"/>
    <w:basedOn w:val="a"/>
    <w:link w:val="32"/>
    <w:rsid w:val="00290974"/>
    <w:pPr>
      <w:shd w:val="clear" w:color="auto" w:fill="FFFFFF"/>
      <w:ind w:firstLine="900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290974"/>
    <w:rPr>
      <w:rFonts w:ascii="Times New Roman" w:eastAsia="Times New Roman" w:hAnsi="Times New Roman" w:cs="Times New Roman"/>
      <w:sz w:val="28"/>
      <w:szCs w:val="20"/>
      <w:shd w:val="clear" w:color="auto" w:fill="FFFFFF"/>
      <w:lang w:eastAsia="ru-RU"/>
    </w:rPr>
  </w:style>
  <w:style w:type="paragraph" w:styleId="a7">
    <w:name w:val="footer"/>
    <w:basedOn w:val="a"/>
    <w:link w:val="a8"/>
    <w:rsid w:val="0029097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290974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9">
    <w:name w:val="page number"/>
    <w:basedOn w:val="a0"/>
    <w:rsid w:val="00290974"/>
  </w:style>
  <w:style w:type="paragraph" w:styleId="aa">
    <w:name w:val="header"/>
    <w:basedOn w:val="a"/>
    <w:link w:val="ab"/>
    <w:rsid w:val="0029097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29097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HTML">
    <w:name w:val="HTML Preformatted"/>
    <w:basedOn w:val="a"/>
    <w:link w:val="HTML0"/>
    <w:rsid w:val="002909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rsid w:val="00290974"/>
    <w:rPr>
      <w:rFonts w:ascii="Courier New" w:eastAsia="Courier New" w:hAnsi="Courier New" w:cs="Courier New"/>
      <w:sz w:val="20"/>
      <w:szCs w:val="20"/>
      <w:lang w:eastAsia="ru-RU"/>
    </w:rPr>
  </w:style>
  <w:style w:type="paragraph" w:styleId="33">
    <w:name w:val="Body Text 3"/>
    <w:basedOn w:val="a"/>
    <w:link w:val="34"/>
    <w:rsid w:val="0029097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29097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Гипертекстовая ссылка"/>
    <w:rsid w:val="00290974"/>
    <w:rPr>
      <w:color w:val="008000"/>
      <w:sz w:val="20"/>
      <w:szCs w:val="20"/>
      <w:u w:val="single"/>
    </w:rPr>
  </w:style>
  <w:style w:type="paragraph" w:styleId="ad">
    <w:name w:val="Plain Text"/>
    <w:basedOn w:val="a"/>
    <w:link w:val="ae"/>
    <w:rsid w:val="00290974"/>
    <w:rPr>
      <w:rFonts w:ascii="Courier New" w:hAnsi="Courier New"/>
      <w:sz w:val="20"/>
    </w:rPr>
  </w:style>
  <w:style w:type="character" w:customStyle="1" w:styleId="ae">
    <w:name w:val="Текст Знак"/>
    <w:basedOn w:val="a0"/>
    <w:link w:val="ad"/>
    <w:rsid w:val="00290974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">
    <w:name w:val="Balloon Text"/>
    <w:basedOn w:val="a"/>
    <w:link w:val="af0"/>
    <w:semiHidden/>
    <w:rsid w:val="0029097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29097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1">
    <w:name w:val="Комментарий"/>
    <w:basedOn w:val="a"/>
    <w:next w:val="a"/>
    <w:rsid w:val="00290974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character" w:customStyle="1" w:styleId="af2">
    <w:name w:val="Цветовое выделение"/>
    <w:rsid w:val="00290974"/>
    <w:rPr>
      <w:b/>
      <w:color w:val="000080"/>
      <w:sz w:val="20"/>
    </w:rPr>
  </w:style>
  <w:style w:type="paragraph" w:customStyle="1" w:styleId="af3">
    <w:name w:val="Заголовок статьи"/>
    <w:basedOn w:val="a"/>
    <w:next w:val="a"/>
    <w:rsid w:val="00290974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</w:rPr>
  </w:style>
  <w:style w:type="paragraph" w:customStyle="1" w:styleId="BodyText2">
    <w:name w:val="Body Text 2"/>
    <w:basedOn w:val="a"/>
    <w:rsid w:val="00290974"/>
    <w:pPr>
      <w:widowControl w:val="0"/>
      <w:overflowPunct w:val="0"/>
      <w:autoSpaceDE w:val="0"/>
      <w:autoSpaceDN w:val="0"/>
      <w:adjustRightInd w:val="0"/>
      <w:ind w:firstLine="485"/>
      <w:jc w:val="both"/>
    </w:pPr>
    <w:rPr>
      <w:color w:val="000000"/>
      <w:sz w:val="24"/>
    </w:rPr>
  </w:style>
  <w:style w:type="paragraph" w:customStyle="1" w:styleId="ConsNormal">
    <w:name w:val="ConsNormal"/>
    <w:rsid w:val="00290974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4"/>
      <w:szCs w:val="20"/>
      <w:lang w:eastAsia="ru-RU"/>
    </w:rPr>
  </w:style>
  <w:style w:type="character" w:styleId="af4">
    <w:name w:val="footnote reference"/>
    <w:rsid w:val="00290974"/>
    <w:rPr>
      <w:vertAlign w:val="superscript"/>
    </w:rPr>
  </w:style>
  <w:style w:type="character" w:customStyle="1" w:styleId="FontStyle112">
    <w:name w:val="Font Style112"/>
    <w:rsid w:val="00290974"/>
    <w:rPr>
      <w:rFonts w:ascii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rsid w:val="00290974"/>
    <w:pPr>
      <w:widowControl w:val="0"/>
      <w:autoSpaceDE w:val="0"/>
      <w:autoSpaceDN w:val="0"/>
      <w:adjustRightInd w:val="0"/>
      <w:spacing w:line="322" w:lineRule="exact"/>
      <w:ind w:hanging="1382"/>
    </w:pPr>
    <w:rPr>
      <w:sz w:val="24"/>
      <w:szCs w:val="24"/>
    </w:rPr>
  </w:style>
  <w:style w:type="paragraph" w:customStyle="1" w:styleId="Style23">
    <w:name w:val="Style23"/>
    <w:basedOn w:val="a"/>
    <w:rsid w:val="00290974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sz w:val="24"/>
      <w:szCs w:val="24"/>
    </w:rPr>
  </w:style>
  <w:style w:type="character" w:customStyle="1" w:styleId="FontStyle114">
    <w:name w:val="Font Style114"/>
    <w:rsid w:val="00290974"/>
    <w:rPr>
      <w:rFonts w:ascii="Times New Roman" w:hAnsi="Times New Roman" w:cs="Times New Roman"/>
      <w:i/>
      <w:iCs/>
      <w:sz w:val="24"/>
      <w:szCs w:val="24"/>
    </w:rPr>
  </w:style>
  <w:style w:type="paragraph" w:customStyle="1" w:styleId="Style27">
    <w:name w:val="Style27"/>
    <w:basedOn w:val="a"/>
    <w:rsid w:val="00290974"/>
    <w:pPr>
      <w:widowControl w:val="0"/>
      <w:autoSpaceDE w:val="0"/>
      <w:autoSpaceDN w:val="0"/>
      <w:adjustRightInd w:val="0"/>
      <w:spacing w:line="322" w:lineRule="exact"/>
      <w:ind w:firstLine="730"/>
      <w:jc w:val="both"/>
    </w:pPr>
    <w:rPr>
      <w:sz w:val="24"/>
      <w:szCs w:val="24"/>
    </w:rPr>
  </w:style>
  <w:style w:type="character" w:customStyle="1" w:styleId="FontStyle108">
    <w:name w:val="Font Style108"/>
    <w:rsid w:val="00290974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03">
    <w:name w:val="Style103"/>
    <w:basedOn w:val="a"/>
    <w:rsid w:val="00290974"/>
    <w:pPr>
      <w:widowControl w:val="0"/>
      <w:autoSpaceDE w:val="0"/>
      <w:autoSpaceDN w:val="0"/>
      <w:adjustRightInd w:val="0"/>
      <w:spacing w:line="638" w:lineRule="exact"/>
      <w:ind w:firstLine="504"/>
    </w:pPr>
    <w:rPr>
      <w:sz w:val="24"/>
      <w:szCs w:val="24"/>
    </w:rPr>
  </w:style>
  <w:style w:type="paragraph" w:styleId="af5">
    <w:name w:val="footnote text"/>
    <w:basedOn w:val="a"/>
    <w:link w:val="af6"/>
    <w:rsid w:val="00290974"/>
    <w:rPr>
      <w:sz w:val="20"/>
    </w:rPr>
  </w:style>
  <w:style w:type="character" w:customStyle="1" w:styleId="af6">
    <w:name w:val="Текст сноски Знак"/>
    <w:basedOn w:val="a0"/>
    <w:link w:val="af5"/>
    <w:rsid w:val="002909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29097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30">
    <w:name w:val="Font Style30"/>
    <w:uiPriority w:val="99"/>
    <w:rsid w:val="00290974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rsid w:val="00290974"/>
    <w:pPr>
      <w:widowControl w:val="0"/>
      <w:autoSpaceDE w:val="0"/>
      <w:autoSpaceDN w:val="0"/>
      <w:adjustRightInd w:val="0"/>
      <w:spacing w:line="326" w:lineRule="exact"/>
      <w:jc w:val="both"/>
    </w:pPr>
    <w:rPr>
      <w:sz w:val="24"/>
      <w:szCs w:val="24"/>
    </w:rPr>
  </w:style>
  <w:style w:type="paragraph" w:customStyle="1" w:styleId="Style22">
    <w:name w:val="Style22"/>
    <w:basedOn w:val="a"/>
    <w:rsid w:val="00290974"/>
    <w:pPr>
      <w:widowControl w:val="0"/>
      <w:autoSpaceDE w:val="0"/>
      <w:autoSpaceDN w:val="0"/>
      <w:adjustRightInd w:val="0"/>
      <w:spacing w:line="322" w:lineRule="exact"/>
      <w:ind w:firstLine="739"/>
      <w:jc w:val="both"/>
    </w:pPr>
    <w:rPr>
      <w:sz w:val="24"/>
      <w:szCs w:val="24"/>
    </w:rPr>
  </w:style>
  <w:style w:type="paragraph" w:styleId="af7">
    <w:name w:val="Title"/>
    <w:basedOn w:val="a"/>
    <w:link w:val="af8"/>
    <w:qFormat/>
    <w:rsid w:val="00290974"/>
    <w:pPr>
      <w:jc w:val="center"/>
    </w:pPr>
    <w:rPr>
      <w:rFonts w:eastAsia="Arial"/>
      <w:b/>
      <w:bCs/>
      <w:color w:val="000000"/>
      <w:sz w:val="28"/>
    </w:rPr>
  </w:style>
  <w:style w:type="character" w:customStyle="1" w:styleId="af8">
    <w:name w:val="Название Знак"/>
    <w:basedOn w:val="a0"/>
    <w:link w:val="af7"/>
    <w:rsid w:val="00290974"/>
    <w:rPr>
      <w:rFonts w:ascii="Times New Roman" w:eastAsia="Arial" w:hAnsi="Times New Roman" w:cs="Times New Roman"/>
      <w:b/>
      <w:bCs/>
      <w:color w:val="000000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main?base=LAW;n=105312;fld=134;dst=102917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main?base=LAW;n=103203;fld=134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12835</Words>
  <Characters>73162</Characters>
  <Application>Microsoft Office Word</Application>
  <DocSecurity>0</DocSecurity>
  <Lines>609</Lines>
  <Paragraphs>171</Paragraphs>
  <ScaleCrop>false</ScaleCrop>
  <Company/>
  <LinksUpToDate>false</LinksUpToDate>
  <CharactersWithSpaces>85826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e.burenok</dc:creator>
  <cp:lastModifiedBy>e.burenok</cp:lastModifiedBy>
  <cp:revision>1</cp:revision>
  <dcterms:created xsi:type="dcterms:W3CDTF">2012-03-28T12:22:00Z</dcterms:created>
  <dcterms:modified xsi:type="dcterms:W3CDTF">2012-03-28T12:22:00Z</dcterms:modified>
</cp:coreProperties>
</file>