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C22BB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22BBA" w:rsidRDefault="00657B67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BB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22BBA" w:rsidRDefault="00657B67">
            <w:pPr>
              <w:pStyle w:val="ConsPlusTitlePage0"/>
              <w:jc w:val="center"/>
            </w:pPr>
            <w:r>
              <w:rPr>
                <w:sz w:val="48"/>
              </w:rPr>
              <w:t>Закон Краснодарского края от 28.12.2011 N 2418-КЗ</w:t>
            </w:r>
            <w:r>
              <w:rPr>
                <w:sz w:val="48"/>
              </w:rPr>
              <w:br/>
              <w:t>(ред. от 09.04.2026)</w:t>
            </w:r>
            <w:r>
              <w:rPr>
                <w:sz w:val="48"/>
              </w:rPr>
              <w:br/>
              <w:t>"О регулировании отдельных вопросов организации и деятельности контрольно-счетных органов муниципальных образований в Краснодарском крае"</w:t>
            </w:r>
            <w:r>
              <w:rPr>
                <w:sz w:val="48"/>
              </w:rPr>
              <w:br/>
              <w:t>(принят ЗС КК 28.12.2011)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(вместе с "Уведомлением")</w:t>
            </w:r>
          </w:p>
        </w:tc>
      </w:tr>
      <w:tr w:rsidR="00C22BB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22BBA" w:rsidRDefault="00657B6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15</w:t>
            </w:r>
            <w:r>
              <w:rPr>
                <w:sz w:val="28"/>
              </w:rPr>
              <w:t>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C22BBA" w:rsidRDefault="00C22BBA">
      <w:pPr>
        <w:pStyle w:val="ConsPlusNormal0"/>
        <w:sectPr w:rsidR="00C22BB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22BBA" w:rsidRDefault="00C22BBA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C22BB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outlineLvl w:val="0"/>
            </w:pPr>
            <w:r>
              <w:t>28 декабря 2011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jc w:val="right"/>
              <w:outlineLvl w:val="0"/>
            </w:pPr>
            <w:r>
              <w:t>N 2418-КЗ</w:t>
            </w:r>
          </w:p>
        </w:tc>
      </w:tr>
    </w:tbl>
    <w:p w:rsidR="00C22BBA" w:rsidRDefault="00C22BB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Title0"/>
        <w:jc w:val="center"/>
      </w:pPr>
      <w:r>
        <w:t>ЗАКОН</w:t>
      </w:r>
    </w:p>
    <w:p w:rsidR="00C22BBA" w:rsidRDefault="00C22BBA">
      <w:pPr>
        <w:pStyle w:val="ConsPlusTitle0"/>
        <w:jc w:val="center"/>
      </w:pPr>
    </w:p>
    <w:p w:rsidR="00C22BBA" w:rsidRDefault="00657B67">
      <w:pPr>
        <w:pStyle w:val="ConsPlusTitle0"/>
        <w:jc w:val="center"/>
      </w:pPr>
      <w:r>
        <w:t>КРАСНОДАРСКОГО КРАЯ</w:t>
      </w:r>
    </w:p>
    <w:p w:rsidR="00C22BBA" w:rsidRDefault="00C22BBA">
      <w:pPr>
        <w:pStyle w:val="ConsPlusTitle0"/>
        <w:jc w:val="center"/>
      </w:pPr>
    </w:p>
    <w:p w:rsidR="00C22BBA" w:rsidRDefault="00657B67">
      <w:pPr>
        <w:pStyle w:val="ConsPlusTitle0"/>
        <w:jc w:val="center"/>
      </w:pPr>
      <w:r>
        <w:t>О РЕГУЛИРОВАНИИ ОТДЕЛЬНЫХ ВОПРОСОВ</w:t>
      </w:r>
    </w:p>
    <w:p w:rsidR="00C22BBA" w:rsidRDefault="00657B67">
      <w:pPr>
        <w:pStyle w:val="ConsPlusTitle0"/>
        <w:jc w:val="center"/>
      </w:pPr>
      <w:r>
        <w:t>ОРГАНИЗАЦИИ И ДЕЯТЕЛЬНОСТИ КОНТРОЛЬНО-СЧЕТНЫХ ОРГАНОВ</w:t>
      </w:r>
    </w:p>
    <w:p w:rsidR="00C22BBA" w:rsidRDefault="00657B67">
      <w:pPr>
        <w:pStyle w:val="ConsPlusTitle0"/>
        <w:jc w:val="center"/>
      </w:pPr>
      <w:r>
        <w:t>МУНИЦИПАЛЬНЫХ ОБРАЗОВАНИЙ В КРАСНОДАРСКОМ КРАЕ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Normal0"/>
        <w:jc w:val="right"/>
      </w:pPr>
      <w:r>
        <w:t>Принят</w:t>
      </w:r>
    </w:p>
    <w:p w:rsidR="00C22BBA" w:rsidRDefault="00657B67">
      <w:pPr>
        <w:pStyle w:val="ConsPlusNormal0"/>
        <w:jc w:val="right"/>
      </w:pPr>
      <w:r>
        <w:t>Законодательным Собранием Краснодарского края</w:t>
      </w:r>
    </w:p>
    <w:p w:rsidR="00C22BBA" w:rsidRDefault="00657B67">
      <w:pPr>
        <w:pStyle w:val="ConsPlusNormal0"/>
        <w:jc w:val="right"/>
      </w:pPr>
      <w:r>
        <w:t>28 декабря 2011 года</w:t>
      </w:r>
    </w:p>
    <w:p w:rsidR="00C22BBA" w:rsidRDefault="00C22BB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22B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BBA" w:rsidRDefault="00C22BB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BBA" w:rsidRDefault="00C22BB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22BBA" w:rsidRDefault="00657B6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22BBA" w:rsidRDefault="00657B6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Краснодарского края от 23.06.2017 </w:t>
            </w:r>
            <w:hyperlink r:id="rId9" w:tooltip="Закон Краснодарского края от 23.06.2017 N 3645-КЗ &quot;О внесении изменений в отдельные законодательные акты Краснодарского края&quot; (принят ЗС КК 07.06.2017) {КонсультантПлюс}">
              <w:r>
                <w:rPr>
                  <w:color w:val="0000FF"/>
                </w:rPr>
                <w:t>N 3645-КЗ</w:t>
              </w:r>
            </w:hyperlink>
            <w:r>
              <w:rPr>
                <w:color w:val="392C69"/>
              </w:rPr>
              <w:t>,</w:t>
            </w:r>
          </w:p>
          <w:p w:rsidR="00C22BBA" w:rsidRDefault="00657B6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11.02.2019 </w:t>
            </w:r>
            <w:hyperlink r:id="rId10" w:tooltip="Закон Краснодарского края от 11.02.2019 N 3967-КЗ &quot;О внесении изменений в статью 1(1) Закона Краснодарского края &quot;О регулировании отдельных вопросов организации и деятельности контрольно-счетных органов муниципальных образований в Краснодарском крае&quot; (принят З">
              <w:r>
                <w:rPr>
                  <w:color w:val="0000FF"/>
                </w:rPr>
                <w:t>N 3967-КЗ</w:t>
              </w:r>
            </w:hyperlink>
            <w:r>
              <w:rPr>
                <w:color w:val="392C69"/>
              </w:rPr>
              <w:t xml:space="preserve">, от 09.12.2019 </w:t>
            </w:r>
            <w:hyperlink r:id="rId11" w:tooltip="Закон Краснодарского края от 09.12.2019 N 4180-КЗ &quot;О внесении изменений в Закон Краснодарского края &quot;О Контрольно-счетной палате Краснодарского края&quot; и в Закон Краснодарского края &quot;О регулировании отдельных вопросов организации и деятельности контрольно-счетны">
              <w:r>
                <w:rPr>
                  <w:color w:val="0000FF"/>
                </w:rPr>
                <w:t>N 418</w:t>
              </w:r>
              <w:r>
                <w:rPr>
                  <w:color w:val="0000FF"/>
                </w:rPr>
                <w:t>0-КЗ</w:t>
              </w:r>
            </w:hyperlink>
            <w:r>
              <w:rPr>
                <w:color w:val="392C69"/>
              </w:rPr>
              <w:t xml:space="preserve">, от 13.07.2021 </w:t>
            </w:r>
            <w:hyperlink r:id="rId12" w:tooltip="Закон Краснодарского края от 13.07.2021 N 4484-КЗ &quot;О внесении изменений в Закон Краснодарского края &quot;О муниципальной службе в Краснодарском крае&quot; и в статью 1(1) Закона Краснодарского края &quot;О регулировании отдельных вопросов организации и деятельности контроль">
              <w:r>
                <w:rPr>
                  <w:color w:val="0000FF"/>
                </w:rPr>
                <w:t>N 4484-КЗ</w:t>
              </w:r>
            </w:hyperlink>
            <w:r>
              <w:rPr>
                <w:color w:val="392C69"/>
              </w:rPr>
              <w:t>,</w:t>
            </w:r>
          </w:p>
          <w:p w:rsidR="00C22BBA" w:rsidRDefault="00657B6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03.11.2021 </w:t>
            </w:r>
            <w:hyperlink r:id="rId13" w:tooltip="Закон Краснодарского края от 03.11.2021 N 4578-КЗ &quot;О внесении изменений в Закон Краснодарского края &quot;О регулировании отдельных вопросов организации и деятельности контрольно-счетных органов муниципальных образований в Краснодарском крае&quot; (принят ЗС КК 28.10.20">
              <w:r>
                <w:rPr>
                  <w:color w:val="0000FF"/>
                </w:rPr>
                <w:t>N 4578-КЗ</w:t>
              </w:r>
            </w:hyperlink>
            <w:r>
              <w:rPr>
                <w:color w:val="392C69"/>
              </w:rPr>
              <w:t xml:space="preserve">, от 07.12.2022 </w:t>
            </w:r>
            <w:hyperlink r:id="rId14" w:tooltip="Закон Краснодарского края от 07.12.2022 N 4797-КЗ (ред. от 12.12.2025) &quot;О внесении изменений в отдельные законодательные акты Краснодарского края&quot; (принят ЗС КК 24.11.2022) {КонсультантПлюс}">
              <w:r>
                <w:rPr>
                  <w:color w:val="0000FF"/>
                </w:rPr>
                <w:t>N 4797-КЗ</w:t>
              </w:r>
            </w:hyperlink>
            <w:r>
              <w:rPr>
                <w:color w:val="392C69"/>
              </w:rPr>
              <w:t xml:space="preserve">, от 17.02.2023 </w:t>
            </w:r>
            <w:hyperlink r:id="rId15" w:tooltip="Закон Краснодарского края от 17.02.2023 N 4857-КЗ (ред. от 09.04.2026) &quot;О внесении изменений в отдельные законодательные акты Краснодарского края&quot; (принят ЗС КК 15.02.2023) {КонсультантПлюс}">
              <w:r>
                <w:rPr>
                  <w:color w:val="0000FF"/>
                </w:rPr>
                <w:t>N 4857-КЗ</w:t>
              </w:r>
            </w:hyperlink>
            <w:r>
              <w:rPr>
                <w:color w:val="392C69"/>
              </w:rPr>
              <w:t>,</w:t>
            </w:r>
          </w:p>
          <w:p w:rsidR="00C22BBA" w:rsidRDefault="00657B6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06.10.2023 </w:t>
            </w:r>
            <w:hyperlink r:id="rId16" w:tooltip="Закон Краснодарского края от 06.10.2023 N 4975-КЗ (ред. от 12.12.2025) &quot;О внесении изменений в отдельные законодательные акты Краснодарского края&quot; (принят ЗС КК 27.09.2023) {КонсультантПлюс}">
              <w:r>
                <w:rPr>
                  <w:color w:val="0000FF"/>
                </w:rPr>
                <w:t>N 4975-КЗ</w:t>
              </w:r>
            </w:hyperlink>
            <w:r>
              <w:rPr>
                <w:color w:val="392C69"/>
              </w:rPr>
              <w:t xml:space="preserve">, от 19.12.2023 </w:t>
            </w:r>
            <w:hyperlink r:id="rId17" w:tooltip="Закон Краснодарского края от 19.12.2023 N 5042-КЗ &quot;О внесении изменений в некоторые законодательные акты Краснодарского края&quot; (принят ЗС КК 08.12.2023) {КонсультантПлюс}">
              <w:r>
                <w:rPr>
                  <w:color w:val="0000FF"/>
                </w:rPr>
                <w:t>N 5042-КЗ</w:t>
              </w:r>
            </w:hyperlink>
            <w:r>
              <w:rPr>
                <w:color w:val="392C69"/>
              </w:rPr>
              <w:t xml:space="preserve">, от 31.07.2024 </w:t>
            </w:r>
            <w:hyperlink r:id="rId18" w:tooltip="Закон Краснодарского края от 31.07.2024 N 5180-КЗ (ред. от 28.07.2025) &quot;О внесении изменений в отдельные законодательные акты Краснодарского края&quot; (принят ЗС КК 18.07.2024) {КонсультантПлюс}">
              <w:r>
                <w:rPr>
                  <w:color w:val="0000FF"/>
                </w:rPr>
                <w:t>N 5180-КЗ</w:t>
              </w:r>
            </w:hyperlink>
            <w:r>
              <w:rPr>
                <w:color w:val="392C69"/>
              </w:rPr>
              <w:t>,</w:t>
            </w:r>
          </w:p>
          <w:p w:rsidR="00C22BBA" w:rsidRDefault="00657B6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09.04.2026 </w:t>
            </w:r>
            <w:hyperlink r:id="rId19" w:tooltip="Закон Краснодарского края от 09.04.2026 N 5506-КЗ &quot;О внесении изменений в отдельные законодательные акты Краснодарского края&quot; (принят ЗС КК 26.03.2026) {КонсультантПлюс}">
              <w:r>
                <w:rPr>
                  <w:color w:val="0000FF"/>
                </w:rPr>
                <w:t>N 5506-КЗ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BBA" w:rsidRDefault="00C22BBA">
            <w:pPr>
              <w:pStyle w:val="ConsPlusNormal0"/>
            </w:pPr>
          </w:p>
        </w:tc>
      </w:tr>
    </w:tbl>
    <w:p w:rsidR="00C22BBA" w:rsidRDefault="00C22BBA">
      <w:pPr>
        <w:pStyle w:val="ConsPlusNormal0"/>
        <w:jc w:val="both"/>
      </w:pPr>
    </w:p>
    <w:p w:rsidR="00C22BBA" w:rsidRDefault="00657B67">
      <w:pPr>
        <w:pStyle w:val="ConsPlusTitle0"/>
        <w:ind w:firstLine="540"/>
        <w:jc w:val="both"/>
        <w:outlineLvl w:val="1"/>
      </w:pPr>
      <w:r>
        <w:t>Статья 1. Отношения, регулируемые настоящим Законом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Normal0"/>
        <w:ind w:firstLine="540"/>
        <w:jc w:val="both"/>
      </w:pPr>
      <w:r>
        <w:t xml:space="preserve">Настоящий Закон в соответствии с Федеральным </w:t>
      </w:r>
      <w:hyperlink r:id="rId20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color w:val="0000FF"/>
          </w:rPr>
          <w:t>законом</w:t>
        </w:r>
      </w:hyperlink>
      <w:r>
        <w:t xml:space="preserve"> от 7 февраля 2011 года N 6-ФЗ "Об общих принципах организации и деятельности контрольно-счетных органов субъектов Российской Федерации, федеральных</w:t>
      </w:r>
      <w:r>
        <w:t xml:space="preserve"> территорий и муниципальных образований" регулирует отдельные вопросы организации и деятельности контрольно-счетных органов муниципальных образований в Краснодарском крае (далее - контрольно-счетный орган).</w:t>
      </w:r>
    </w:p>
    <w:p w:rsidR="00C22BBA" w:rsidRDefault="00657B67">
      <w:pPr>
        <w:pStyle w:val="ConsPlusNormal0"/>
        <w:jc w:val="both"/>
      </w:pPr>
      <w:r>
        <w:t xml:space="preserve">(в ред. </w:t>
      </w:r>
      <w:hyperlink r:id="rId21" w:tooltip="Закон Краснодарского края от 19.12.2023 N 5042-КЗ &quot;О внесении изменений в некоторые законодательные акты Краснодарского края&quot; (принят ЗС КК 08.12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19.12.2023 N 5042-КЗ)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Title0"/>
        <w:ind w:firstLine="540"/>
        <w:jc w:val="both"/>
        <w:outlineLvl w:val="1"/>
      </w:pPr>
      <w:r>
        <w:t>Статья 1(1). Требования к кандидатурам на должности председателя, заместителя председателя и аудиторов контрольно-счетных органов</w:t>
      </w:r>
    </w:p>
    <w:p w:rsidR="00C22BBA" w:rsidRDefault="00C22BBA">
      <w:pPr>
        <w:pStyle w:val="ConsPlusNormal0"/>
        <w:ind w:firstLine="540"/>
        <w:jc w:val="both"/>
      </w:pPr>
    </w:p>
    <w:p w:rsidR="00C22BBA" w:rsidRDefault="00657B67">
      <w:pPr>
        <w:pStyle w:val="ConsPlusNormal0"/>
        <w:ind w:firstLine="540"/>
        <w:jc w:val="both"/>
      </w:pPr>
      <w:r>
        <w:t xml:space="preserve">(введена </w:t>
      </w:r>
      <w:hyperlink r:id="rId22" w:tooltip="Закон Краснодарского края от 23.06.2017 N 3645-КЗ &quot;О внесении изменений в отдельные законодательные акты Краснодарского края&quot; (принят ЗС КК 07.06.2017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23.06.2017 N 3645-КЗ)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Normal0"/>
        <w:ind w:firstLine="540"/>
        <w:jc w:val="both"/>
      </w:pPr>
      <w:r>
        <w:t xml:space="preserve">1. На должность председателя, заместителя председателя и аудиторов контрольно-счетного органа назначаются граждане Российской Федерации, соответствующие следующим </w:t>
      </w:r>
      <w:r>
        <w:t>квалификационным требованиям:</w:t>
      </w:r>
    </w:p>
    <w:p w:rsidR="00C22BBA" w:rsidRDefault="00657B67">
      <w:pPr>
        <w:pStyle w:val="ConsPlusNormal0"/>
        <w:spacing w:before="240"/>
        <w:ind w:firstLine="540"/>
        <w:jc w:val="both"/>
      </w:pPr>
      <w:r>
        <w:t>1) наличие высшего образования;</w:t>
      </w:r>
    </w:p>
    <w:p w:rsidR="00C22BBA" w:rsidRDefault="00657B67">
      <w:pPr>
        <w:pStyle w:val="ConsPlusNormal0"/>
        <w:spacing w:before="240"/>
        <w:ind w:firstLine="540"/>
        <w:jc w:val="both"/>
      </w:pPr>
      <w: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C22BBA" w:rsidRDefault="00657B67">
      <w:pPr>
        <w:pStyle w:val="ConsPlusNormal0"/>
        <w:spacing w:before="240"/>
        <w:ind w:firstLine="540"/>
        <w:jc w:val="both"/>
      </w:pPr>
      <w:r>
        <w:t xml:space="preserve">3) знание </w:t>
      </w:r>
      <w:hyperlink r:id="rId2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федерального законодательства, в том числе </w:t>
      </w:r>
      <w:r>
        <w:lastRenderedPageBreak/>
        <w:t>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</w:t>
      </w:r>
      <w:r>
        <w:t xml:space="preserve">ействии коррупции, </w:t>
      </w:r>
      <w:hyperlink r:id="rId24" w:tooltip="Устав Краснодарского края (ред. от 06.03.2026) {КонсультантПлюс}">
        <w:r>
          <w:rPr>
            <w:color w:val="0000FF"/>
          </w:rPr>
          <w:t>Устава</w:t>
        </w:r>
      </w:hyperlink>
      <w:r>
        <w:t xml:space="preserve"> Краснодарского края, законов Краснодарского края и иных норма</w:t>
      </w:r>
      <w:r>
        <w:t>тивных правовых актов Краснодарского края, устава соответствующего муниципального образования и иных муниципальных правовых актов применительно к исполнению должностных обязанностей, а также общих требований к стандартам внешнего государственного и муницип</w:t>
      </w:r>
      <w:r>
        <w:t>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Счетной палатой Российской Федерации.</w:t>
      </w:r>
    </w:p>
    <w:p w:rsidR="00C22BBA" w:rsidRDefault="00657B67">
      <w:pPr>
        <w:pStyle w:val="ConsPlusNormal0"/>
        <w:jc w:val="both"/>
      </w:pPr>
      <w:r>
        <w:t xml:space="preserve">(часть 1 в ред. </w:t>
      </w:r>
      <w:hyperlink r:id="rId25" w:tooltip="Закон Краснодарского края от 03.11.2021 N 4578-КЗ &quot;О внесении изменений в Закон Краснодарского края &quot;О регулировании отдельных вопросов организации и деятельности контрольно-счетных органов муниципальных образований в Краснодарском крае&quot; (принят ЗС КК 28.10.20">
        <w:r>
          <w:rPr>
            <w:color w:val="0000FF"/>
          </w:rPr>
          <w:t>Закона</w:t>
        </w:r>
      </w:hyperlink>
      <w:r>
        <w:t xml:space="preserve"> Краснодарского края от 03.11.2021 N 4578-КЗ)</w:t>
      </w:r>
    </w:p>
    <w:p w:rsidR="00C22BBA" w:rsidRDefault="00657B67">
      <w:pPr>
        <w:pStyle w:val="ConsPlusNormal0"/>
        <w:spacing w:before="240"/>
        <w:ind w:firstLine="540"/>
        <w:jc w:val="both"/>
      </w:pPr>
      <w:r>
        <w:t>1(1). Представительный орган муниципального образования Краснодарского края впра</w:t>
      </w:r>
      <w:r>
        <w:t>ве обратиться в Контрольно-счетную палату Краснодарского края за заключением о соответствии кандидатур на должность председателя контрольно-счетного органа квалификационным требованиям, установленным законодательством Российской Федерации.</w:t>
      </w:r>
    </w:p>
    <w:p w:rsidR="00C22BBA" w:rsidRDefault="00657B67">
      <w:pPr>
        <w:pStyle w:val="ConsPlusNormal0"/>
        <w:jc w:val="both"/>
      </w:pPr>
      <w:r>
        <w:t>(часть 1(1) введ</w:t>
      </w:r>
      <w:r>
        <w:t xml:space="preserve">ена </w:t>
      </w:r>
      <w:hyperlink r:id="rId26" w:tooltip="Закон Краснодарского края от 03.11.2021 N 4578-КЗ &quot;О внесении изменений в Закон Краснодарского края &quot;О регулировании отдельных вопросов организации и деятельности контрольно-счетных органов муниципальных образований в Краснодарском крае&quot; (принят ЗС КК 28.10.20">
        <w:r>
          <w:rPr>
            <w:color w:val="0000FF"/>
          </w:rPr>
          <w:t>Законом</w:t>
        </w:r>
      </w:hyperlink>
      <w:r>
        <w:t xml:space="preserve"> Краснодарского края от 03.11.2021 N 4578-КЗ)</w:t>
      </w:r>
    </w:p>
    <w:p w:rsidR="00C22BBA" w:rsidRDefault="00657B67">
      <w:pPr>
        <w:pStyle w:val="ConsPlusNormal0"/>
        <w:spacing w:before="240"/>
        <w:ind w:firstLine="540"/>
        <w:jc w:val="both"/>
      </w:pPr>
      <w:r>
        <w:t>2. Гражданин Российской Федерации не может быть назначен на должно</w:t>
      </w:r>
      <w:r>
        <w:t>сть председателя, заместителя председателя или аудитора контрольно-счетного органа в случае:</w:t>
      </w:r>
    </w:p>
    <w:p w:rsidR="00C22BBA" w:rsidRDefault="00657B67">
      <w:pPr>
        <w:pStyle w:val="ConsPlusNormal0"/>
        <w:spacing w:before="240"/>
        <w:ind w:firstLine="540"/>
        <w:jc w:val="both"/>
      </w:pPr>
      <w:r>
        <w:t>1) наличия у него неснятой или непогашенной судимости;</w:t>
      </w:r>
    </w:p>
    <w:p w:rsidR="00C22BBA" w:rsidRDefault="00657B67">
      <w:pPr>
        <w:pStyle w:val="ConsPlusNormal0"/>
        <w:spacing w:before="240"/>
        <w:ind w:firstLine="540"/>
        <w:jc w:val="both"/>
      </w:pPr>
      <w:r>
        <w:t>2) признания его недееспособным или ограниченно дееспособным решением суда, вступившим в законную силу;</w:t>
      </w:r>
    </w:p>
    <w:p w:rsidR="00C22BBA" w:rsidRDefault="00657B67">
      <w:pPr>
        <w:pStyle w:val="ConsPlusNormal0"/>
        <w:spacing w:before="240"/>
        <w:ind w:firstLine="540"/>
        <w:jc w:val="both"/>
      </w:pPr>
      <w: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</w:t>
      </w:r>
      <w:r>
        <w:t>х сведений;</w:t>
      </w:r>
    </w:p>
    <w:p w:rsidR="00C22BBA" w:rsidRDefault="00657B67">
      <w:pPr>
        <w:pStyle w:val="ConsPlusNormal0"/>
        <w:spacing w:before="240"/>
        <w:ind w:firstLine="540"/>
        <w:jc w:val="both"/>
      </w:pPr>
      <w:r>
        <w:t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</w:t>
      </w:r>
      <w:r>
        <w:t>рии иностранного государства;</w:t>
      </w:r>
    </w:p>
    <w:p w:rsidR="00C22BBA" w:rsidRDefault="00657B67">
      <w:pPr>
        <w:pStyle w:val="ConsPlusNormal0"/>
        <w:jc w:val="both"/>
      </w:pPr>
      <w:r>
        <w:t xml:space="preserve">(п. 4 в ред. </w:t>
      </w:r>
      <w:hyperlink r:id="rId27" w:tooltip="Закон Краснодарского края от 13.07.2021 N 4484-КЗ &quot;О внесении изменений в Закон Краснодарского края &quot;О муниципальной службе в Краснодарском крае&quot; и в статью 1(1) Закона Краснодарского края &quot;О регулировании отдельных вопросов организации и деятельности контроль">
        <w:r>
          <w:rPr>
            <w:color w:val="0000FF"/>
          </w:rPr>
          <w:t>Закона</w:t>
        </w:r>
      </w:hyperlink>
      <w:r>
        <w:t xml:space="preserve"> Краснодарского края от 13.07.2021 N 4484-КЗ)</w:t>
      </w:r>
    </w:p>
    <w:p w:rsidR="00C22BBA" w:rsidRDefault="00657B67">
      <w:pPr>
        <w:pStyle w:val="ConsPlusNormal0"/>
        <w:spacing w:before="240"/>
        <w:ind w:firstLine="540"/>
        <w:jc w:val="both"/>
      </w:pPr>
      <w:r>
        <w:t>5) наличия оснований, преду</w:t>
      </w:r>
      <w:r>
        <w:t xml:space="preserve">смотренных </w:t>
      </w:r>
      <w:hyperlink w:anchor="P46" w:tooltip="3. Граждане, замещающие должности председателя, заместителя председателя и аудиторов контрольно-счетного органа, не могут состоять в близком родстве или свойстве (родители, супруги, дети, братья, сестры, а также братья, сестры, родители, дети супругов и супруг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C22BBA" w:rsidRDefault="00657B67">
      <w:pPr>
        <w:pStyle w:val="ConsPlusNormal0"/>
        <w:jc w:val="both"/>
      </w:pPr>
      <w:r>
        <w:t xml:space="preserve">(п. 5 введен </w:t>
      </w:r>
      <w:hyperlink r:id="rId28" w:tooltip="Закон Краснодарского края от 11.02.2019 N 3967-КЗ &quot;О внесении изменений в статью 1(1) Закона Краснодарского края &quot;О регулировании отдельных вопросов организации и деятельности контрольно-счетных органов муниципальных образований в Краснодарском крае&quot; (принят З">
        <w:r>
          <w:rPr>
            <w:color w:val="0000FF"/>
          </w:rPr>
          <w:t>Законом</w:t>
        </w:r>
      </w:hyperlink>
      <w:r>
        <w:t xml:space="preserve"> Краснодарского края от 11.02</w:t>
      </w:r>
      <w:r>
        <w:t>.2019 N 3967-КЗ)</w:t>
      </w:r>
    </w:p>
    <w:p w:rsidR="00C22BBA" w:rsidRDefault="00657B67">
      <w:pPr>
        <w:pStyle w:val="ConsPlusNormal0"/>
        <w:spacing w:before="240"/>
        <w:ind w:firstLine="540"/>
        <w:jc w:val="both"/>
      </w:pPr>
      <w:bookmarkStart w:id="1" w:name="P46"/>
      <w:bookmarkEnd w:id="1"/>
      <w:r>
        <w:t>3. Граждане, замещающие должности председателя, заместителя председателя и аудиторов контрольно-счетного органа, не могут состоять в близком родстве или свойстве (родители, супруги, дети, братья, сестры, а также братья, сестры, родители, д</w:t>
      </w:r>
      <w:r>
        <w:t>ети супругов и супруги детей) с председателем представительного органа муниципального образования, главой муниципального образования, главой местной администрации, руководителями судебных и правоохранительных органов, расположенных на территории соответств</w:t>
      </w:r>
      <w:r>
        <w:t>ующего муниципального образования.</w:t>
      </w:r>
    </w:p>
    <w:p w:rsidR="00C22BBA" w:rsidRDefault="00657B67">
      <w:pPr>
        <w:pStyle w:val="ConsPlusNormal0"/>
        <w:jc w:val="both"/>
      </w:pPr>
      <w:r>
        <w:t xml:space="preserve">(в ред. </w:t>
      </w:r>
      <w:hyperlink r:id="rId29" w:tooltip="Закон Краснодарского края от 11.02.2019 N 3967-КЗ &quot;О внесении изменений в статью 1(1) Закона Краснодарского края &quot;О регулировании отдельных вопросов организации и деятельности контрольно-счетных органов муниципальных образований в Краснодарском крае&quot; (принят З">
        <w:r>
          <w:rPr>
            <w:color w:val="0000FF"/>
          </w:rPr>
          <w:t>Закона</w:t>
        </w:r>
      </w:hyperlink>
      <w:r>
        <w:t xml:space="preserve"> Краснодарского края от 11.02.2019 N 3967-КЗ)</w:t>
      </w:r>
    </w:p>
    <w:p w:rsidR="00C22BBA" w:rsidRDefault="00657B67">
      <w:pPr>
        <w:pStyle w:val="ConsPlusNormal0"/>
        <w:spacing w:before="240"/>
        <w:ind w:firstLine="540"/>
        <w:jc w:val="both"/>
      </w:pPr>
      <w:r>
        <w:t>4. Председатели, заместители</w:t>
      </w:r>
      <w:r>
        <w:t xml:space="preserve"> председателя и аудиторы контрольно-счетных органов не </w:t>
      </w:r>
      <w:r>
        <w:lastRenderedPageBreak/>
        <w:t>могут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</w:t>
      </w:r>
      <w:r>
        <w:t>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</w:t>
      </w:r>
      <w:r>
        <w:t>ации.</w:t>
      </w:r>
    </w:p>
    <w:p w:rsidR="00C22BBA" w:rsidRDefault="00657B67">
      <w:pPr>
        <w:pStyle w:val="ConsPlusNormal0"/>
        <w:spacing w:before="240"/>
        <w:ind w:firstLine="540"/>
        <w:jc w:val="both"/>
      </w:pPr>
      <w:bookmarkStart w:id="2" w:name="P49"/>
      <w:bookmarkEnd w:id="2"/>
      <w:r>
        <w:t>5. Граждане, претендующие на замещение должностей председателей, заместителей председателя и аудиторов контрольно-счетных органов, обязаны представлять сведения о доходах, об имуществе и обязательствах имущественного характера, предусмотренные Федера</w:t>
      </w:r>
      <w:r>
        <w:t xml:space="preserve">льным </w:t>
      </w:r>
      <w:hyperlink r:id="rId3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</w:t>
      </w:r>
      <w:r>
        <w:t xml:space="preserve">ФЗ "О противодействии коррупции". Председатели, заместители председателя и аудиторы контрольно-счетных органов обязаны представлять сведения о доходах, об имуществе и обязательствах имущественного характера, предусмотренные Федеральным </w:t>
      </w:r>
      <w:hyperlink r:id="rId3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</w:t>
      </w:r>
      <w:r>
        <w:t xml:space="preserve">упции", и сведения о расходах, предусмотренные Федеральным </w:t>
      </w:r>
      <w:hyperlink r:id="rId3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в случаях, определенны</w:t>
      </w:r>
      <w:r>
        <w:t>х данными федеральными законами. Сведения, указанные в настоящей части, представляются Губернатору Краснодарского края в порядке, установленном законом Краснодарского края.</w:t>
      </w:r>
    </w:p>
    <w:p w:rsidR="00C22BBA" w:rsidRDefault="00657B67">
      <w:pPr>
        <w:pStyle w:val="ConsPlusNormal0"/>
        <w:jc w:val="both"/>
      </w:pPr>
      <w:r>
        <w:t xml:space="preserve">(часть 5 в ред. </w:t>
      </w:r>
      <w:hyperlink r:id="rId33" w:tooltip="Закон Краснодарского края от 09.04.2026 N 5506-КЗ &quot;О внесении изменений в отдельные законодательные акты Краснодарского края&quot; (принят ЗС КК 26.03.2026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</w:t>
      </w:r>
      <w:r>
        <w:t xml:space="preserve"> от 09.04.2026 N 5506-КЗ)</w:t>
      </w:r>
    </w:p>
    <w:p w:rsidR="00C22BBA" w:rsidRDefault="00657B67">
      <w:pPr>
        <w:pStyle w:val="ConsPlusNormal0"/>
        <w:spacing w:before="240"/>
        <w:ind w:firstLine="540"/>
        <w:jc w:val="both"/>
      </w:pPr>
      <w:r>
        <w:t xml:space="preserve">6. Утратила силу. - </w:t>
      </w:r>
      <w:hyperlink r:id="rId34" w:tooltip="Закон Краснодарского края от 09.04.2026 N 5506-КЗ &quot;О внесении изменений в отдельные законодательные акты Краснодарского края&quot; (принят ЗС КК 26.03.2026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09.04.2026 N 5506-КЗ.</w:t>
      </w:r>
    </w:p>
    <w:p w:rsidR="00C22BBA" w:rsidRDefault="00657B67">
      <w:pPr>
        <w:pStyle w:val="ConsPlusNormal0"/>
        <w:spacing w:before="240"/>
        <w:ind w:firstLine="540"/>
        <w:jc w:val="both"/>
      </w:pPr>
      <w:bookmarkStart w:id="3" w:name="P52"/>
      <w:bookmarkEnd w:id="3"/>
      <w:r>
        <w:t>7. Проверка достоверности и полноты сведений о доходах, расходах, об имуществе и обязательствах имущественного характе</w:t>
      </w:r>
      <w:r>
        <w:t xml:space="preserve">ра, представляемых в соответствии с </w:t>
      </w:r>
      <w:hyperlink w:anchor="P49" w:tooltip="5. Граждане, претендующие на замещение должностей председателей, заместителей председателя и аудиторов контрольно-счетных органов, обязаны представлять сведения о доходах, об имуществе и обязательствах имущественного характера, предусмотренные Федеральным зако">
        <w:r>
          <w:rPr>
            <w:color w:val="0000FF"/>
          </w:rPr>
          <w:t>частью 5</w:t>
        </w:r>
      </w:hyperlink>
      <w:r>
        <w:t xml:space="preserve"> настоящей статьи, осуществляется по решению Губернатора Краснодарского края в порядке, установленном законом Краснодарского края.</w:t>
      </w:r>
    </w:p>
    <w:p w:rsidR="00C22BBA" w:rsidRDefault="00657B67">
      <w:pPr>
        <w:pStyle w:val="ConsPlusNormal0"/>
        <w:jc w:val="both"/>
      </w:pPr>
      <w:r>
        <w:t xml:space="preserve">(в ред. </w:t>
      </w:r>
      <w:hyperlink r:id="rId35" w:tooltip="Закон Краснодарского края от 07.12.2022 N 4797-КЗ (ред. от 12.12.2025) &quot;О внесении изменений в отдельные законодательные акты Краснодарского края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4797-КЗ)</w:t>
      </w:r>
    </w:p>
    <w:p w:rsidR="00C22BBA" w:rsidRDefault="00657B67">
      <w:pPr>
        <w:pStyle w:val="ConsPlusNormal0"/>
        <w:spacing w:before="240"/>
        <w:ind w:firstLine="540"/>
        <w:jc w:val="both"/>
      </w:pPr>
      <w:r>
        <w:t xml:space="preserve">8. При выявлении в результате проверки, осуществленной в соответствии с </w:t>
      </w:r>
      <w:hyperlink w:anchor="P52" w:tooltip="7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5 настоящей статьи, осуществляется по решению Губернатора Краснодарского края в порядке, установлен">
        <w:r>
          <w:rPr>
            <w:color w:val="0000FF"/>
          </w:rPr>
          <w:t>частью 7</w:t>
        </w:r>
      </w:hyperlink>
      <w:r>
        <w:t xml:space="preserve"> настоящей статьи, фактов несоблюдения лицом, замещающим муниципальную должность, указанную в </w:t>
      </w:r>
      <w:hyperlink w:anchor="P49" w:tooltip="5. Граждане, претендующие на замещение должностей председателей, заместителей председателя и аудиторов контрольно-счетных органов, обязаны представлять сведения о доходах, об имуществе и обязательствах имущественного характера, предусмотренные Федеральным зако">
        <w:r>
          <w:rPr>
            <w:color w:val="0000FF"/>
          </w:rPr>
          <w:t>части 5</w:t>
        </w:r>
      </w:hyperlink>
      <w:r>
        <w:t xml:space="preserve"> настоящей статьи, ограничений, запретов, неисполнения обязанностей, которые установлены законодательством Российской Федерации о противодействии коррупции, Губернатор Краснодарского края обращается с заявлением о досрочном прекращении полномочий лица, зам</w:t>
      </w:r>
      <w:r>
        <w:t xml:space="preserve">ещающего муниципальную должность, указанную в </w:t>
      </w:r>
      <w:hyperlink w:anchor="P49" w:tooltip="5. Граждане, претендующие на замещение должностей председателей, заместителей председателя и аудиторов контрольно-счетных органов, обязаны представлять сведения о доходах, об имуществе и обязательствах имущественного характера, предусмотренные Федеральным зако">
        <w:r>
          <w:rPr>
            <w:color w:val="0000FF"/>
          </w:rPr>
          <w:t>части 5</w:t>
        </w:r>
      </w:hyperlink>
      <w:r>
        <w:t xml:space="preserve"> настоящей статьи, или применении в отношении указанного лица иной меры ответственности в орган местного самоуправления муниципального образования Краснодарского края,</w:t>
      </w:r>
      <w:r>
        <w:t xml:space="preserve"> уполномоченный принимать соответствующее решение, или в суд.</w:t>
      </w:r>
    </w:p>
    <w:p w:rsidR="00C22BBA" w:rsidRDefault="00657B67">
      <w:pPr>
        <w:pStyle w:val="ConsPlusNormal0"/>
        <w:jc w:val="both"/>
      </w:pPr>
      <w:r>
        <w:t xml:space="preserve">(часть 8 в ред. </w:t>
      </w:r>
      <w:hyperlink r:id="rId36" w:tooltip="Закон Краснодарского края от 09.04.2026 N 5506-КЗ &quot;О внесении изменений в отдельные законодательные акты Краснодарского края&quot; (принят ЗС КК 26.03.2026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09.04.2026 N 5506-КЗ)</w:t>
      </w:r>
    </w:p>
    <w:p w:rsidR="00C22BBA" w:rsidRDefault="00657B67">
      <w:pPr>
        <w:pStyle w:val="ConsPlusNormal0"/>
        <w:spacing w:before="240"/>
        <w:ind w:firstLine="540"/>
        <w:jc w:val="both"/>
      </w:pPr>
      <w:r>
        <w:t xml:space="preserve">9. Лицо, замещающее муниципальную должность, указанную в </w:t>
      </w:r>
      <w:hyperlink w:anchor="P49" w:tooltip="5. Граждане, претендующие на замещение должностей председателей, заместителей председателя и аудиторов контрольно-счетных органов, обязаны представлять сведения о доходах, об имуществе и обязательствах имущественного характера, предусмотренные Федеральным зако">
        <w:r>
          <w:rPr>
            <w:color w:val="0000FF"/>
          </w:rPr>
          <w:t>части 5</w:t>
        </w:r>
      </w:hyperlink>
      <w:r>
        <w:t xml:space="preserve"> настоящей статьи,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37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color w:val="0000FF"/>
          </w:rPr>
          <w:t>законом</w:t>
        </w:r>
      </w:hyperlink>
      <w:r>
        <w:t xml:space="preserve"> от 7 февраля 2011 года N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 и </w:t>
      </w:r>
      <w:r>
        <w:t>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</w:t>
      </w:r>
      <w:r>
        <w:t xml:space="preserve">ом </w:t>
      </w:r>
      <w:hyperlink r:id="rId3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частями 3</w:t>
        </w:r>
      </w:hyperlink>
      <w:r>
        <w:t xml:space="preserve"> - </w:t>
      </w:r>
      <w:hyperlink r:id="rId3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6 статьи 13</w:t>
        </w:r>
      </w:hyperlink>
      <w:r>
        <w:t xml:space="preserve"> Федерального закона от 25</w:t>
      </w:r>
      <w:r>
        <w:t xml:space="preserve"> декабря 2008 года N 273-ФЗ "О противодействии коррупции".</w:t>
      </w:r>
    </w:p>
    <w:p w:rsidR="00C22BBA" w:rsidRDefault="00657B67">
      <w:pPr>
        <w:pStyle w:val="ConsPlusNormal0"/>
        <w:jc w:val="both"/>
      </w:pPr>
      <w:r>
        <w:t xml:space="preserve">(часть 9 введена </w:t>
      </w:r>
      <w:hyperlink r:id="rId40" w:tooltip="Закон Краснодарского края от 06.10.2023 N 4975-КЗ (ред. от 12.12.2025) &quot;О внесении изменений в отдельные законодательные акты Краснодарского края&quot; (принят ЗС КК 27.09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06.10.2023 N 4975-КЗ)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Title0"/>
        <w:ind w:firstLine="540"/>
        <w:jc w:val="both"/>
        <w:outlineLvl w:val="1"/>
      </w:pPr>
      <w:r>
        <w:t>Статья 1(2). Меры по материальному и социальному обеспечению дол</w:t>
      </w:r>
      <w:r>
        <w:t>жностных лиц контрольно-счетных органов</w:t>
      </w:r>
    </w:p>
    <w:p w:rsidR="00C22BBA" w:rsidRDefault="00C22BBA">
      <w:pPr>
        <w:pStyle w:val="ConsPlusNormal0"/>
        <w:ind w:firstLine="540"/>
        <w:jc w:val="both"/>
      </w:pPr>
    </w:p>
    <w:p w:rsidR="00C22BBA" w:rsidRDefault="00657B67">
      <w:pPr>
        <w:pStyle w:val="ConsPlusNormal0"/>
        <w:ind w:firstLine="540"/>
        <w:jc w:val="both"/>
      </w:pPr>
      <w:r>
        <w:t xml:space="preserve">(введена </w:t>
      </w:r>
      <w:hyperlink r:id="rId41" w:tooltip="Закон Краснодарского края от 03.11.2021 N 4578-КЗ &quot;О внесении изменений в Закон Краснодарского края &quot;О регулировании отдельных вопросов организации и деятельности контрольно-счетных органов муниципальных образований в Краснодарском крае&quot; (принят ЗС КК 28.10.20">
        <w:r>
          <w:rPr>
            <w:color w:val="0000FF"/>
          </w:rPr>
          <w:t>Законом</w:t>
        </w:r>
      </w:hyperlink>
      <w:r>
        <w:t xml:space="preserve"> Краснодарского края от 03.11.2021 N 4578-КЗ)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Normal0"/>
        <w:ind w:firstLine="540"/>
        <w:jc w:val="both"/>
      </w:pPr>
      <w:r>
        <w:t>Меры по материально</w:t>
      </w:r>
      <w:r>
        <w:t xml:space="preserve">му и социальному обеспечению должностных лиц контрольно-счетных органов, замещающих муниципальные должности, предусмотренные федеральным законодательством, и должности муниципальной службы, предусмотренные </w:t>
      </w:r>
      <w:hyperlink r:id="rId42" w:tooltip="Закон Краснодарского края от 08.06.2007 N 1243-КЗ (ред. от 04.10.2024) &quot;О Реестре должностей муниципальной службы в Краснодарском крае&quot; (принят ЗС КК 16.05.2007) {КонсультантПлюс}">
        <w:r>
          <w:rPr>
            <w:color w:val="0000FF"/>
          </w:rPr>
          <w:t>Законом</w:t>
        </w:r>
      </w:hyperlink>
      <w:r>
        <w:t xml:space="preserve"> Краснодарско</w:t>
      </w:r>
      <w:r>
        <w:t>го края от 8 июня 2007 года N 1243-КЗ "О Реестре должностей муниципальной службы в Краснодарском крае", устанавливаются муниципальными правовыми актами представительных органов муниципальных образований Краснодарского края.</w:t>
      </w:r>
    </w:p>
    <w:p w:rsidR="00C22BBA" w:rsidRDefault="00657B67">
      <w:pPr>
        <w:pStyle w:val="ConsPlusNormal0"/>
        <w:jc w:val="both"/>
      </w:pPr>
      <w:r>
        <w:t xml:space="preserve">(в ред. </w:t>
      </w:r>
      <w:hyperlink r:id="rId43" w:tooltip="Закон Краснодарского края от 17.02.2023 N 4857-КЗ (ред. от 09.04.2026) &quot;О внесении изменений в отдельные законодательные акты Краснодарского края&quot; (принят ЗС КК 15.02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17.02.2023 N 4857-КЗ)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Title0"/>
        <w:ind w:firstLine="540"/>
        <w:jc w:val="both"/>
        <w:outlineLvl w:val="1"/>
      </w:pPr>
      <w:r>
        <w:t>Статья 2. Порядок и форма уведомления должностными лицами контрольно-счетного органа председателя контрольно-счетного органа в случаях опечатывания служебных помещен</w:t>
      </w:r>
      <w:r>
        <w:t>ий или изъятия документов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Normal0"/>
        <w:ind w:firstLine="540"/>
        <w:jc w:val="both"/>
      </w:pPr>
      <w:r>
        <w:t xml:space="preserve">1. Должностные лица контрольно-счетного органа при осуществлении возложенных на них полномочий, предусмотренных Федеральным </w:t>
      </w:r>
      <w:hyperlink r:id="rId44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 и муниципальных образований", в случае опечатывания касс, кассовых и служебных помещений, складов и архивов, изъятия документов и материалов долж</w:t>
      </w:r>
      <w:r>
        <w:t>ны незамедлительно (в течение 24 часов) в письменной форме (на бумажном носителе или по электронной почте, либо факсимильной связью) направить председателю контрольно-счетного органа уведомление с приложением копий актов опечатывания касс, кассовых и служе</w:t>
      </w:r>
      <w:r>
        <w:t>бных помещений, складов и архивов, изъятия документов и материалов.</w:t>
      </w:r>
    </w:p>
    <w:p w:rsidR="00C22BBA" w:rsidRDefault="00657B67">
      <w:pPr>
        <w:pStyle w:val="ConsPlusNormal0"/>
        <w:spacing w:before="240"/>
        <w:ind w:firstLine="540"/>
        <w:jc w:val="both"/>
      </w:pPr>
      <w:bookmarkStart w:id="4" w:name="P69"/>
      <w:bookmarkEnd w:id="4"/>
      <w:r>
        <w:t xml:space="preserve">2. </w:t>
      </w:r>
      <w:hyperlink w:anchor="P118" w:tooltip="УВЕДОМЛЕНИЕ">
        <w:r>
          <w:rPr>
            <w:color w:val="0000FF"/>
          </w:rPr>
          <w:t>Уведомление</w:t>
        </w:r>
      </w:hyperlink>
      <w:r>
        <w:t xml:space="preserve"> составляется по форме согласно приложению к настоящему Закону.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Title0"/>
        <w:ind w:firstLine="540"/>
        <w:jc w:val="both"/>
        <w:outlineLvl w:val="1"/>
      </w:pPr>
      <w:r>
        <w:t>Статья 3. Представление информации контрольно-счетным органам</w:t>
      </w:r>
    </w:p>
    <w:p w:rsidR="00C22BBA" w:rsidRDefault="00657B67">
      <w:pPr>
        <w:pStyle w:val="ConsPlusNormal0"/>
        <w:jc w:val="both"/>
      </w:pPr>
      <w:r>
        <w:t xml:space="preserve">(в </w:t>
      </w:r>
      <w:r>
        <w:t xml:space="preserve">ред. </w:t>
      </w:r>
      <w:hyperlink r:id="rId45" w:tooltip="Закон Краснодарского края от 03.11.2021 N 4578-КЗ &quot;О внесении изменений в Закон Краснодарского края &quot;О регулировании отдельных вопросов организации и деятельности контрольно-счетных органов муниципальных образований в Краснодарском крае&quot; (принят ЗС КК 28.10.20">
        <w:r>
          <w:rPr>
            <w:color w:val="0000FF"/>
          </w:rPr>
          <w:t>Закона</w:t>
        </w:r>
      </w:hyperlink>
      <w:r>
        <w:t xml:space="preserve"> Краснодарского края от 03.11.2021 N 4578-КЗ)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Normal0"/>
        <w:ind w:firstLine="540"/>
        <w:jc w:val="both"/>
      </w:pPr>
      <w:r>
        <w:t>Органы местного самоуправления и организации, в отношении которых</w:t>
      </w:r>
      <w:r>
        <w:t xml:space="preserve"> контрольно-счетный орган вправе осуществлять внешний муниципальный финансовый контроль или которые обладают информацией, необходимой для осуществления внешнего муниципального финансового контроля, их должностные лица, а также органы государственной власти</w:t>
      </w:r>
      <w:r>
        <w:t xml:space="preserve"> и государственные органы Краснодарского края, органы управления государственными внебюджетными фондами, территориальные органы федеральных органов исполнительной власти и их структурные подразделения в течение 10 дней со дня получения ими запроса контроль</w:t>
      </w:r>
      <w:r>
        <w:t>но-счетного органа обязаны представлять контрольно-счетному органу информацию, документы и материалы, необходимые для проведения контрольных и экспертно-аналитических мероприятий.</w:t>
      </w:r>
    </w:p>
    <w:p w:rsidR="00C22BBA" w:rsidRDefault="00657B67">
      <w:pPr>
        <w:pStyle w:val="ConsPlusNormal0"/>
        <w:jc w:val="both"/>
      </w:pPr>
      <w:r>
        <w:t xml:space="preserve">(в ред. Законов Краснодарского края от 03.11.2021 </w:t>
      </w:r>
      <w:hyperlink r:id="rId46" w:tooltip="Закон Краснодарского края от 03.11.2021 N 4578-КЗ &quot;О внесении изменений в Закон Краснодарского края &quot;О регулировании отдельных вопросов организации и деятельности контрольно-счетных органов муниципальных образований в Краснодарском крае&quot; (принят ЗС КК 28.10.20">
        <w:r>
          <w:rPr>
            <w:color w:val="0000FF"/>
          </w:rPr>
          <w:t>N 4578-КЗ</w:t>
        </w:r>
      </w:hyperlink>
      <w:r>
        <w:t xml:space="preserve">, от 31.07.2024 </w:t>
      </w:r>
      <w:hyperlink r:id="rId47" w:tooltip="Закон Краснодарского края от 31.07.2024 N 5180-КЗ (ред. от 28.07.2025) &quot;О внесении изменений в отдельные законодательные акты Краснодарского края&quot; (принят ЗС КК 18.07.2024) {КонсультантПлюс}">
        <w:r>
          <w:rPr>
            <w:color w:val="0000FF"/>
          </w:rPr>
          <w:t>N 5180-КЗ</w:t>
        </w:r>
      </w:hyperlink>
      <w:r>
        <w:t>)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Title0"/>
        <w:ind w:firstLine="540"/>
        <w:jc w:val="both"/>
        <w:outlineLvl w:val="1"/>
      </w:pPr>
      <w:r>
        <w:t>Статья 4. Срок представлен</w:t>
      </w:r>
      <w:r>
        <w:t>ия пояснений и замечаний руководителей проверяемых органов местного самоуправления и организаций</w:t>
      </w:r>
    </w:p>
    <w:p w:rsidR="00C22BBA" w:rsidRDefault="00657B67">
      <w:pPr>
        <w:pStyle w:val="ConsPlusNormal0"/>
        <w:jc w:val="both"/>
      </w:pPr>
      <w:r>
        <w:t xml:space="preserve">(в ред. </w:t>
      </w:r>
      <w:hyperlink r:id="rId48" w:tooltip="Закон Краснодарского края от 31.07.2024 N 5180-КЗ (ред. от 28.07.2025) &quot;О внесении изменений в отдельные законодательные акты Краснодарского края&quot; (принят ЗС КК 18.07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31.07.2024 N 5180-КЗ)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Normal0"/>
        <w:ind w:firstLine="540"/>
        <w:jc w:val="both"/>
      </w:pPr>
      <w:r>
        <w:t>Пояснения и замечания руководителей проверяемых органов местного самоуправления и организаций к акту (актам), составленному(ым) контрольно-счетным органом, представляются в контрольно-счетный орган в течение пяти рабочих дней со дня доведения до их сведени</w:t>
      </w:r>
      <w:r>
        <w:t>я акта (актов).</w:t>
      </w:r>
    </w:p>
    <w:p w:rsidR="00C22BBA" w:rsidRDefault="00657B67">
      <w:pPr>
        <w:pStyle w:val="ConsPlusNormal0"/>
        <w:jc w:val="both"/>
      </w:pPr>
      <w:r>
        <w:t xml:space="preserve">(в ред. </w:t>
      </w:r>
      <w:hyperlink r:id="rId49" w:tooltip="Закон Краснодарского края от 31.07.2024 N 5180-КЗ (ред. от 28.07.2025) &quot;О внесении изменений в отдельные законодательные акты Краснодарского края&quot; (принят ЗС КК 18.07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31.07.2024 N 5180-КЗ)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Title0"/>
        <w:ind w:firstLine="540"/>
        <w:jc w:val="both"/>
        <w:outlineLvl w:val="1"/>
      </w:pPr>
      <w:r>
        <w:t>Статья 4(1). Соглашение о передаче полномочий по осуществлению внешнего муниципального финансового контроля</w:t>
      </w:r>
    </w:p>
    <w:p w:rsidR="00C22BBA" w:rsidRDefault="00C22BBA">
      <w:pPr>
        <w:pStyle w:val="ConsPlusNormal0"/>
        <w:ind w:firstLine="540"/>
        <w:jc w:val="both"/>
      </w:pPr>
    </w:p>
    <w:p w:rsidR="00C22BBA" w:rsidRDefault="00657B67">
      <w:pPr>
        <w:pStyle w:val="ConsPlusNormal0"/>
        <w:ind w:firstLine="540"/>
        <w:jc w:val="both"/>
      </w:pPr>
      <w:r>
        <w:t>(введена</w:t>
      </w:r>
      <w:r>
        <w:t xml:space="preserve"> </w:t>
      </w:r>
      <w:hyperlink r:id="rId50" w:tooltip="Закон Краснодарского края от 09.12.2019 N 4180-КЗ &quot;О внесении изменений в Закон Краснодарского края &quot;О Контрольно-счетной палате Краснодарского края&quot; и в Закон Краснодарского края &quot;О регулировании отдельных вопросов организации и деятельности контрольно-счетны">
        <w:r>
          <w:rPr>
            <w:color w:val="0000FF"/>
          </w:rPr>
          <w:t>Законом</w:t>
        </w:r>
      </w:hyperlink>
      <w:r>
        <w:t xml:space="preserve"> Краснодарского края от 09.12.2019 N 4180-КЗ)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Normal0"/>
        <w:ind w:firstLine="540"/>
        <w:jc w:val="both"/>
      </w:pPr>
      <w:r>
        <w:t>Представительный орган муниципального образования Краснодарского кр</w:t>
      </w:r>
      <w:r>
        <w:t xml:space="preserve">ая вправе заключить соглашение с Контрольно-счетной палатой Краснодарского края о передаче ей полномочий по осуществлению внешнего муниципального финансового контроля в порядке, определенном </w:t>
      </w:r>
      <w:hyperlink r:id="rId51" w:tooltip="Закон Краснодарского края от 04.10.2011 N 2321-КЗ (ред. от 06.03.2026) &quot;О Контрольно-счетной палате Краснодарского края&quot; (принят ЗС КК 21.09.2011) (вместе с &quot;Уведомлением&quot;) {КонсультантПлюс}">
        <w:r>
          <w:rPr>
            <w:color w:val="0000FF"/>
          </w:rPr>
          <w:t>Законом</w:t>
        </w:r>
      </w:hyperlink>
      <w:r>
        <w:t xml:space="preserve"> Краснодарского</w:t>
      </w:r>
      <w:r>
        <w:t xml:space="preserve"> края от 4 октября 2011 года N 2321-КЗ "О Контрольно-счетной палате Краснодарского края".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Title0"/>
        <w:ind w:firstLine="540"/>
        <w:jc w:val="both"/>
        <w:outlineLvl w:val="1"/>
      </w:pPr>
      <w:r>
        <w:t>Статья 5. Вступление в силу настоящего Закона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Normal0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Normal0"/>
        <w:jc w:val="right"/>
      </w:pPr>
      <w:r>
        <w:t>Глава администрации (губернатор)</w:t>
      </w:r>
    </w:p>
    <w:p w:rsidR="00C22BBA" w:rsidRDefault="00657B67">
      <w:pPr>
        <w:pStyle w:val="ConsPlusNormal0"/>
        <w:jc w:val="right"/>
      </w:pPr>
      <w:r>
        <w:t>Краснодарског</w:t>
      </w:r>
      <w:r>
        <w:t>о края</w:t>
      </w:r>
    </w:p>
    <w:p w:rsidR="00C22BBA" w:rsidRDefault="00657B67">
      <w:pPr>
        <w:pStyle w:val="ConsPlusNormal0"/>
        <w:jc w:val="right"/>
      </w:pPr>
      <w:r>
        <w:t>А.Н.ТКАЧЕВ</w:t>
      </w:r>
    </w:p>
    <w:p w:rsidR="00C22BBA" w:rsidRDefault="00657B67">
      <w:pPr>
        <w:pStyle w:val="ConsPlusNormal0"/>
      </w:pPr>
      <w:r>
        <w:t>г. Краснодар</w:t>
      </w:r>
    </w:p>
    <w:p w:rsidR="00C22BBA" w:rsidRDefault="00657B67">
      <w:pPr>
        <w:pStyle w:val="ConsPlusNormal0"/>
        <w:spacing w:before="240"/>
      </w:pPr>
      <w:r>
        <w:t>28 декабря 2011 года</w:t>
      </w:r>
    </w:p>
    <w:p w:rsidR="00C22BBA" w:rsidRDefault="00657B67">
      <w:pPr>
        <w:pStyle w:val="ConsPlusNormal0"/>
        <w:spacing w:before="240"/>
      </w:pPr>
      <w:r>
        <w:t>N 2418-КЗ</w:t>
      </w:r>
    </w:p>
    <w:p w:rsidR="00C22BBA" w:rsidRDefault="00C22BBA">
      <w:pPr>
        <w:pStyle w:val="ConsPlusNormal0"/>
        <w:jc w:val="both"/>
      </w:pPr>
    </w:p>
    <w:p w:rsidR="00C22BBA" w:rsidRDefault="00C22BBA">
      <w:pPr>
        <w:pStyle w:val="ConsPlusNormal0"/>
        <w:jc w:val="both"/>
      </w:pPr>
    </w:p>
    <w:p w:rsidR="00C22BBA" w:rsidRDefault="00C22BBA">
      <w:pPr>
        <w:pStyle w:val="ConsPlusNormal0"/>
        <w:jc w:val="both"/>
      </w:pPr>
    </w:p>
    <w:p w:rsidR="00C22BBA" w:rsidRDefault="00C22BBA">
      <w:pPr>
        <w:pStyle w:val="ConsPlusNormal0"/>
        <w:jc w:val="both"/>
      </w:pPr>
    </w:p>
    <w:p w:rsidR="00C22BBA" w:rsidRDefault="00C22BBA">
      <w:pPr>
        <w:pStyle w:val="ConsPlusNormal0"/>
        <w:jc w:val="both"/>
      </w:pPr>
    </w:p>
    <w:p w:rsidR="00C22BBA" w:rsidRDefault="00657B67">
      <w:pPr>
        <w:pStyle w:val="ConsPlusNormal0"/>
        <w:jc w:val="right"/>
        <w:outlineLvl w:val="0"/>
      </w:pPr>
      <w:r>
        <w:t>Приложение</w:t>
      </w:r>
    </w:p>
    <w:p w:rsidR="00C22BBA" w:rsidRDefault="00657B67">
      <w:pPr>
        <w:pStyle w:val="ConsPlusNormal0"/>
        <w:jc w:val="right"/>
      </w:pPr>
      <w:r>
        <w:t>к Закону Краснодарского края</w:t>
      </w:r>
    </w:p>
    <w:p w:rsidR="00C22BBA" w:rsidRDefault="00657B67">
      <w:pPr>
        <w:pStyle w:val="ConsPlusNormal0"/>
        <w:jc w:val="right"/>
      </w:pPr>
      <w:r>
        <w:t>"О регулировании отдельных вопросов</w:t>
      </w:r>
    </w:p>
    <w:p w:rsidR="00C22BBA" w:rsidRDefault="00657B67">
      <w:pPr>
        <w:pStyle w:val="ConsPlusNormal0"/>
        <w:jc w:val="right"/>
      </w:pPr>
      <w:r>
        <w:t>организации и деятельности</w:t>
      </w:r>
    </w:p>
    <w:p w:rsidR="00C22BBA" w:rsidRDefault="00657B67">
      <w:pPr>
        <w:pStyle w:val="ConsPlusNormal0"/>
        <w:jc w:val="right"/>
      </w:pPr>
      <w:r>
        <w:t>контрольно-счетных органов</w:t>
      </w:r>
    </w:p>
    <w:p w:rsidR="00C22BBA" w:rsidRDefault="00657B67">
      <w:pPr>
        <w:pStyle w:val="ConsPlusNormal0"/>
        <w:jc w:val="right"/>
      </w:pPr>
      <w:r>
        <w:t>муниципальных образований</w:t>
      </w:r>
    </w:p>
    <w:p w:rsidR="00C22BBA" w:rsidRDefault="00657B67">
      <w:pPr>
        <w:pStyle w:val="ConsPlusNormal0"/>
        <w:jc w:val="right"/>
      </w:pPr>
      <w:r>
        <w:t>в Краснодарском крае"</w:t>
      </w:r>
    </w:p>
    <w:p w:rsidR="00C22BBA" w:rsidRDefault="00C22BB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22B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BBA" w:rsidRDefault="00C22BB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BBA" w:rsidRDefault="00C22BB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22BBA" w:rsidRDefault="00657B6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22BBA" w:rsidRDefault="00657B6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52" w:tooltip="Закон Краснодарского края от 03.11.2021 N 4578-КЗ &quot;О внесении изменений в Закон Краснодарского края &quot;О регулировании отдельных вопросов организации и деятельности контрольно-счетных органов муниципальных образований в Краснодарском крае&quot; (принят ЗС КК 28.10.20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03.11.2021 N 4578-КЗ)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22BBA" w:rsidRDefault="00C22BBA">
            <w:pPr>
              <w:pStyle w:val="ConsPlusNormal0"/>
            </w:pPr>
          </w:p>
        </w:tc>
      </w:tr>
    </w:tbl>
    <w:p w:rsidR="00C22BBA" w:rsidRDefault="00C22BBA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61"/>
        <w:gridCol w:w="2128"/>
        <w:gridCol w:w="255"/>
        <w:gridCol w:w="255"/>
        <w:gridCol w:w="3515"/>
      </w:tblGrid>
      <w:tr w:rsidR="00C22BBA">
        <w:tc>
          <w:tcPr>
            <w:tcW w:w="498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2BBA" w:rsidRDefault="00C22BBA">
            <w:pPr>
              <w:pStyle w:val="ConsPlusNormal0"/>
            </w:pPr>
          </w:p>
        </w:tc>
        <w:tc>
          <w:tcPr>
            <w:tcW w:w="4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</w:pPr>
            <w:r>
              <w:t>Председателю</w:t>
            </w:r>
          </w:p>
          <w:p w:rsidR="00C22BBA" w:rsidRDefault="00657B67">
            <w:pPr>
              <w:pStyle w:val="ConsPlusNormal0"/>
            </w:pPr>
            <w:r>
              <w:t>контрольно-счетной палаты муниципального образования</w:t>
            </w:r>
          </w:p>
        </w:tc>
      </w:tr>
      <w:tr w:rsidR="00C22BBA">
        <w:tc>
          <w:tcPr>
            <w:tcW w:w="498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22BBA" w:rsidRDefault="00C22BBA">
            <w:pPr>
              <w:pStyle w:val="ConsPlusNormal0"/>
            </w:pPr>
          </w:p>
        </w:tc>
        <w:tc>
          <w:tcPr>
            <w:tcW w:w="4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</w:pPr>
            <w:r>
              <w:t>__________________________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jc w:val="center"/>
            </w:pPr>
            <w:bookmarkStart w:id="5" w:name="P118"/>
            <w:bookmarkEnd w:id="5"/>
            <w:r>
              <w:rPr>
                <w:b/>
              </w:rPr>
              <w:t>УВЕДОМЛЕНИЕ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ind w:firstLine="283"/>
              <w:jc w:val="both"/>
            </w:pPr>
            <w:r>
              <w:t xml:space="preserve">В соответствии с Федеральным </w:t>
            </w:r>
            <w:hyperlink r:id="rId53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7 февраля 2011 года N 6-ФЗ "Об общих принципах организации и деятельности контрольно-счетных органов субъектов Российской Федерации и муниципальных образований" и на</w:t>
            </w:r>
            <w:r>
              <w:t xml:space="preserve"> основании распоряжения председателя контрольно-счетной палаты муниципального образования от "____"_____________ 20__ года N ___ проводится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</w:pPr>
            <w:r>
              <w:t>___________________________________________________________________.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jc w:val="center"/>
            </w:pPr>
            <w:r>
              <w:t>(форма и наименование контрольного мероприяти</w:t>
            </w:r>
            <w:r>
              <w:t>я)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ind w:firstLine="283"/>
              <w:jc w:val="both"/>
            </w:pPr>
            <w:r>
              <w:t>В ходе контрольного мероприятия установлено (обнаружено):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</w:pPr>
            <w:r>
              <w:t>___________________________________________________________________.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jc w:val="center"/>
            </w:pPr>
            <w:r>
              <w:t>(противоправные действия - подделки, подлоги, хищения, злоупотребления,</w:t>
            </w:r>
          </w:p>
          <w:p w:rsidR="00C22BBA" w:rsidRDefault="00657B67">
            <w:pPr>
              <w:pStyle w:val="ConsPlusNormal0"/>
              <w:jc w:val="center"/>
            </w:pPr>
            <w:r>
              <w:t>требующие пресечения)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ind w:firstLine="283"/>
              <w:jc w:val="both"/>
            </w:pPr>
            <w:r>
              <w:t xml:space="preserve">На основании </w:t>
            </w:r>
            <w:hyperlink r:id="rId54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      <w:r>
                <w:rPr>
                  <w:color w:val="0000FF"/>
                </w:rPr>
                <w:t>пункта 2 части 1</w:t>
              </w:r>
            </w:hyperlink>
            <w:r>
              <w:t xml:space="preserve"> и </w:t>
            </w:r>
            <w:hyperlink r:id="rId55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      <w:r>
                <w:rPr>
                  <w:color w:val="0000FF"/>
                </w:rPr>
                <w:t>части 2 статьи 14</w:t>
              </w:r>
            </w:hyperlink>
            <w:r>
              <w:t xml:space="preserve"> Федерального закона от 7 фев</w:t>
            </w:r>
            <w:r>
              <w:t xml:space="preserve">раля 2011 года N 6-ФЗ "Об общих принципах организации и деятельности контрольно-счетных органов субъектов Российской Федерации и муниципальных образований", </w:t>
            </w:r>
            <w:hyperlink w:anchor="P69" w:tooltip="2. Уведомление составляется по форме согласно приложению к настоящему Закону.">
              <w:r>
                <w:rPr>
                  <w:color w:val="0000FF"/>
                </w:rPr>
                <w:t>части 2 статьи 2</w:t>
              </w:r>
            </w:hyperlink>
            <w:r>
              <w:t xml:space="preserve"> Закона Краснодарского края от 28 декабря 2011 года N 2418-КЗ "О регулировании отдельных вопросов организации и деятельности контрольно-счетных органов муниципальных образований в Краснодарском крае" уведомляю о том, что мною, ___</w:t>
            </w:r>
            <w:r>
              <w:t>________________________________________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</w:pPr>
            <w:r>
              <w:t>___________________________________________________________________,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jc w:val="center"/>
            </w:pPr>
            <w:r>
              <w:t>(Ф.И.О. и занимаемая должность)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</w:pPr>
            <w:r>
              <w:t>с участием __________________________________________________________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jc w:val="center"/>
            </w:pPr>
            <w:r>
              <w:t>(Ф.И.О. и должности должностных лиц, представителя проверяемого субъекта)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</w:pPr>
            <w:r>
              <w:t>"____"_____________ 20__ года в "____" часов произведено ________________</w:t>
            </w:r>
          </w:p>
        </w:tc>
      </w:tr>
      <w:tr w:rsidR="00C22BBA"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BBA" w:rsidRDefault="00C22BBA">
            <w:pPr>
              <w:pStyle w:val="ConsPlusNormal0"/>
            </w:pPr>
          </w:p>
        </w:tc>
        <w:tc>
          <w:tcPr>
            <w:tcW w:w="3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jc w:val="center"/>
            </w:pPr>
            <w:r>
              <w:t>(опечатывание и (или) изъятие)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</w:pPr>
            <w:r>
              <w:t>___________________________________________________________________,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jc w:val="center"/>
            </w:pPr>
            <w:r>
              <w:t>(на</w:t>
            </w:r>
            <w:r>
              <w:t>именования и номера помещений, документов, материалов, их количество, объем)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</w:pPr>
            <w:r>
              <w:t>находящихся по адресу: _______________________________________________,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jc w:val="both"/>
            </w:pPr>
            <w:r>
              <w:t>о чем составлен соответствующий акт, который подписан (не подписан) уполномоченным должностным лицом проверяемого субъекта.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</w:pPr>
            <w:r>
              <w:t>_______________________ _____________________ _______________________</w:t>
            </w:r>
          </w:p>
        </w:tc>
      </w:tr>
      <w:tr w:rsidR="00C22BBA"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jc w:val="center"/>
            </w:pPr>
            <w:r>
              <w:t>(должность)</w:t>
            </w:r>
          </w:p>
        </w:tc>
        <w:tc>
          <w:tcPr>
            <w:tcW w:w="2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jc w:val="center"/>
            </w:pPr>
            <w:r>
              <w:t>(Ф.И.О.)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ind w:firstLine="283"/>
              <w:jc w:val="both"/>
            </w:pPr>
            <w:r>
              <w:t>Настоящее уведомление направ</w:t>
            </w:r>
            <w:r>
              <w:t>лено председателю контрольно-счетной палаты муниципального образования _________________________________________</w:t>
            </w:r>
          </w:p>
        </w:tc>
      </w:tr>
      <w:tr w:rsidR="00C22BBA"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C22BBA" w:rsidRDefault="00C22BBA">
            <w:pPr>
              <w:pStyle w:val="ConsPlusNormal0"/>
            </w:pPr>
          </w:p>
        </w:tc>
        <w:tc>
          <w:tcPr>
            <w:tcW w:w="61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  <w:jc w:val="center"/>
            </w:pPr>
            <w:r>
              <w:t>(наименование муниципального образования)</w:t>
            </w:r>
          </w:p>
        </w:tc>
      </w:tr>
      <w:tr w:rsidR="00C22BBA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BBA" w:rsidRDefault="00657B67">
            <w:pPr>
              <w:pStyle w:val="ConsPlusNormal0"/>
            </w:pPr>
            <w:r>
              <w:t>"____"_____________ 20__ года в "____" часов</w:t>
            </w:r>
          </w:p>
        </w:tc>
      </w:tr>
    </w:tbl>
    <w:p w:rsidR="00C22BBA" w:rsidRDefault="00C22BBA">
      <w:pPr>
        <w:pStyle w:val="ConsPlusNormal0"/>
        <w:jc w:val="both"/>
      </w:pPr>
    </w:p>
    <w:p w:rsidR="00C22BBA" w:rsidRDefault="00C22BBA">
      <w:pPr>
        <w:pStyle w:val="ConsPlusNormal0"/>
        <w:jc w:val="both"/>
      </w:pPr>
    </w:p>
    <w:p w:rsidR="00C22BBA" w:rsidRDefault="00C22BB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22BBA">
      <w:headerReference w:type="default" r:id="rId56"/>
      <w:footerReference w:type="default" r:id="rId57"/>
      <w:headerReference w:type="first" r:id="rId58"/>
      <w:footerReference w:type="first" r:id="rId5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57B67">
      <w:r>
        <w:separator/>
      </w:r>
    </w:p>
  </w:endnote>
  <w:endnote w:type="continuationSeparator" w:id="0">
    <w:p w:rsidR="00000000" w:rsidRDefault="00657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BBA" w:rsidRDefault="00C22BB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22BB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22BBA" w:rsidRDefault="00657B6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22BBA" w:rsidRDefault="00657B6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22BBA" w:rsidRDefault="00657B6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C22BBA" w:rsidRDefault="00657B6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BBA" w:rsidRDefault="00C22BB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22BB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22BBA" w:rsidRDefault="00657B6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22BBA" w:rsidRDefault="00657B6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22BBA" w:rsidRDefault="00657B6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C22BBA" w:rsidRDefault="00657B6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57B67">
      <w:r>
        <w:separator/>
      </w:r>
    </w:p>
  </w:footnote>
  <w:footnote w:type="continuationSeparator" w:id="0">
    <w:p w:rsidR="00000000" w:rsidRDefault="00657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22BB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22BBA" w:rsidRDefault="00657B6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28.12.2011 N 2418-КЗ</w:t>
          </w:r>
          <w:r>
            <w:rPr>
              <w:rFonts w:ascii="Tahoma" w:hAnsi="Tahoma" w:cs="Tahoma"/>
              <w:sz w:val="16"/>
              <w:szCs w:val="16"/>
            </w:rPr>
            <w:br/>
            <w:t>(ред. от 09.04.2026)</w:t>
          </w:r>
          <w:r>
            <w:rPr>
              <w:rFonts w:ascii="Tahoma" w:hAnsi="Tahoma" w:cs="Tahoma"/>
              <w:sz w:val="16"/>
              <w:szCs w:val="16"/>
            </w:rPr>
            <w:br/>
            <w:t>"О регулировании отдельных вопросов организации и...</w:t>
          </w:r>
        </w:p>
      </w:tc>
      <w:tc>
        <w:tcPr>
          <w:tcW w:w="2300" w:type="pct"/>
          <w:vAlign w:val="center"/>
        </w:tcPr>
        <w:p w:rsidR="00C22BBA" w:rsidRDefault="00657B6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C22BBA" w:rsidRDefault="00C22BB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22BBA" w:rsidRDefault="00C22BB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22BB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22BBA" w:rsidRDefault="00657B6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28.12.2011 N 2418-КЗ</w:t>
          </w:r>
          <w:r>
            <w:rPr>
              <w:rFonts w:ascii="Tahoma" w:hAnsi="Tahoma" w:cs="Tahoma"/>
              <w:sz w:val="16"/>
              <w:szCs w:val="16"/>
            </w:rPr>
            <w:br/>
            <w:t>(ред. от 09.04.2026)</w:t>
          </w:r>
          <w:r>
            <w:rPr>
              <w:rFonts w:ascii="Tahoma" w:hAnsi="Tahoma" w:cs="Tahoma"/>
              <w:sz w:val="16"/>
              <w:szCs w:val="16"/>
            </w:rPr>
            <w:br/>
            <w:t>"О регулировании отдельных вопросов организаци</w:t>
          </w:r>
          <w:r>
            <w:rPr>
              <w:rFonts w:ascii="Tahoma" w:hAnsi="Tahoma" w:cs="Tahoma"/>
              <w:sz w:val="16"/>
              <w:szCs w:val="16"/>
            </w:rPr>
            <w:t>и и...</w:t>
          </w:r>
        </w:p>
      </w:tc>
      <w:tc>
        <w:tcPr>
          <w:tcW w:w="2300" w:type="pct"/>
          <w:vAlign w:val="center"/>
        </w:tcPr>
        <w:p w:rsidR="00C22BBA" w:rsidRDefault="00657B6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C22BBA" w:rsidRDefault="00C22BB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22BBA" w:rsidRDefault="00C22BB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BA"/>
    <w:rsid w:val="00657B67"/>
    <w:rsid w:val="00C2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4C83E-7E60-4CF7-A1A5-7F1866F3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77&amp;n=211480&amp;date=15.05.2026&amp;dst=100008&amp;field=134" TargetMode="External"/><Relationship Id="rId18" Type="http://schemas.openxmlformats.org/officeDocument/2006/relationships/hyperlink" Target="https://login.consultant.ru/link/?req=doc&amp;base=RLAW177&amp;n=266793&amp;date=15.05.2026&amp;dst=100017&amp;field=134" TargetMode="External"/><Relationship Id="rId26" Type="http://schemas.openxmlformats.org/officeDocument/2006/relationships/hyperlink" Target="https://login.consultant.ru/link/?req=doc&amp;base=RLAW177&amp;n=211480&amp;date=15.05.2026&amp;dst=100015&amp;field=134" TargetMode="External"/><Relationship Id="rId39" Type="http://schemas.openxmlformats.org/officeDocument/2006/relationships/hyperlink" Target="https://login.consultant.ru/link/?req=doc&amp;base=LAW&amp;n=523306&amp;date=15.05.2026&amp;dst=339&amp;field=134" TargetMode="External"/><Relationship Id="rId21" Type="http://schemas.openxmlformats.org/officeDocument/2006/relationships/hyperlink" Target="https://login.consultant.ru/link/?req=doc&amp;base=RLAW177&amp;n=243001&amp;date=15.05.2026&amp;dst=100022&amp;field=134" TargetMode="External"/><Relationship Id="rId34" Type="http://schemas.openxmlformats.org/officeDocument/2006/relationships/hyperlink" Target="https://login.consultant.ru/link/?req=doc&amp;base=RLAW177&amp;n=277536&amp;date=15.05.2026&amp;dst=100011&amp;field=134" TargetMode="External"/><Relationship Id="rId42" Type="http://schemas.openxmlformats.org/officeDocument/2006/relationships/hyperlink" Target="https://login.consultant.ru/link/?req=doc&amp;base=RLAW177&amp;n=254353&amp;date=15.05.2026" TargetMode="External"/><Relationship Id="rId47" Type="http://schemas.openxmlformats.org/officeDocument/2006/relationships/hyperlink" Target="https://login.consultant.ru/link/?req=doc&amp;base=RLAW177&amp;n=266793&amp;date=15.05.2026&amp;dst=100018&amp;field=134" TargetMode="External"/><Relationship Id="rId50" Type="http://schemas.openxmlformats.org/officeDocument/2006/relationships/hyperlink" Target="https://login.consultant.ru/link/?req=doc&amp;base=RLAW177&amp;n=185290&amp;date=15.05.2026&amp;dst=100045&amp;field=134" TargetMode="External"/><Relationship Id="rId55" Type="http://schemas.openxmlformats.org/officeDocument/2006/relationships/hyperlink" Target="https://login.consultant.ru/link/?req=doc&amp;base=LAW&amp;n=523230&amp;date=15.05.2026&amp;dst=100142&amp;field=134" TargetMode="Externa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77&amp;n=272244&amp;date=15.05.2026&amp;dst=100027&amp;field=134" TargetMode="External"/><Relationship Id="rId29" Type="http://schemas.openxmlformats.org/officeDocument/2006/relationships/hyperlink" Target="https://login.consultant.ru/link/?req=doc&amp;base=RLAW177&amp;n=174386&amp;date=15.05.2026&amp;dst=100011&amp;field=134" TargetMode="External"/><Relationship Id="rId11" Type="http://schemas.openxmlformats.org/officeDocument/2006/relationships/hyperlink" Target="https://login.consultant.ru/link/?req=doc&amp;base=RLAW177&amp;n=185290&amp;date=15.05.2026&amp;dst=100045&amp;field=134" TargetMode="External"/><Relationship Id="rId24" Type="http://schemas.openxmlformats.org/officeDocument/2006/relationships/hyperlink" Target="https://login.consultant.ru/link/?req=doc&amp;base=RLAW177&amp;n=275897&amp;date=15.05.2026" TargetMode="External"/><Relationship Id="rId32" Type="http://schemas.openxmlformats.org/officeDocument/2006/relationships/hyperlink" Target="https://login.consultant.ru/link/?req=doc&amp;base=LAW&amp;n=523305&amp;date=15.05.2026" TargetMode="External"/><Relationship Id="rId37" Type="http://schemas.openxmlformats.org/officeDocument/2006/relationships/hyperlink" Target="https://login.consultant.ru/link/?req=doc&amp;base=LAW&amp;n=523230&amp;date=15.05.2026" TargetMode="External"/><Relationship Id="rId40" Type="http://schemas.openxmlformats.org/officeDocument/2006/relationships/hyperlink" Target="https://login.consultant.ru/link/?req=doc&amp;base=RLAW177&amp;n=272244&amp;date=15.05.2026&amp;dst=100027&amp;field=134" TargetMode="External"/><Relationship Id="rId45" Type="http://schemas.openxmlformats.org/officeDocument/2006/relationships/hyperlink" Target="https://login.consultant.ru/link/?req=doc&amp;base=RLAW177&amp;n=211480&amp;date=15.05.2026&amp;dst=100021&amp;field=134" TargetMode="External"/><Relationship Id="rId53" Type="http://schemas.openxmlformats.org/officeDocument/2006/relationships/hyperlink" Target="https://login.consultant.ru/link/?req=doc&amp;base=LAW&amp;n=523230&amp;date=15.05.2026" TargetMode="External"/><Relationship Id="rId58" Type="http://schemas.openxmlformats.org/officeDocument/2006/relationships/header" Target="header2.xml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LAW177&amp;n=277536&amp;date=15.05.2026&amp;dst=100008&amp;field=134" TargetMode="External"/><Relationship Id="rId14" Type="http://schemas.openxmlformats.org/officeDocument/2006/relationships/hyperlink" Target="https://login.consultant.ru/link/?req=doc&amp;base=RLAW177&amp;n=272246&amp;date=15.05.2026&amp;dst=100109&amp;field=134" TargetMode="External"/><Relationship Id="rId22" Type="http://schemas.openxmlformats.org/officeDocument/2006/relationships/hyperlink" Target="https://login.consultant.ru/link/?req=doc&amp;base=RLAW177&amp;n=168825&amp;date=15.05.2026&amp;dst=100022&amp;field=134" TargetMode="External"/><Relationship Id="rId27" Type="http://schemas.openxmlformats.org/officeDocument/2006/relationships/hyperlink" Target="https://login.consultant.ru/link/?req=doc&amp;base=RLAW177&amp;n=207458&amp;date=15.05.2026&amp;dst=100021&amp;field=134" TargetMode="External"/><Relationship Id="rId30" Type="http://schemas.openxmlformats.org/officeDocument/2006/relationships/hyperlink" Target="https://login.consultant.ru/link/?req=doc&amp;base=LAW&amp;n=523306&amp;date=15.05.2026" TargetMode="External"/><Relationship Id="rId35" Type="http://schemas.openxmlformats.org/officeDocument/2006/relationships/hyperlink" Target="https://login.consultant.ru/link/?req=doc&amp;base=RLAW177&amp;n=272246&amp;date=15.05.2026&amp;dst=100111&amp;field=134" TargetMode="External"/><Relationship Id="rId43" Type="http://schemas.openxmlformats.org/officeDocument/2006/relationships/hyperlink" Target="https://login.consultant.ru/link/?req=doc&amp;base=RLAW177&amp;n=277647&amp;date=15.05.2026&amp;dst=100018&amp;field=134" TargetMode="External"/><Relationship Id="rId48" Type="http://schemas.openxmlformats.org/officeDocument/2006/relationships/hyperlink" Target="https://login.consultant.ru/link/?req=doc&amp;base=RLAW177&amp;n=266793&amp;date=15.05.2026&amp;dst=100020&amp;field=134" TargetMode="External"/><Relationship Id="rId56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77&amp;n=275901&amp;date=15.05.20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77&amp;n=207458&amp;date=15.05.2026&amp;dst=100021&amp;field=134" TargetMode="External"/><Relationship Id="rId17" Type="http://schemas.openxmlformats.org/officeDocument/2006/relationships/hyperlink" Target="https://login.consultant.ru/link/?req=doc&amp;base=RLAW177&amp;n=243001&amp;date=15.05.2026&amp;dst=100022&amp;field=134" TargetMode="External"/><Relationship Id="rId25" Type="http://schemas.openxmlformats.org/officeDocument/2006/relationships/hyperlink" Target="https://login.consultant.ru/link/?req=doc&amp;base=RLAW177&amp;n=211480&amp;date=15.05.2026&amp;dst=100010&amp;field=134" TargetMode="External"/><Relationship Id="rId33" Type="http://schemas.openxmlformats.org/officeDocument/2006/relationships/hyperlink" Target="https://login.consultant.ru/link/?req=doc&amp;base=RLAW177&amp;n=277536&amp;date=15.05.2026&amp;dst=100009&amp;field=134" TargetMode="External"/><Relationship Id="rId38" Type="http://schemas.openxmlformats.org/officeDocument/2006/relationships/hyperlink" Target="https://login.consultant.ru/link/?req=doc&amp;base=LAW&amp;n=523306&amp;date=15.05.2026&amp;dst=336&amp;field=134" TargetMode="External"/><Relationship Id="rId46" Type="http://schemas.openxmlformats.org/officeDocument/2006/relationships/hyperlink" Target="https://login.consultant.ru/link/?req=doc&amp;base=RLAW177&amp;n=211480&amp;date=15.05.2026&amp;dst=100022&amp;field=134" TargetMode="External"/><Relationship Id="rId59" Type="http://schemas.openxmlformats.org/officeDocument/2006/relationships/footer" Target="footer2.xml"/><Relationship Id="rId20" Type="http://schemas.openxmlformats.org/officeDocument/2006/relationships/hyperlink" Target="https://login.consultant.ru/link/?req=doc&amp;base=LAW&amp;n=523230&amp;date=15.05.2026&amp;dst=100011&amp;field=134" TargetMode="External"/><Relationship Id="rId41" Type="http://schemas.openxmlformats.org/officeDocument/2006/relationships/hyperlink" Target="https://login.consultant.ru/link/?req=doc&amp;base=RLAW177&amp;n=211480&amp;date=15.05.2026&amp;dst=100017&amp;field=134" TargetMode="External"/><Relationship Id="rId54" Type="http://schemas.openxmlformats.org/officeDocument/2006/relationships/hyperlink" Target="https://login.consultant.ru/link/?req=doc&amp;base=LAW&amp;n=523230&amp;date=15.05.2026&amp;dst=100134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77&amp;n=277647&amp;date=15.05.2026&amp;dst=100018&amp;field=134" TargetMode="External"/><Relationship Id="rId23" Type="http://schemas.openxmlformats.org/officeDocument/2006/relationships/hyperlink" Target="https://login.consultant.ru/link/?req=doc&amp;base=LAW&amp;n=2875&amp;date=15.05.2026" TargetMode="External"/><Relationship Id="rId28" Type="http://schemas.openxmlformats.org/officeDocument/2006/relationships/hyperlink" Target="https://login.consultant.ru/link/?req=doc&amp;base=RLAW177&amp;n=174386&amp;date=15.05.2026&amp;dst=100009&amp;field=134" TargetMode="External"/><Relationship Id="rId36" Type="http://schemas.openxmlformats.org/officeDocument/2006/relationships/hyperlink" Target="https://login.consultant.ru/link/?req=doc&amp;base=RLAW177&amp;n=277536&amp;date=15.05.2026&amp;dst=100012&amp;field=134" TargetMode="External"/><Relationship Id="rId49" Type="http://schemas.openxmlformats.org/officeDocument/2006/relationships/hyperlink" Target="https://login.consultant.ru/link/?req=doc&amp;base=RLAW177&amp;n=266793&amp;date=15.05.2026&amp;dst=100021&amp;field=134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login.consultant.ru/link/?req=doc&amp;base=RLAW177&amp;n=174386&amp;date=15.05.2026&amp;dst=100008&amp;field=134" TargetMode="External"/><Relationship Id="rId31" Type="http://schemas.openxmlformats.org/officeDocument/2006/relationships/hyperlink" Target="https://login.consultant.ru/link/?req=doc&amp;base=LAW&amp;n=523306&amp;date=15.05.2026" TargetMode="External"/><Relationship Id="rId44" Type="http://schemas.openxmlformats.org/officeDocument/2006/relationships/hyperlink" Target="https://login.consultant.ru/link/?req=doc&amp;base=LAW&amp;n=523230&amp;date=15.05.2026&amp;dst=100142&amp;field=134" TargetMode="External"/><Relationship Id="rId52" Type="http://schemas.openxmlformats.org/officeDocument/2006/relationships/hyperlink" Target="https://login.consultant.ru/link/?req=doc&amp;base=RLAW177&amp;n=211480&amp;date=15.05.2026&amp;dst=100023&amp;field=134" TargetMode="External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77&amp;n=168825&amp;date=15.05.2026&amp;dst=10002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4882</Words>
  <Characters>27829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Краснодарского края от 28.12.2011 N 2418-КЗ
(ред. от 09.04.2026)
"О регулировании отдельных вопросов организации и деятельности контрольно-счетных органов муниципальных образований в Краснодарском крае"
(принят ЗС КК 28.12.2011)
(вместе с "Уведомлен</vt:lpstr>
    </vt:vector>
  </TitlesOfParts>
  <Company>КонсультантПлюс Версия 4025.00.50</Company>
  <LinksUpToDate>false</LinksUpToDate>
  <CharactersWithSpaces>32646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Краснодарского края от 28.12.2011 N 2418-КЗ
(ред. от 09.04.2026)
"О регулировании отдельных вопросов организации и деятельности контрольно-счетных органов муниципальных образований в Краснодарском крае"
(принят ЗС КК 28.12.2011)
(вместе с "Уведомлением")</dc:title>
  <dc:creator>Ананьина Юлия Викторовна</dc:creator>
  <cp:lastModifiedBy>Ананьина Юлия Викторовна</cp:lastModifiedBy>
  <cp:revision>2</cp:revision>
  <dcterms:created xsi:type="dcterms:W3CDTF">2026-05-15T05:43:00Z</dcterms:created>
  <dcterms:modified xsi:type="dcterms:W3CDTF">2026-05-15T05:43:00Z</dcterms:modified>
</cp:coreProperties>
</file>