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FA" w:rsidRDefault="004808FA" w:rsidP="006D2E98">
      <w:pPr>
        <w:jc w:val="right"/>
        <w:rPr>
          <w:sz w:val="28"/>
          <w:szCs w:val="28"/>
        </w:rPr>
      </w:pPr>
    </w:p>
    <w:p w:rsidR="00D67F84" w:rsidRDefault="00D67F84" w:rsidP="006D2E98">
      <w:pPr>
        <w:jc w:val="right"/>
        <w:rPr>
          <w:sz w:val="28"/>
          <w:szCs w:val="28"/>
        </w:rPr>
      </w:pPr>
    </w:p>
    <w:p w:rsidR="004808FA" w:rsidRDefault="004808FA" w:rsidP="006D2E98">
      <w:pPr>
        <w:jc w:val="right"/>
        <w:rPr>
          <w:b/>
          <w:sz w:val="28"/>
          <w:szCs w:val="28"/>
        </w:rPr>
      </w:pPr>
    </w:p>
    <w:p w:rsidR="0014169E" w:rsidRPr="00296E95" w:rsidRDefault="0014169E" w:rsidP="00D06669">
      <w:pPr>
        <w:jc w:val="center"/>
        <w:rPr>
          <w:b/>
          <w:sz w:val="28"/>
          <w:szCs w:val="28"/>
        </w:rPr>
      </w:pPr>
      <w:r w:rsidRPr="00296E95">
        <w:rPr>
          <w:b/>
          <w:sz w:val="28"/>
          <w:szCs w:val="28"/>
        </w:rPr>
        <w:t>Отчет</w:t>
      </w:r>
    </w:p>
    <w:p w:rsidR="0014169E" w:rsidRPr="00296E95" w:rsidRDefault="0014169E" w:rsidP="00D06669">
      <w:pPr>
        <w:jc w:val="center"/>
        <w:rPr>
          <w:b/>
          <w:sz w:val="28"/>
          <w:szCs w:val="28"/>
        </w:rPr>
      </w:pPr>
      <w:r w:rsidRPr="00296E95">
        <w:rPr>
          <w:b/>
          <w:sz w:val="28"/>
          <w:szCs w:val="28"/>
        </w:rPr>
        <w:t>о работе Комиссии Совета контрольно-счетных органов при Счетной палате Российской Федерации по совершенствованию внешнего финансового контроля</w:t>
      </w:r>
      <w:r w:rsidR="00B00221">
        <w:rPr>
          <w:b/>
          <w:sz w:val="28"/>
          <w:szCs w:val="28"/>
        </w:rPr>
        <w:t xml:space="preserve"> на муниципальном уровне за 2019</w:t>
      </w:r>
      <w:r w:rsidRPr="00296E95">
        <w:rPr>
          <w:b/>
          <w:sz w:val="28"/>
          <w:szCs w:val="28"/>
        </w:rPr>
        <w:t xml:space="preserve"> год</w:t>
      </w:r>
    </w:p>
    <w:p w:rsidR="0014169E" w:rsidRPr="00DF4172" w:rsidRDefault="0014169E" w:rsidP="00D06669">
      <w:pPr>
        <w:jc w:val="center"/>
      </w:pPr>
    </w:p>
    <w:p w:rsidR="0014169E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>Комиссия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(далее – Комиссия) работает на основании Положения, утвержденного решением Президиума Совета контрольно-счетных органов при Счетной палате Российской Федерации (далее – Президиум Совета) от 15.02.2017.</w:t>
      </w:r>
    </w:p>
    <w:p w:rsidR="006F72E4" w:rsidRPr="007A2832" w:rsidRDefault="006F72E4" w:rsidP="006F72E4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 xml:space="preserve">В состав Комиссии входят </w:t>
      </w:r>
      <w:r>
        <w:rPr>
          <w:b w:val="0"/>
          <w:sz w:val="28"/>
          <w:szCs w:val="28"/>
        </w:rPr>
        <w:t>должностные лица</w:t>
      </w:r>
      <w:r w:rsidRPr="007A2832">
        <w:rPr>
          <w:b w:val="0"/>
          <w:sz w:val="28"/>
          <w:szCs w:val="28"/>
        </w:rPr>
        <w:t xml:space="preserve"> региональных и муниципальных органов внешнего финансового контроля, а также представител</w:t>
      </w:r>
      <w:r>
        <w:rPr>
          <w:b w:val="0"/>
          <w:sz w:val="28"/>
          <w:szCs w:val="28"/>
        </w:rPr>
        <w:t>ь</w:t>
      </w:r>
      <w:r w:rsidRPr="007A2832">
        <w:rPr>
          <w:b w:val="0"/>
          <w:sz w:val="28"/>
          <w:szCs w:val="28"/>
        </w:rPr>
        <w:t xml:space="preserve"> Счетной палаты Российской Федерации, - всего 1</w:t>
      </w:r>
      <w:r>
        <w:rPr>
          <w:b w:val="0"/>
          <w:sz w:val="28"/>
          <w:szCs w:val="28"/>
        </w:rPr>
        <w:t>9</w:t>
      </w:r>
      <w:r w:rsidRPr="007A2832">
        <w:rPr>
          <w:b w:val="0"/>
          <w:sz w:val="28"/>
          <w:szCs w:val="28"/>
        </w:rPr>
        <w:t xml:space="preserve"> человек.</w:t>
      </w:r>
    </w:p>
    <w:p w:rsidR="00D02D61" w:rsidRDefault="00020E12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20E12">
        <w:rPr>
          <w:b w:val="0"/>
          <w:sz w:val="28"/>
          <w:szCs w:val="28"/>
        </w:rPr>
        <w:t>В рамках решения задач, возложенных на Комиссию, в течение года осуществлялся сбор, обобщение, изучение информации о функционировании на территории страны органов внешнего финансового контроля на муниципальном уровне за 2018 год</w:t>
      </w:r>
      <w:r w:rsidR="000D383E">
        <w:rPr>
          <w:b w:val="0"/>
          <w:sz w:val="28"/>
          <w:szCs w:val="28"/>
        </w:rPr>
        <w:t>. А</w:t>
      </w:r>
      <w:r w:rsidR="00D02D61">
        <w:rPr>
          <w:b w:val="0"/>
          <w:sz w:val="28"/>
          <w:szCs w:val="28"/>
        </w:rPr>
        <w:t xml:space="preserve">налитические материалы, </w:t>
      </w:r>
      <w:r w:rsidR="000D383E">
        <w:rPr>
          <w:b w:val="0"/>
          <w:sz w:val="28"/>
          <w:szCs w:val="28"/>
        </w:rPr>
        <w:t>сформированные по итогам проведенной работы, содержат</w:t>
      </w:r>
      <w:r w:rsidR="00D02D61">
        <w:rPr>
          <w:b w:val="0"/>
          <w:sz w:val="28"/>
          <w:szCs w:val="28"/>
        </w:rPr>
        <w:t xml:space="preserve"> в том числе рекомендации и предложения</w:t>
      </w:r>
      <w:r w:rsidR="000D383E">
        <w:rPr>
          <w:b w:val="0"/>
          <w:sz w:val="28"/>
          <w:szCs w:val="28"/>
        </w:rPr>
        <w:t xml:space="preserve">, </w:t>
      </w:r>
      <w:r w:rsidR="000D383E" w:rsidRPr="00020E12">
        <w:rPr>
          <w:b w:val="0"/>
          <w:sz w:val="28"/>
          <w:szCs w:val="28"/>
        </w:rPr>
        <w:t>направленны</w:t>
      </w:r>
      <w:r w:rsidR="000D383E">
        <w:rPr>
          <w:b w:val="0"/>
          <w:sz w:val="28"/>
          <w:szCs w:val="28"/>
        </w:rPr>
        <w:t>е</w:t>
      </w:r>
      <w:r w:rsidR="000D383E" w:rsidRPr="00020E12">
        <w:rPr>
          <w:b w:val="0"/>
          <w:sz w:val="28"/>
          <w:szCs w:val="28"/>
        </w:rPr>
        <w:t xml:space="preserve"> на совершенствование и повышение результативности работы контрольно-счетных органов муниципальных о</w:t>
      </w:r>
      <w:r w:rsidR="000D383E">
        <w:rPr>
          <w:b w:val="0"/>
          <w:sz w:val="28"/>
          <w:szCs w:val="28"/>
        </w:rPr>
        <w:t>бразований.</w:t>
      </w:r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>Работа Комиссии строилась на основании годового плана, составленного с учетом реализации мероприятий, включенных в план работы Совета контрольно-счетных органов при Счетной п</w:t>
      </w:r>
      <w:r w:rsidR="00020E12">
        <w:rPr>
          <w:b w:val="0"/>
          <w:sz w:val="28"/>
          <w:szCs w:val="28"/>
        </w:rPr>
        <w:t>алате РФ (далее – Совет) на 2019</w:t>
      </w:r>
      <w:r w:rsidRPr="007A2832">
        <w:rPr>
          <w:b w:val="0"/>
          <w:sz w:val="28"/>
          <w:szCs w:val="28"/>
        </w:rPr>
        <w:t xml:space="preserve"> год, решений Совета и Президиума Совета.</w:t>
      </w:r>
    </w:p>
    <w:p w:rsidR="0014169E" w:rsidRPr="00963344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>Годовой план работы Комиссии утвержден</w:t>
      </w:r>
      <w:r w:rsidR="00B43CFA">
        <w:rPr>
          <w:b w:val="0"/>
          <w:sz w:val="28"/>
          <w:szCs w:val="28"/>
        </w:rPr>
        <w:t xml:space="preserve"> решением Президиума Совета от 20.12.2018 № 7</w:t>
      </w:r>
      <w:r w:rsidR="00EE562F">
        <w:rPr>
          <w:b w:val="0"/>
          <w:sz w:val="28"/>
          <w:szCs w:val="28"/>
        </w:rPr>
        <w:t>-С</w:t>
      </w:r>
      <w:r w:rsidRPr="007A2832">
        <w:rPr>
          <w:b w:val="0"/>
          <w:sz w:val="28"/>
          <w:szCs w:val="28"/>
        </w:rPr>
        <w:t>КСО.</w:t>
      </w:r>
      <w:r w:rsidR="00963344" w:rsidRPr="00963344">
        <w:rPr>
          <w:sz w:val="28"/>
          <w:szCs w:val="28"/>
        </w:rPr>
        <w:t xml:space="preserve"> </w:t>
      </w:r>
    </w:p>
    <w:p w:rsidR="0014169E" w:rsidRPr="00F26404" w:rsidRDefault="0014169E" w:rsidP="00EF5EF0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В </w:t>
      </w:r>
      <w:r w:rsidR="00B40E0F">
        <w:rPr>
          <w:sz w:val="28"/>
          <w:szCs w:val="28"/>
        </w:rPr>
        <w:t xml:space="preserve">2019 </w:t>
      </w:r>
      <w:r w:rsidRPr="00F26404">
        <w:rPr>
          <w:sz w:val="28"/>
          <w:szCs w:val="28"/>
        </w:rPr>
        <w:t xml:space="preserve">году Комиссией проведено </w:t>
      </w:r>
      <w:r w:rsidR="00B43CFA" w:rsidRPr="00F26404">
        <w:rPr>
          <w:sz w:val="28"/>
          <w:szCs w:val="28"/>
        </w:rPr>
        <w:t>пять</w:t>
      </w:r>
      <w:r w:rsidR="00E46BCB" w:rsidRPr="00F26404">
        <w:rPr>
          <w:sz w:val="28"/>
          <w:szCs w:val="28"/>
        </w:rPr>
        <w:t xml:space="preserve"> заседани</w:t>
      </w:r>
      <w:r w:rsidR="00B43CFA" w:rsidRPr="00F26404">
        <w:rPr>
          <w:sz w:val="28"/>
          <w:szCs w:val="28"/>
        </w:rPr>
        <w:t>й</w:t>
      </w:r>
      <w:r w:rsidR="008156F2" w:rsidRPr="00F26404">
        <w:rPr>
          <w:sz w:val="28"/>
          <w:szCs w:val="28"/>
        </w:rPr>
        <w:t xml:space="preserve">, </w:t>
      </w:r>
      <w:r w:rsidR="00B43CFA" w:rsidRPr="00F26404">
        <w:rPr>
          <w:sz w:val="28"/>
          <w:szCs w:val="28"/>
        </w:rPr>
        <w:t>два</w:t>
      </w:r>
      <w:r w:rsidR="008156F2" w:rsidRPr="00F26404">
        <w:rPr>
          <w:sz w:val="28"/>
          <w:szCs w:val="28"/>
        </w:rPr>
        <w:t xml:space="preserve"> из которых в режиме видеоконференцсвязи</w:t>
      </w:r>
      <w:r w:rsidR="00D85A0C" w:rsidRPr="00F26404">
        <w:rPr>
          <w:sz w:val="28"/>
          <w:szCs w:val="28"/>
        </w:rPr>
        <w:t xml:space="preserve"> и три – в заочной форме</w:t>
      </w:r>
      <w:r w:rsidR="008156F2" w:rsidRPr="00F26404">
        <w:rPr>
          <w:sz w:val="28"/>
          <w:szCs w:val="28"/>
        </w:rPr>
        <w:t>.</w:t>
      </w:r>
    </w:p>
    <w:p w:rsidR="0014169E" w:rsidRDefault="00641E55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2019</w:t>
      </w:r>
      <w:r w:rsidR="0014169E" w:rsidRPr="007A2832">
        <w:rPr>
          <w:sz w:val="28"/>
          <w:szCs w:val="28"/>
        </w:rPr>
        <w:t xml:space="preserve"> года </w:t>
      </w:r>
      <w:r w:rsidR="001E7467">
        <w:rPr>
          <w:sz w:val="28"/>
          <w:szCs w:val="28"/>
        </w:rPr>
        <w:t xml:space="preserve">члены Комиссии </w:t>
      </w:r>
      <w:r w:rsidR="0014169E" w:rsidRPr="007A2832">
        <w:rPr>
          <w:sz w:val="28"/>
          <w:szCs w:val="28"/>
        </w:rPr>
        <w:t>принимали участие</w:t>
      </w:r>
      <w:r w:rsidR="001E7467">
        <w:rPr>
          <w:sz w:val="28"/>
          <w:szCs w:val="28"/>
        </w:rPr>
        <w:t xml:space="preserve"> в следующих мероприятиях</w:t>
      </w:r>
      <w:r w:rsidR="0014169E" w:rsidRPr="007A2832">
        <w:rPr>
          <w:sz w:val="28"/>
          <w:szCs w:val="28"/>
        </w:rPr>
        <w:t>:</w:t>
      </w:r>
    </w:p>
    <w:p w:rsidR="00641E55" w:rsidRDefault="00B24F07" w:rsidP="00641E55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</w:t>
      </w:r>
      <w:r w:rsidR="00641E55" w:rsidRPr="007A2832">
        <w:rPr>
          <w:sz w:val="28"/>
          <w:szCs w:val="28"/>
        </w:rPr>
        <w:t>омиссии:</w:t>
      </w:r>
    </w:p>
    <w:p w:rsidR="00641E55" w:rsidRPr="007A2832" w:rsidRDefault="00641E55" w:rsidP="00641E55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– в </w:t>
      </w:r>
      <w:r>
        <w:rPr>
          <w:sz w:val="28"/>
          <w:szCs w:val="28"/>
        </w:rPr>
        <w:t>заседаниях Президиума Совета в г. Новочеркасске</w:t>
      </w:r>
      <w:r w:rsidRPr="007A2832">
        <w:rPr>
          <w:sz w:val="28"/>
          <w:szCs w:val="28"/>
        </w:rPr>
        <w:t xml:space="preserve"> (</w:t>
      </w:r>
      <w:r>
        <w:rPr>
          <w:sz w:val="28"/>
          <w:szCs w:val="28"/>
        </w:rPr>
        <w:t>июнь) и г. Новосибирске</w:t>
      </w:r>
      <w:r w:rsidRPr="007A2832">
        <w:rPr>
          <w:sz w:val="28"/>
          <w:szCs w:val="28"/>
        </w:rPr>
        <w:t xml:space="preserve"> (</w:t>
      </w:r>
      <w:r>
        <w:rPr>
          <w:sz w:val="28"/>
          <w:szCs w:val="28"/>
        </w:rPr>
        <w:t>ноябрь), в рамках которых</w:t>
      </w:r>
      <w:r w:rsidRPr="007A2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</w:t>
      </w:r>
      <w:r w:rsidR="001A5FBE">
        <w:rPr>
          <w:sz w:val="28"/>
          <w:szCs w:val="28"/>
        </w:rPr>
        <w:t xml:space="preserve">в том числе </w:t>
      </w:r>
      <w:r w:rsidRPr="007A2832">
        <w:rPr>
          <w:sz w:val="28"/>
          <w:szCs w:val="28"/>
        </w:rPr>
        <w:t>подведен</w:t>
      </w:r>
      <w:r>
        <w:rPr>
          <w:sz w:val="28"/>
          <w:szCs w:val="28"/>
        </w:rPr>
        <w:t>ы</w:t>
      </w:r>
      <w:r w:rsidRPr="007A2832">
        <w:rPr>
          <w:sz w:val="28"/>
          <w:szCs w:val="28"/>
        </w:rPr>
        <w:t xml:space="preserve"> итог</w:t>
      </w:r>
      <w:r>
        <w:rPr>
          <w:sz w:val="28"/>
          <w:szCs w:val="28"/>
        </w:rPr>
        <w:t>и</w:t>
      </w:r>
      <w:r w:rsidRPr="007A2832">
        <w:rPr>
          <w:sz w:val="28"/>
          <w:szCs w:val="28"/>
        </w:rPr>
        <w:t xml:space="preserve"> работы комиссий и отделений Совета </w:t>
      </w:r>
      <w:r>
        <w:rPr>
          <w:sz w:val="28"/>
          <w:szCs w:val="28"/>
        </w:rPr>
        <w:t>за 1 полугодие и за 9 месяцев 2019</w:t>
      </w:r>
      <w:r w:rsidRPr="007A2832">
        <w:rPr>
          <w:sz w:val="28"/>
          <w:szCs w:val="28"/>
        </w:rPr>
        <w:t xml:space="preserve"> года</w:t>
      </w:r>
      <w:r w:rsidR="001A5FBE">
        <w:rPr>
          <w:sz w:val="28"/>
          <w:szCs w:val="28"/>
        </w:rPr>
        <w:t>, соответственно;</w:t>
      </w:r>
    </w:p>
    <w:p w:rsidR="0014169E" w:rsidRPr="007A2832" w:rsidRDefault="0014169E" w:rsidP="00EF5E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члены Комиссии: </w:t>
      </w:r>
    </w:p>
    <w:p w:rsidR="0014169E" w:rsidRPr="007A2832" w:rsidRDefault="0014169E" w:rsidP="00EF5E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в мероприятиях</w:t>
      </w:r>
      <w:r w:rsidR="00CB2B46">
        <w:rPr>
          <w:sz w:val="28"/>
          <w:szCs w:val="28"/>
        </w:rPr>
        <w:t>,</w:t>
      </w:r>
      <w:r w:rsidRPr="007A2832">
        <w:rPr>
          <w:sz w:val="28"/>
          <w:szCs w:val="28"/>
        </w:rPr>
        <w:t xml:space="preserve"> проводимых Счетной палатой РФ, Президиумом Совета, отделениями С</w:t>
      </w:r>
      <w:r w:rsidR="00CB2B46">
        <w:rPr>
          <w:sz w:val="28"/>
          <w:szCs w:val="28"/>
        </w:rPr>
        <w:t>овета</w:t>
      </w:r>
      <w:r w:rsidRPr="007A2832">
        <w:rPr>
          <w:sz w:val="28"/>
          <w:szCs w:val="28"/>
        </w:rPr>
        <w:t xml:space="preserve"> в</w:t>
      </w:r>
      <w:r w:rsidR="00A21C81">
        <w:rPr>
          <w:sz w:val="28"/>
          <w:szCs w:val="28"/>
        </w:rPr>
        <w:t xml:space="preserve"> федеральных округах</w:t>
      </w:r>
      <w:r w:rsidR="00512C01">
        <w:rPr>
          <w:sz w:val="28"/>
          <w:szCs w:val="28"/>
        </w:rPr>
        <w:t xml:space="preserve"> </w:t>
      </w:r>
      <w:r w:rsidRPr="007A2832">
        <w:rPr>
          <w:sz w:val="28"/>
          <w:szCs w:val="28"/>
        </w:rPr>
        <w:t>и Союзом МКСО, как на федеральном уровне, так и в регионах РФ;</w:t>
      </w:r>
    </w:p>
    <w:p w:rsidR="0014169E" w:rsidRDefault="0014169E" w:rsidP="00EF5EF0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 в межрегиональных семинарах и совещаниях</w:t>
      </w:r>
      <w:r w:rsidRPr="00004474">
        <w:rPr>
          <w:sz w:val="28"/>
          <w:szCs w:val="28"/>
        </w:rPr>
        <w:t xml:space="preserve"> по вопросам внешнего финансового контроля.</w:t>
      </w:r>
    </w:p>
    <w:p w:rsidR="0014169E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1A5FBE">
        <w:rPr>
          <w:sz w:val="28"/>
          <w:szCs w:val="28"/>
        </w:rPr>
        <w:t xml:space="preserve"> выполнения плана работы на 2019</w:t>
      </w:r>
      <w:r>
        <w:rPr>
          <w:sz w:val="28"/>
          <w:szCs w:val="28"/>
        </w:rPr>
        <w:t xml:space="preserve"> год</w:t>
      </w:r>
      <w:r w:rsidRPr="00172F9B">
        <w:rPr>
          <w:sz w:val="28"/>
          <w:szCs w:val="28"/>
        </w:rPr>
        <w:t xml:space="preserve"> осуществлялась координация деятельности Комиссии с комиссиями Совета, отделениями Совета в федеральных округах</w:t>
      </w:r>
      <w:r>
        <w:rPr>
          <w:sz w:val="28"/>
          <w:szCs w:val="28"/>
        </w:rPr>
        <w:t>.</w:t>
      </w:r>
    </w:p>
    <w:p w:rsidR="004808FA" w:rsidRDefault="004808FA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169E" w:rsidRDefault="004D2E68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целях исполнения</w:t>
      </w:r>
      <w:r w:rsidR="0014169E" w:rsidRPr="00DE284C">
        <w:rPr>
          <w:b/>
          <w:sz w:val="28"/>
          <w:szCs w:val="28"/>
        </w:rPr>
        <w:t xml:space="preserve"> протокольных поручений </w:t>
      </w:r>
      <w:r w:rsidR="0014169E">
        <w:rPr>
          <w:b/>
          <w:sz w:val="28"/>
          <w:szCs w:val="28"/>
        </w:rPr>
        <w:t xml:space="preserve">совместного заседания </w:t>
      </w:r>
      <w:r w:rsidR="0014169E" w:rsidRPr="00DE284C">
        <w:rPr>
          <w:b/>
          <w:sz w:val="28"/>
          <w:szCs w:val="28"/>
        </w:rPr>
        <w:t>Президиума</w:t>
      </w:r>
      <w:r w:rsidR="0014169E">
        <w:rPr>
          <w:b/>
          <w:sz w:val="28"/>
          <w:szCs w:val="28"/>
        </w:rPr>
        <w:t xml:space="preserve"> Совета</w:t>
      </w:r>
      <w:r w:rsidR="001A5FBE">
        <w:rPr>
          <w:b/>
          <w:sz w:val="28"/>
          <w:szCs w:val="28"/>
        </w:rPr>
        <w:t xml:space="preserve"> и Совета от 20.12.2018</w:t>
      </w:r>
      <w:r w:rsidR="0014169E" w:rsidRPr="00DE284C">
        <w:rPr>
          <w:b/>
          <w:sz w:val="28"/>
          <w:szCs w:val="28"/>
        </w:rPr>
        <w:t xml:space="preserve"> </w:t>
      </w:r>
      <w:r w:rsidR="007455A5">
        <w:rPr>
          <w:b/>
          <w:sz w:val="28"/>
          <w:szCs w:val="28"/>
        </w:rPr>
        <w:t>(п.</w:t>
      </w:r>
      <w:r w:rsidR="00443440">
        <w:rPr>
          <w:b/>
          <w:sz w:val="28"/>
          <w:szCs w:val="28"/>
        </w:rPr>
        <w:t>3.</w:t>
      </w:r>
      <w:r w:rsidR="007455A5">
        <w:rPr>
          <w:b/>
          <w:sz w:val="28"/>
          <w:szCs w:val="28"/>
        </w:rPr>
        <w:t>1.1.4 протокол</w:t>
      </w:r>
      <w:r w:rsidR="001A5FBE">
        <w:rPr>
          <w:b/>
          <w:sz w:val="28"/>
          <w:szCs w:val="28"/>
        </w:rPr>
        <w:t>а №7</w:t>
      </w:r>
      <w:r w:rsidR="0014169E">
        <w:rPr>
          <w:b/>
          <w:sz w:val="28"/>
          <w:szCs w:val="28"/>
        </w:rPr>
        <w:t xml:space="preserve">-СКСО)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lastRenderedPageBreak/>
        <w:t xml:space="preserve">рамках плана работы </w:t>
      </w:r>
      <w:r w:rsidR="00C35E48">
        <w:rPr>
          <w:b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>на 201</w:t>
      </w:r>
      <w:r w:rsidR="0044344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 </w:t>
      </w:r>
      <w:r w:rsidR="0014169E">
        <w:rPr>
          <w:b/>
          <w:sz w:val="28"/>
          <w:szCs w:val="28"/>
        </w:rPr>
        <w:t xml:space="preserve">проведены следующие </w:t>
      </w:r>
      <w:r w:rsidR="00D86D8C">
        <w:rPr>
          <w:b/>
          <w:sz w:val="28"/>
          <w:szCs w:val="28"/>
        </w:rPr>
        <w:t xml:space="preserve">подготовительные </w:t>
      </w:r>
      <w:r w:rsidR="0014169E">
        <w:rPr>
          <w:b/>
          <w:sz w:val="28"/>
          <w:szCs w:val="28"/>
        </w:rPr>
        <w:t>мероприятия.</w:t>
      </w:r>
    </w:p>
    <w:p w:rsidR="00443440" w:rsidRPr="007639D6" w:rsidRDefault="00443440" w:rsidP="00443440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1. </w:t>
      </w:r>
      <w:r w:rsidRPr="007639D6">
        <w:rPr>
          <w:rFonts w:ascii="Times New Roman" w:hAnsi="Times New Roman"/>
          <w:sz w:val="28"/>
          <w:szCs w:val="28"/>
          <w:u w:val="single"/>
        </w:rPr>
        <w:t xml:space="preserve">Корректировка отчетных аналитических форм о создании и деятельности контрольно-счетных органов муниципальных образований и </w:t>
      </w:r>
      <w:r>
        <w:rPr>
          <w:rFonts w:ascii="Times New Roman" w:hAnsi="Times New Roman"/>
          <w:sz w:val="28"/>
          <w:szCs w:val="28"/>
          <w:u w:val="single"/>
        </w:rPr>
        <w:t>Правил их заполнения. Р</w:t>
      </w:r>
      <w:r w:rsidRPr="007639D6">
        <w:rPr>
          <w:rFonts w:ascii="Times New Roman" w:hAnsi="Times New Roman"/>
          <w:sz w:val="28"/>
          <w:szCs w:val="28"/>
          <w:u w:val="single"/>
        </w:rPr>
        <w:t xml:space="preserve">азмещение </w:t>
      </w:r>
      <w:r>
        <w:rPr>
          <w:rFonts w:ascii="Times New Roman" w:hAnsi="Times New Roman"/>
          <w:sz w:val="28"/>
          <w:szCs w:val="28"/>
          <w:u w:val="single"/>
        </w:rPr>
        <w:t xml:space="preserve">отчетных аналитических форм и Правил на </w:t>
      </w:r>
      <w:r w:rsidRPr="007639D6">
        <w:rPr>
          <w:rFonts w:ascii="Times New Roman" w:hAnsi="Times New Roman"/>
          <w:sz w:val="28"/>
          <w:szCs w:val="28"/>
          <w:u w:val="single"/>
        </w:rPr>
        <w:t>Портале Счетной палаты Российской Федерации и контрольно-счетных органов Российской Федерации в сети «Интернет»</w:t>
      </w:r>
      <w:r w:rsidRPr="007639D6">
        <w:rPr>
          <w:rFonts w:ascii="Times New Roman" w:hAnsi="Times New Roman"/>
          <w:sz w:val="28"/>
          <w:szCs w:val="28"/>
        </w:rPr>
        <w:t xml:space="preserve"> </w:t>
      </w:r>
      <w:r w:rsidRPr="00443440">
        <w:rPr>
          <w:rFonts w:ascii="Times New Roman" w:hAnsi="Times New Roman"/>
          <w:i/>
          <w:sz w:val="28"/>
          <w:szCs w:val="28"/>
        </w:rPr>
        <w:t xml:space="preserve">(п.2.1.1 плана работы Комиссии, срок исполнения – </w:t>
      </w:r>
      <w:r w:rsidRPr="00443440">
        <w:rPr>
          <w:rFonts w:ascii="Times New Roman" w:hAnsi="Times New Roman"/>
          <w:i/>
          <w:sz w:val="28"/>
          <w:szCs w:val="28"/>
          <w:lang w:val="en-US"/>
        </w:rPr>
        <w:t>I</w:t>
      </w:r>
      <w:r w:rsidRPr="00443440">
        <w:rPr>
          <w:rFonts w:ascii="Times New Roman" w:hAnsi="Times New Roman"/>
          <w:i/>
          <w:sz w:val="28"/>
          <w:szCs w:val="28"/>
        </w:rPr>
        <w:t xml:space="preserve"> квартал 2019 года, отв. И.В. Карнакова, Т.В. Ипатова).</w:t>
      </w:r>
    </w:p>
    <w:p w:rsidR="00443440" w:rsidRPr="00721289" w:rsidRDefault="00443440" w:rsidP="00443440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A17DBC">
        <w:rPr>
          <w:rFonts w:ascii="Times New Roman" w:hAnsi="Times New Roman"/>
          <w:sz w:val="28"/>
          <w:szCs w:val="28"/>
        </w:rPr>
        <w:t>На основании перечн</w:t>
      </w:r>
      <w:r>
        <w:rPr>
          <w:rFonts w:ascii="Times New Roman" w:hAnsi="Times New Roman"/>
          <w:sz w:val="28"/>
          <w:szCs w:val="28"/>
        </w:rPr>
        <w:t>ей</w:t>
      </w:r>
      <w:r w:rsidRPr="00A17DBC">
        <w:rPr>
          <w:rFonts w:ascii="Times New Roman" w:hAnsi="Times New Roman"/>
          <w:sz w:val="28"/>
          <w:szCs w:val="28"/>
        </w:rPr>
        <w:t xml:space="preserve"> показателей, характеризующих создание и деятельность контрольно - счетных органов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7DBC">
        <w:rPr>
          <w:rFonts w:ascii="Times New Roman" w:hAnsi="Times New Roman"/>
          <w:sz w:val="28"/>
          <w:szCs w:val="28"/>
        </w:rPr>
        <w:t xml:space="preserve"> </w:t>
      </w:r>
      <w:r w:rsidR="00B24F07">
        <w:rPr>
          <w:rFonts w:ascii="Times New Roman" w:hAnsi="Times New Roman"/>
          <w:sz w:val="28"/>
          <w:szCs w:val="28"/>
        </w:rPr>
        <w:t>разработанных и утвержденных К</w:t>
      </w:r>
      <w:r>
        <w:rPr>
          <w:rFonts w:ascii="Times New Roman" w:hAnsi="Times New Roman"/>
          <w:sz w:val="28"/>
          <w:szCs w:val="28"/>
        </w:rPr>
        <w:t xml:space="preserve">омиссией, </w:t>
      </w:r>
      <w:r w:rsidRPr="00721289">
        <w:rPr>
          <w:rFonts w:ascii="Times New Roman" w:hAnsi="Times New Roman"/>
          <w:sz w:val="28"/>
          <w:szCs w:val="28"/>
        </w:rPr>
        <w:t>сформированы отчетные аналитические формы (протокол от 01.03.2019 №1):</w:t>
      </w:r>
    </w:p>
    <w:p w:rsidR="00443440" w:rsidRPr="00721289" w:rsidRDefault="00443440" w:rsidP="00443440">
      <w:pPr>
        <w:ind w:firstLine="567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-  форма «Сведения о созданных КСО МО и их объединениях в субъекте Российской Федерации на 01.01.2019»;</w:t>
      </w:r>
    </w:p>
    <w:p w:rsidR="00443440" w:rsidRPr="00721289" w:rsidRDefault="00443440" w:rsidP="00443440">
      <w:pPr>
        <w:ind w:firstLine="567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- форма «Кадровое и финансовое обеспечение КСО МО субъекта Российской Федерации по состоянию на 01.01.2019»;</w:t>
      </w:r>
    </w:p>
    <w:p w:rsidR="00443440" w:rsidRPr="00721289" w:rsidRDefault="00443440" w:rsidP="00443440">
      <w:pPr>
        <w:ind w:firstLine="567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-  форма «Основные показатели деятельности КСО МО в субъекте РФ за 2018 год» (в трех частях). </w:t>
      </w:r>
    </w:p>
    <w:p w:rsidR="00443440" w:rsidRPr="00721289" w:rsidRDefault="00443440" w:rsidP="00443440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Совместно с Департаментом цифровой трансформации аппарата Счетной палаты РФ (ФКУ «Центр экспертно-аналитических и информационных технологий Счетной палаты Российской Федерации» - ФКУ «ЦЭАИТ СП») в срок до 01.04.2019 обеспечено размещение аналитических форм на Портале Счетной палаты РФ и контрольно-счетных органов РФ «Система сбора и анализа информации портала Счетной палаты Российской Федерации и контрольно-счетных органов Российской Федерации» (</w:t>
      </w:r>
      <w:hyperlink r:id="rId7" w:history="1">
        <w:r w:rsidRPr="00721289">
          <w:rPr>
            <w:rStyle w:val="a3"/>
            <w:lang w:val="en-US"/>
          </w:rPr>
          <w:t>https</w:t>
        </w:r>
        <w:r w:rsidRPr="00721289">
          <w:rPr>
            <w:rStyle w:val="a3"/>
          </w:rPr>
          <w:t>://</w:t>
        </w:r>
        <w:r w:rsidRPr="00721289">
          <w:rPr>
            <w:rStyle w:val="a3"/>
            <w:lang w:val="en-US"/>
          </w:rPr>
          <w:t>svod</w:t>
        </w:r>
        <w:r w:rsidRPr="00721289">
          <w:rPr>
            <w:rStyle w:val="a3"/>
          </w:rPr>
          <w:t>.</w:t>
        </w:r>
        <w:r w:rsidRPr="00721289">
          <w:rPr>
            <w:rStyle w:val="a3"/>
            <w:lang w:val="en-US"/>
          </w:rPr>
          <w:t>portalkso</w:t>
        </w:r>
        <w:r w:rsidRPr="00721289">
          <w:rPr>
            <w:rStyle w:val="a3"/>
          </w:rPr>
          <w:t>.</w:t>
        </w:r>
        <w:r w:rsidRPr="00721289">
          <w:rPr>
            <w:rStyle w:val="a3"/>
            <w:lang w:val="en-US"/>
          </w:rPr>
          <w:t>ru</w:t>
        </w:r>
      </w:hyperlink>
      <w:r w:rsidR="0028642A" w:rsidRPr="00721289">
        <w:rPr>
          <w:sz w:val="28"/>
          <w:szCs w:val="28"/>
        </w:rPr>
        <w:t>)</w:t>
      </w:r>
      <w:r w:rsidR="00A36F64" w:rsidRPr="00721289">
        <w:rPr>
          <w:sz w:val="28"/>
          <w:szCs w:val="28"/>
        </w:rPr>
        <w:t xml:space="preserve"> (далее также Система).</w:t>
      </w:r>
    </w:p>
    <w:p w:rsidR="00443440" w:rsidRPr="00721289" w:rsidRDefault="00443440" w:rsidP="00443440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Кроме того, в целях оптимизации процесса обобщения информации совместно с ФКУ «ЦЭАИТ СП» разработаны и размещены в Системе сводные отчетные аналитические формы двух типов: позволяющие произвести отбор сведений в разрезе субъектов РФ и по типам муниципальных образований.</w:t>
      </w:r>
    </w:p>
    <w:p w:rsidR="00443440" w:rsidRPr="00721289" w:rsidRDefault="00443440" w:rsidP="00443440">
      <w:pPr>
        <w:pStyle w:val="af7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721289">
        <w:rPr>
          <w:rFonts w:ascii="Times New Roman" w:hAnsi="Times New Roman"/>
          <w:sz w:val="28"/>
          <w:szCs w:val="28"/>
        </w:rPr>
        <w:t>В срок до 15.03.2019 Контрольно-счетной палатой Тверской области подготовлен проект Правил заполнения отчетных аналитических форм о создании и деятельности контрольно-счетных органов муниципальных образований, который направлен на рассмо</w:t>
      </w:r>
      <w:r w:rsidR="00B24F07" w:rsidRPr="00721289">
        <w:rPr>
          <w:rFonts w:ascii="Times New Roman" w:hAnsi="Times New Roman"/>
          <w:sz w:val="28"/>
          <w:szCs w:val="28"/>
        </w:rPr>
        <w:t>трение членам К</w:t>
      </w:r>
      <w:r w:rsidRPr="00721289">
        <w:rPr>
          <w:rFonts w:ascii="Times New Roman" w:hAnsi="Times New Roman"/>
          <w:sz w:val="28"/>
          <w:szCs w:val="28"/>
        </w:rPr>
        <w:t>омиссии и 17.04.2019 утвержден в рамках заочного заседания (протокол от 17.04.2019 №2).</w:t>
      </w:r>
    </w:p>
    <w:p w:rsidR="004F2C84" w:rsidRPr="00721289" w:rsidRDefault="004F2C84" w:rsidP="004F2C84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2. </w:t>
      </w:r>
      <w:r w:rsidR="00955F6A" w:rsidRPr="00721289">
        <w:rPr>
          <w:sz w:val="28"/>
          <w:szCs w:val="28"/>
        </w:rPr>
        <w:t>Сбор</w:t>
      </w:r>
      <w:r w:rsidRPr="00721289">
        <w:rPr>
          <w:sz w:val="28"/>
          <w:szCs w:val="28"/>
        </w:rPr>
        <w:t xml:space="preserve"> информации о практике осуществления контрольно - счетными органами муниципальных районов и городских округов полномочий в сфере противодействия коррупции и о практике применения стандартов внешнего муниципального финансового контроля в деятельности контрольно - счетных органов муниципальных образований </w:t>
      </w:r>
      <w:r w:rsidR="00955F6A" w:rsidRPr="00721289">
        <w:rPr>
          <w:sz w:val="28"/>
          <w:szCs w:val="28"/>
        </w:rPr>
        <w:t xml:space="preserve">проводился на основе опросных листов, </w:t>
      </w:r>
      <w:r w:rsidRPr="00721289">
        <w:rPr>
          <w:sz w:val="28"/>
          <w:szCs w:val="28"/>
        </w:rPr>
        <w:t xml:space="preserve"> разработан</w:t>
      </w:r>
      <w:r w:rsidR="00955F6A" w:rsidRPr="00721289">
        <w:rPr>
          <w:sz w:val="28"/>
          <w:szCs w:val="28"/>
        </w:rPr>
        <w:t>н</w:t>
      </w:r>
      <w:r w:rsidRPr="00721289">
        <w:rPr>
          <w:sz w:val="28"/>
          <w:szCs w:val="28"/>
        </w:rPr>
        <w:t>ы</w:t>
      </w:r>
      <w:r w:rsidR="00955F6A" w:rsidRPr="00721289">
        <w:rPr>
          <w:sz w:val="28"/>
          <w:szCs w:val="28"/>
        </w:rPr>
        <w:t>х</w:t>
      </w:r>
      <w:r w:rsidRPr="00721289">
        <w:rPr>
          <w:sz w:val="28"/>
          <w:szCs w:val="28"/>
        </w:rPr>
        <w:t xml:space="preserve"> и утвержден</w:t>
      </w:r>
      <w:r w:rsidR="00955F6A" w:rsidRPr="00721289">
        <w:rPr>
          <w:sz w:val="28"/>
          <w:szCs w:val="28"/>
        </w:rPr>
        <w:t>ных Комиссией</w:t>
      </w:r>
      <w:r w:rsidR="00404EDE" w:rsidRPr="00721289">
        <w:rPr>
          <w:sz w:val="28"/>
          <w:szCs w:val="28"/>
        </w:rPr>
        <w:t xml:space="preserve"> (протокол от 01.03.2019 №1)</w:t>
      </w:r>
      <w:r w:rsidRPr="00721289">
        <w:rPr>
          <w:sz w:val="28"/>
          <w:szCs w:val="28"/>
        </w:rPr>
        <w:t>.</w:t>
      </w:r>
    </w:p>
    <w:p w:rsidR="00A829BD" w:rsidRPr="00721289" w:rsidRDefault="00A829BD" w:rsidP="00A829BD">
      <w:pPr>
        <w:pStyle w:val="af7"/>
        <w:spacing w:after="0" w:line="240" w:lineRule="auto"/>
        <w:ind w:left="0" w:firstLine="6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289">
        <w:rPr>
          <w:rFonts w:ascii="Times New Roman" w:hAnsi="Times New Roman"/>
          <w:sz w:val="28"/>
          <w:szCs w:val="28"/>
          <w:lang w:eastAsia="ru-RU"/>
        </w:rPr>
        <w:t>3. Для сбора информации о создании и деятельности, включая осуществление полномочий в сфере противодействия коррупции и применении стандартов контрольно-счетными органами муниципальных образований, ч</w:t>
      </w:r>
      <w:r w:rsidR="005C7DD9" w:rsidRPr="00721289">
        <w:rPr>
          <w:rFonts w:ascii="Times New Roman" w:hAnsi="Times New Roman"/>
          <w:sz w:val="28"/>
          <w:szCs w:val="28"/>
          <w:lang w:eastAsia="ru-RU"/>
        </w:rPr>
        <w:t xml:space="preserve">ерез контрольно-счетные органы </w:t>
      </w:r>
      <w:r w:rsidR="00B24F07" w:rsidRPr="00721289">
        <w:rPr>
          <w:rFonts w:ascii="Times New Roman" w:hAnsi="Times New Roman"/>
          <w:sz w:val="28"/>
          <w:szCs w:val="28"/>
          <w:lang w:eastAsia="ru-RU"/>
        </w:rPr>
        <w:t>субъектов РФ К</w:t>
      </w:r>
      <w:r w:rsidRPr="00721289">
        <w:rPr>
          <w:rFonts w:ascii="Times New Roman" w:hAnsi="Times New Roman"/>
          <w:sz w:val="28"/>
          <w:szCs w:val="28"/>
          <w:lang w:eastAsia="ru-RU"/>
        </w:rPr>
        <w:t xml:space="preserve">омиссией на имя руководителей отделений Совета </w:t>
      </w:r>
      <w:r w:rsidRPr="00721289">
        <w:rPr>
          <w:rFonts w:ascii="Times New Roman" w:hAnsi="Times New Roman"/>
          <w:sz w:val="28"/>
          <w:szCs w:val="28"/>
          <w:lang w:eastAsia="ru-RU"/>
        </w:rPr>
        <w:lastRenderedPageBreak/>
        <w:t>контрольно-счетных органов при Счетной палате Российской Федерации в федеральных округах направлены следующие письма:</w:t>
      </w:r>
    </w:p>
    <w:p w:rsidR="00A829BD" w:rsidRPr="00721289" w:rsidRDefault="00A829BD" w:rsidP="00A829BD">
      <w:pPr>
        <w:pStyle w:val="af7"/>
        <w:spacing w:line="240" w:lineRule="auto"/>
        <w:ind w:left="0"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289">
        <w:rPr>
          <w:rFonts w:ascii="Times New Roman" w:hAnsi="Times New Roman"/>
          <w:sz w:val="28"/>
          <w:szCs w:val="28"/>
          <w:lang w:eastAsia="ru-RU"/>
        </w:rPr>
        <w:t>- об опросных листах с установлением срока представления их в заполненном виде – до 01.06.2019 (письмо от 12.03.2019 №1-17/02/227);</w:t>
      </w:r>
    </w:p>
    <w:p w:rsidR="00A829BD" w:rsidRPr="00721289" w:rsidRDefault="00A829BD" w:rsidP="00A829BD">
      <w:pPr>
        <w:pStyle w:val="af7"/>
        <w:spacing w:line="240" w:lineRule="auto"/>
        <w:ind w:left="0"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289">
        <w:rPr>
          <w:rFonts w:ascii="Times New Roman" w:hAnsi="Times New Roman"/>
          <w:sz w:val="28"/>
          <w:szCs w:val="28"/>
          <w:lang w:eastAsia="ru-RU"/>
        </w:rPr>
        <w:t>- об отчетных аналитических формах и правилах их заполнения с установлением срока формирования информации в Системе – до 20.05.2019  (пис</w:t>
      </w:r>
      <w:r w:rsidR="005C7DD9" w:rsidRPr="00721289">
        <w:rPr>
          <w:rFonts w:ascii="Times New Roman" w:hAnsi="Times New Roman"/>
          <w:sz w:val="28"/>
          <w:szCs w:val="28"/>
          <w:lang w:eastAsia="ru-RU"/>
        </w:rPr>
        <w:t>ьмо от 18.04.2019 №1-17/02/375).</w:t>
      </w:r>
    </w:p>
    <w:p w:rsidR="00A829BD" w:rsidRPr="00721289" w:rsidRDefault="00A829BD" w:rsidP="00210B89">
      <w:pPr>
        <w:pStyle w:val="af7"/>
        <w:spacing w:after="0" w:line="240" w:lineRule="auto"/>
        <w:ind w:left="0" w:firstLine="6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289">
        <w:rPr>
          <w:rFonts w:ascii="Times New Roman" w:hAnsi="Times New Roman"/>
          <w:sz w:val="28"/>
          <w:szCs w:val="28"/>
          <w:lang w:eastAsia="ru-RU"/>
        </w:rPr>
        <w:t xml:space="preserve">Кроме того, </w:t>
      </w:r>
      <w:r w:rsidR="005C7DD9" w:rsidRPr="00721289">
        <w:rPr>
          <w:rFonts w:ascii="Times New Roman" w:hAnsi="Times New Roman"/>
          <w:sz w:val="28"/>
          <w:szCs w:val="28"/>
          <w:lang w:eastAsia="ru-RU"/>
        </w:rPr>
        <w:t>для</w:t>
      </w:r>
      <w:r w:rsidRPr="00721289">
        <w:rPr>
          <w:rFonts w:ascii="Times New Roman" w:hAnsi="Times New Roman"/>
          <w:sz w:val="28"/>
          <w:szCs w:val="28"/>
          <w:lang w:eastAsia="ru-RU"/>
        </w:rPr>
        <w:t xml:space="preserve"> уточнения информации направлены запросы в адрес Контрольно-счетных палат Воронежской, Ивановской, Кемеровской и Омской областей (от 10.07.2019 №№1-17/02/801-804). </w:t>
      </w:r>
    </w:p>
    <w:p w:rsidR="00210B89" w:rsidRPr="00721289" w:rsidRDefault="00210B89" w:rsidP="00210B89">
      <w:pPr>
        <w:pStyle w:val="af7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1289">
        <w:rPr>
          <w:rFonts w:ascii="Times New Roman" w:hAnsi="Times New Roman"/>
          <w:sz w:val="28"/>
          <w:szCs w:val="28"/>
          <w:lang w:eastAsia="ru-RU"/>
        </w:rPr>
        <w:t xml:space="preserve">4. В целях организации работы Контрольно-счетной палатой Вологодской области осуществлялась координация деятельности членов </w:t>
      </w:r>
      <w:r w:rsidR="00B24F07" w:rsidRPr="00721289">
        <w:rPr>
          <w:rFonts w:ascii="Times New Roman" w:hAnsi="Times New Roman"/>
          <w:sz w:val="28"/>
          <w:szCs w:val="28"/>
          <w:lang w:eastAsia="ru-RU"/>
        </w:rPr>
        <w:t>К</w:t>
      </w:r>
      <w:r w:rsidRPr="00721289">
        <w:rPr>
          <w:rFonts w:ascii="Times New Roman" w:hAnsi="Times New Roman"/>
          <w:sz w:val="28"/>
          <w:szCs w:val="28"/>
          <w:lang w:eastAsia="ru-RU"/>
        </w:rPr>
        <w:t>омиссии, ответственных за сбор, обобщение и анализ информации, посредством ведения оперативной переписки и телефонных переговоров.</w:t>
      </w:r>
    </w:p>
    <w:p w:rsidR="0014169E" w:rsidRPr="00721289" w:rsidRDefault="00556528" w:rsidP="00556528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21289">
        <w:rPr>
          <w:b w:val="0"/>
          <w:sz w:val="28"/>
          <w:szCs w:val="28"/>
        </w:rPr>
        <w:t>На момент составления настоящего отчета все мероприятия по мониторингу и анализу, предусмотренные планом работы Комиссии на 2019 год, выполнены. П</w:t>
      </w:r>
      <w:r w:rsidR="00D46166" w:rsidRPr="00721289">
        <w:rPr>
          <w:b w:val="0"/>
          <w:sz w:val="28"/>
          <w:szCs w:val="28"/>
        </w:rPr>
        <w:t xml:space="preserve">одготовлено 5 аналитических записок. </w:t>
      </w:r>
      <w:r w:rsidR="0014169E" w:rsidRPr="00721289">
        <w:rPr>
          <w:b w:val="0"/>
          <w:sz w:val="28"/>
          <w:szCs w:val="28"/>
        </w:rPr>
        <w:t xml:space="preserve">Результаты </w:t>
      </w:r>
      <w:r w:rsidR="00B47FA5" w:rsidRPr="00721289">
        <w:rPr>
          <w:b w:val="0"/>
          <w:sz w:val="28"/>
          <w:szCs w:val="28"/>
        </w:rPr>
        <w:t xml:space="preserve">сбора, обобщения и </w:t>
      </w:r>
      <w:r w:rsidR="0014169E" w:rsidRPr="00721289">
        <w:rPr>
          <w:b w:val="0"/>
          <w:sz w:val="28"/>
          <w:szCs w:val="28"/>
        </w:rPr>
        <w:t xml:space="preserve">анализа </w:t>
      </w:r>
      <w:r w:rsidR="004E1225" w:rsidRPr="00721289">
        <w:rPr>
          <w:b w:val="0"/>
          <w:sz w:val="28"/>
          <w:szCs w:val="28"/>
        </w:rPr>
        <w:t xml:space="preserve">информации о </w:t>
      </w:r>
      <w:r w:rsidR="00B47FA5" w:rsidRPr="00721289">
        <w:rPr>
          <w:b w:val="0"/>
          <w:sz w:val="28"/>
          <w:szCs w:val="28"/>
        </w:rPr>
        <w:t xml:space="preserve">деятельности МКСО </w:t>
      </w:r>
      <w:r w:rsidR="0014169E" w:rsidRPr="00721289">
        <w:rPr>
          <w:b w:val="0"/>
          <w:sz w:val="28"/>
          <w:szCs w:val="28"/>
        </w:rPr>
        <w:t>представлены далее в отчете.</w:t>
      </w:r>
    </w:p>
    <w:p w:rsidR="0014169E" w:rsidRPr="00721289" w:rsidRDefault="0078422E" w:rsidP="00EF5EF0">
      <w:pPr>
        <w:ind w:firstLine="720"/>
        <w:jc w:val="both"/>
        <w:rPr>
          <w:b/>
          <w:sz w:val="28"/>
          <w:szCs w:val="28"/>
        </w:rPr>
      </w:pPr>
      <w:r w:rsidRPr="00721289">
        <w:rPr>
          <w:b/>
          <w:sz w:val="28"/>
          <w:szCs w:val="28"/>
        </w:rPr>
        <w:t>В</w:t>
      </w:r>
      <w:r w:rsidR="0014169E" w:rsidRPr="00721289">
        <w:rPr>
          <w:b/>
          <w:sz w:val="28"/>
          <w:szCs w:val="28"/>
        </w:rPr>
        <w:t xml:space="preserve"> </w:t>
      </w:r>
      <w:r w:rsidRPr="00721289">
        <w:rPr>
          <w:b/>
          <w:sz w:val="28"/>
          <w:szCs w:val="28"/>
        </w:rPr>
        <w:t xml:space="preserve">соответствии с </w:t>
      </w:r>
      <w:r w:rsidR="0014169E" w:rsidRPr="00721289">
        <w:rPr>
          <w:b/>
          <w:sz w:val="28"/>
          <w:szCs w:val="28"/>
        </w:rPr>
        <w:t>план</w:t>
      </w:r>
      <w:r w:rsidRPr="00721289">
        <w:rPr>
          <w:b/>
          <w:sz w:val="28"/>
          <w:szCs w:val="28"/>
        </w:rPr>
        <w:t>ом</w:t>
      </w:r>
      <w:r w:rsidR="0014169E" w:rsidRPr="00721289">
        <w:rPr>
          <w:b/>
          <w:sz w:val="28"/>
          <w:szCs w:val="28"/>
        </w:rPr>
        <w:t xml:space="preserve"> работы </w:t>
      </w:r>
      <w:r w:rsidR="005A7175" w:rsidRPr="00721289">
        <w:rPr>
          <w:b/>
          <w:sz w:val="28"/>
          <w:szCs w:val="28"/>
        </w:rPr>
        <w:t>Комиссии на 2019</w:t>
      </w:r>
      <w:r w:rsidR="002E6421" w:rsidRPr="00721289">
        <w:rPr>
          <w:b/>
          <w:sz w:val="28"/>
          <w:szCs w:val="28"/>
        </w:rPr>
        <w:t xml:space="preserve"> </w:t>
      </w:r>
      <w:r w:rsidR="001A33C9" w:rsidRPr="00721289">
        <w:rPr>
          <w:b/>
          <w:sz w:val="28"/>
          <w:szCs w:val="28"/>
        </w:rPr>
        <w:t xml:space="preserve">год </w:t>
      </w:r>
      <w:r w:rsidR="0014169E" w:rsidRPr="00721289">
        <w:rPr>
          <w:b/>
          <w:sz w:val="28"/>
          <w:szCs w:val="28"/>
        </w:rPr>
        <w:t>проведены</w:t>
      </w:r>
      <w:r w:rsidR="00D57DB8" w:rsidRPr="00721289">
        <w:rPr>
          <w:b/>
          <w:sz w:val="28"/>
          <w:szCs w:val="28"/>
        </w:rPr>
        <w:t xml:space="preserve"> следующие мероприятия</w:t>
      </w:r>
      <w:r w:rsidR="00E4334C" w:rsidRPr="00721289">
        <w:rPr>
          <w:b/>
          <w:sz w:val="28"/>
          <w:szCs w:val="28"/>
        </w:rPr>
        <w:t xml:space="preserve"> по сбору и обобщению информации.</w:t>
      </w:r>
    </w:p>
    <w:p w:rsidR="005A7175" w:rsidRPr="00721289" w:rsidRDefault="005A7175" w:rsidP="005A7175">
      <w:pPr>
        <w:ind w:firstLine="700"/>
        <w:jc w:val="both"/>
        <w:rPr>
          <w:sz w:val="28"/>
          <w:szCs w:val="28"/>
        </w:rPr>
      </w:pPr>
      <w:r w:rsidRPr="00721289">
        <w:rPr>
          <w:sz w:val="28"/>
          <w:szCs w:val="28"/>
          <w:u w:val="single"/>
        </w:rPr>
        <w:t>1. Сбор и обобщение информации о создании контрольно-счетных органов муниципальных образований и их объединений по состоянию на 01.01.2019</w:t>
      </w:r>
      <w:r w:rsidRPr="00721289">
        <w:rPr>
          <w:sz w:val="28"/>
          <w:szCs w:val="28"/>
        </w:rPr>
        <w:t xml:space="preserve"> </w:t>
      </w:r>
      <w:r w:rsidRPr="00721289">
        <w:rPr>
          <w:i/>
          <w:sz w:val="28"/>
          <w:szCs w:val="28"/>
        </w:rPr>
        <w:t xml:space="preserve">(п.2.1.2 плана работы Комиссии, срок исполнения – </w:t>
      </w:r>
      <w:r w:rsidRPr="00721289">
        <w:rPr>
          <w:i/>
          <w:sz w:val="28"/>
          <w:szCs w:val="28"/>
          <w:lang w:val="en-US"/>
        </w:rPr>
        <w:t>II</w:t>
      </w:r>
      <w:r w:rsidRPr="00721289">
        <w:rPr>
          <w:i/>
          <w:sz w:val="28"/>
          <w:szCs w:val="28"/>
        </w:rPr>
        <w:t xml:space="preserve"> квартал 2019 года, отв. Д.Ч. Кясова, С.В. Лозовский, В.А. Корсаков).</w:t>
      </w:r>
    </w:p>
    <w:p w:rsidR="00476C81" w:rsidRPr="00721289" w:rsidRDefault="005A7175" w:rsidP="005A7175">
      <w:pPr>
        <w:ind w:firstLine="700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Информация </w:t>
      </w:r>
      <w:r w:rsidR="00476C81" w:rsidRPr="00721289">
        <w:rPr>
          <w:sz w:val="28"/>
          <w:szCs w:val="28"/>
        </w:rPr>
        <w:t xml:space="preserve">для анализа </w:t>
      </w:r>
      <w:r w:rsidR="009F2982" w:rsidRPr="00721289">
        <w:rPr>
          <w:sz w:val="28"/>
          <w:szCs w:val="28"/>
        </w:rPr>
        <w:t xml:space="preserve">о наличии МКСО </w:t>
      </w:r>
      <w:r w:rsidR="00476C81" w:rsidRPr="00721289">
        <w:rPr>
          <w:sz w:val="28"/>
          <w:szCs w:val="28"/>
        </w:rPr>
        <w:t>представлена всеми субъектами РФ.</w:t>
      </w:r>
    </w:p>
    <w:p w:rsidR="00476C81" w:rsidRPr="00721289" w:rsidRDefault="009F2982" w:rsidP="00476C81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В</w:t>
      </w:r>
      <w:r w:rsidR="00476C81" w:rsidRPr="00721289">
        <w:rPr>
          <w:sz w:val="28"/>
          <w:szCs w:val="28"/>
        </w:rPr>
        <w:t xml:space="preserve"> процессе обобщения </w:t>
      </w:r>
      <w:r w:rsidR="00E6769C" w:rsidRPr="00721289">
        <w:rPr>
          <w:sz w:val="28"/>
          <w:szCs w:val="28"/>
        </w:rPr>
        <w:t xml:space="preserve">Комиссией </w:t>
      </w:r>
      <w:r w:rsidR="00476C81" w:rsidRPr="00721289">
        <w:rPr>
          <w:sz w:val="28"/>
          <w:szCs w:val="28"/>
        </w:rPr>
        <w:t xml:space="preserve">велась корректировка и уточнение </w:t>
      </w:r>
      <w:r w:rsidR="00F27BC1" w:rsidRPr="00721289">
        <w:rPr>
          <w:sz w:val="28"/>
          <w:szCs w:val="28"/>
        </w:rPr>
        <w:t xml:space="preserve">полученных </w:t>
      </w:r>
      <w:r w:rsidR="00476C81" w:rsidRPr="00721289">
        <w:rPr>
          <w:sz w:val="28"/>
          <w:szCs w:val="28"/>
        </w:rPr>
        <w:t xml:space="preserve">сведений. В окончательной редакции </w:t>
      </w:r>
      <w:r w:rsidR="00F27BC1" w:rsidRPr="00721289">
        <w:rPr>
          <w:sz w:val="28"/>
          <w:szCs w:val="28"/>
        </w:rPr>
        <w:t xml:space="preserve">в целях реализации мероприятия </w:t>
      </w:r>
      <w:r w:rsidR="00476C81" w:rsidRPr="00721289">
        <w:rPr>
          <w:sz w:val="28"/>
          <w:szCs w:val="28"/>
        </w:rPr>
        <w:t xml:space="preserve">использована информация сводной таблицы «Сведения о созданных КСО муниципальных образований и их объединениях в субъектах Российской Федерации на 01.01.2019 года», размещенной в Системе сбора и анализа информации портала Счетной палаты РФ и контрольно-счетных органов РФ, по состоянию на 27.05.2019. </w:t>
      </w:r>
    </w:p>
    <w:p w:rsidR="00476C81" w:rsidRPr="00721289" w:rsidRDefault="00F27BC1" w:rsidP="00E6769C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Р</w:t>
      </w:r>
      <w:r w:rsidR="00476C81" w:rsidRPr="00721289">
        <w:rPr>
          <w:sz w:val="28"/>
          <w:szCs w:val="28"/>
        </w:rPr>
        <w:t>езультаты мониторинга представлены в итоговой информации, которая отражает динамику изменения количества муниципальных контрольно-счетных органов и их правового статуса, уровень охвата внешним контролем муниципальных образований на основе заключенных соглашений о передаче полномочий, а также данные об объединениях КСО, функционирующих в субъектах Российской Федерации, за 2018 год.</w:t>
      </w:r>
    </w:p>
    <w:p w:rsidR="007143C9" w:rsidRPr="00721289" w:rsidRDefault="00006B07" w:rsidP="00E6769C">
      <w:pPr>
        <w:tabs>
          <w:tab w:val="left" w:pos="567"/>
          <w:tab w:val="left" w:pos="709"/>
        </w:tabs>
        <w:ind w:firstLine="709"/>
        <w:jc w:val="both"/>
        <w:rPr>
          <w:i/>
          <w:sz w:val="28"/>
          <w:szCs w:val="28"/>
        </w:rPr>
      </w:pPr>
      <w:r w:rsidRPr="00721289">
        <w:rPr>
          <w:i/>
          <w:sz w:val="28"/>
          <w:szCs w:val="28"/>
        </w:rPr>
        <w:t>И</w:t>
      </w:r>
      <w:r w:rsidR="009F2982" w:rsidRPr="00721289">
        <w:rPr>
          <w:i/>
          <w:sz w:val="28"/>
          <w:szCs w:val="28"/>
        </w:rPr>
        <w:t xml:space="preserve">тоги </w:t>
      </w:r>
      <w:r w:rsidR="007B6787" w:rsidRPr="00721289">
        <w:rPr>
          <w:i/>
          <w:sz w:val="28"/>
          <w:szCs w:val="28"/>
        </w:rPr>
        <w:t>проведенного мониторинга содержат следующие данные</w:t>
      </w:r>
      <w:r w:rsidR="000970C9" w:rsidRPr="00721289">
        <w:rPr>
          <w:i/>
          <w:sz w:val="28"/>
          <w:szCs w:val="28"/>
        </w:rPr>
        <w:t>.</w:t>
      </w:r>
    </w:p>
    <w:p w:rsidR="0056614F" w:rsidRPr="00721289" w:rsidRDefault="0056614F" w:rsidP="0056614F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На 01.01.2019 на территории Российской Федерации создано 2217 муниципальных КСО, что составляет 10,2% от общего количества муниципальных образований (21656), в сравнении с предыдущим периодом количество </w:t>
      </w:r>
      <w:r w:rsidR="009F2982" w:rsidRPr="00721289">
        <w:rPr>
          <w:sz w:val="28"/>
          <w:szCs w:val="28"/>
        </w:rPr>
        <w:t>МКСО</w:t>
      </w:r>
      <w:r w:rsidRPr="00721289">
        <w:rPr>
          <w:sz w:val="28"/>
          <w:szCs w:val="28"/>
        </w:rPr>
        <w:t xml:space="preserve"> сократилось на 14 ед., или на 0,6%.</w:t>
      </w:r>
    </w:p>
    <w:p w:rsidR="0056614F" w:rsidRPr="00721289" w:rsidRDefault="0056614F" w:rsidP="0056614F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lastRenderedPageBreak/>
        <w:t>Статусом юридического лица обладают 1231, или 55,5% созданных МКСО, что на 0,8 процентных пункта выше уровня предыдущего периода. Рост</w:t>
      </w:r>
      <w:r w:rsidR="000B5694" w:rsidRPr="00721289">
        <w:rPr>
          <w:sz w:val="28"/>
          <w:szCs w:val="28"/>
        </w:rPr>
        <w:t xml:space="preserve"> количества</w:t>
      </w:r>
      <w:r w:rsidRPr="00721289">
        <w:rPr>
          <w:sz w:val="28"/>
          <w:szCs w:val="28"/>
        </w:rPr>
        <w:t xml:space="preserve"> МКСО – юридических лиц за 2018 год составил 9 единиц.</w:t>
      </w:r>
    </w:p>
    <w:p w:rsidR="0056614F" w:rsidRPr="00721289" w:rsidRDefault="0056614F" w:rsidP="0056614F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Правом передачи полномочий на уровень муниципального района  воспользовались представительные органы 13527 поселений, на уровень субъекта – 364 муниципальных образований. </w:t>
      </w:r>
    </w:p>
    <w:p w:rsidR="0056614F" w:rsidRPr="00721289" w:rsidRDefault="0056614F" w:rsidP="0056614F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По состоянию на 01.01.2019 внешним финансовым контролем не охвачены 5548 муниципальных образований (25,6%), в том числе 5243 поселения (27,6%), 255 муниципальных районов (14,6%), 25 городских округов (4,2%) и 25 внутригородских районов (100%).</w:t>
      </w:r>
    </w:p>
    <w:p w:rsidR="0056614F" w:rsidRPr="00721289" w:rsidRDefault="0056614F" w:rsidP="0056614F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В субъектах РФ создано 79 объединений КСО, 4 из них являются юридическими лицами, 75 - правами юридического лица не наделены. В региональных объединениях состоят 1983 МКСО.</w:t>
      </w:r>
    </w:p>
    <w:p w:rsidR="00E6769C" w:rsidRPr="00721289" w:rsidRDefault="00AB2C03" w:rsidP="00AB2C03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Итоговая информация </w:t>
      </w:r>
      <w:r w:rsidR="00E6769C" w:rsidRPr="00721289">
        <w:rPr>
          <w:sz w:val="28"/>
          <w:szCs w:val="28"/>
        </w:rPr>
        <w:t>по мероприятию «Сбор и обобщение информации о создании контрольно-счетных органов муниципальных образований и их объединен</w:t>
      </w:r>
      <w:r w:rsidRPr="00721289">
        <w:rPr>
          <w:sz w:val="28"/>
          <w:szCs w:val="28"/>
        </w:rPr>
        <w:t>ий по состоянию на 01.01.2019» принята Комиссией (протокол от 10.10.2019 №3) и рассмотрена</w:t>
      </w:r>
      <w:r w:rsidR="00E6769C" w:rsidRPr="00721289">
        <w:rPr>
          <w:sz w:val="28"/>
          <w:szCs w:val="28"/>
        </w:rPr>
        <w:t xml:space="preserve"> на заседани</w:t>
      </w:r>
      <w:r w:rsidRPr="00721289">
        <w:rPr>
          <w:sz w:val="28"/>
          <w:szCs w:val="28"/>
        </w:rPr>
        <w:t>и</w:t>
      </w:r>
      <w:r w:rsidR="00E6769C" w:rsidRPr="00721289">
        <w:rPr>
          <w:sz w:val="28"/>
          <w:szCs w:val="28"/>
        </w:rPr>
        <w:t xml:space="preserve"> Президиума Совета в ноябре 2019 года</w:t>
      </w:r>
      <w:r w:rsidR="008214F0" w:rsidRPr="00721289">
        <w:rPr>
          <w:sz w:val="28"/>
          <w:szCs w:val="28"/>
        </w:rPr>
        <w:t xml:space="preserve"> (протокол от 08.11.2019 №10-ПКСО)</w:t>
      </w:r>
      <w:r w:rsidR="00E6769C" w:rsidRPr="00721289">
        <w:rPr>
          <w:sz w:val="28"/>
          <w:szCs w:val="28"/>
        </w:rPr>
        <w:t>.</w:t>
      </w:r>
    </w:p>
    <w:p w:rsidR="008F4686" w:rsidRPr="00721289" w:rsidRDefault="008F4686" w:rsidP="008F4686">
      <w:pPr>
        <w:ind w:firstLine="700"/>
        <w:jc w:val="both"/>
        <w:rPr>
          <w:i/>
          <w:sz w:val="28"/>
          <w:szCs w:val="28"/>
        </w:rPr>
      </w:pPr>
      <w:r w:rsidRPr="00721289">
        <w:rPr>
          <w:sz w:val="28"/>
          <w:szCs w:val="28"/>
          <w:u w:val="single"/>
        </w:rPr>
        <w:t>2. Сбор и обобщение информации о штатной и фактической численности контрольно-счетных органов муниципальных образований, включая сведения об уровне квалификации работников контрольно-счетных органов муниципальных образований по состоянию на 01.01.2019</w:t>
      </w:r>
      <w:r w:rsidRPr="00721289">
        <w:rPr>
          <w:sz w:val="28"/>
          <w:szCs w:val="28"/>
        </w:rPr>
        <w:t xml:space="preserve"> </w:t>
      </w:r>
      <w:r w:rsidRPr="00721289">
        <w:rPr>
          <w:i/>
          <w:sz w:val="28"/>
          <w:szCs w:val="28"/>
        </w:rPr>
        <w:t xml:space="preserve">(п.2.1.3 плана работы Комиссии, срок исполнения – </w:t>
      </w:r>
      <w:r w:rsidRPr="00721289">
        <w:rPr>
          <w:i/>
          <w:sz w:val="28"/>
          <w:szCs w:val="28"/>
          <w:lang w:val="en-US"/>
        </w:rPr>
        <w:t>II</w:t>
      </w:r>
      <w:r w:rsidRPr="00721289">
        <w:rPr>
          <w:i/>
          <w:sz w:val="28"/>
          <w:szCs w:val="28"/>
        </w:rPr>
        <w:t xml:space="preserve"> квартал 2019 года, отв. И.В. Карнакова, П.В. Эрендженов, А-Х.С. Байбетиров).</w:t>
      </w:r>
    </w:p>
    <w:p w:rsidR="00B54C7B" w:rsidRPr="00721289" w:rsidRDefault="009B2598" w:rsidP="009B2598">
      <w:pPr>
        <w:ind w:firstLine="709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Субъектами РФ представлены данные о кадровом </w:t>
      </w:r>
      <w:r w:rsidR="001B6B1B" w:rsidRPr="00721289">
        <w:rPr>
          <w:sz w:val="28"/>
          <w:szCs w:val="28"/>
        </w:rPr>
        <w:t>обеспечении</w:t>
      </w:r>
      <w:r w:rsidRPr="00721289">
        <w:rPr>
          <w:sz w:val="28"/>
          <w:szCs w:val="28"/>
        </w:rPr>
        <w:t xml:space="preserve"> 2044 </w:t>
      </w:r>
      <w:r w:rsidR="001B6B1B" w:rsidRPr="00721289">
        <w:rPr>
          <w:sz w:val="28"/>
          <w:szCs w:val="28"/>
        </w:rPr>
        <w:t>МКСО</w:t>
      </w:r>
      <w:r w:rsidRPr="00721289">
        <w:rPr>
          <w:sz w:val="28"/>
          <w:szCs w:val="28"/>
        </w:rPr>
        <w:t xml:space="preserve">, или 92,2 % от общего </w:t>
      </w:r>
      <w:r w:rsidR="00B54C7B" w:rsidRPr="00721289">
        <w:rPr>
          <w:sz w:val="28"/>
          <w:szCs w:val="28"/>
        </w:rPr>
        <w:t xml:space="preserve">их </w:t>
      </w:r>
      <w:r w:rsidRPr="00721289">
        <w:rPr>
          <w:sz w:val="28"/>
          <w:szCs w:val="28"/>
        </w:rPr>
        <w:t>числа</w:t>
      </w:r>
      <w:r w:rsidR="00B54C7B" w:rsidRPr="00721289">
        <w:rPr>
          <w:sz w:val="28"/>
          <w:szCs w:val="28"/>
        </w:rPr>
        <w:t>.</w:t>
      </w:r>
    </w:p>
    <w:p w:rsidR="00B57EB8" w:rsidRPr="00721289" w:rsidRDefault="00B57EB8" w:rsidP="00B57EB8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В процессе обобщения Комиссией велась корректировка и уточнение полученных сведений. В окончательной редакции в целях реализации мероприятия использована информация сводной таблицы «Кадровое и финансовое обеспечение КСО МО субъекта Российской Федерации по состоянию на 01.01.2019», размещенной в Системе сбора и анализа информации портала Счетной палаты РФ и контрольно-счетных органов РФ, по состоянию на 17.06.2019. </w:t>
      </w:r>
    </w:p>
    <w:p w:rsidR="008C5842" w:rsidRPr="00721289" w:rsidRDefault="00B57EB8" w:rsidP="008C584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Результаты мониторинга </w:t>
      </w:r>
      <w:r w:rsidR="008C5842" w:rsidRPr="00721289">
        <w:rPr>
          <w:sz w:val="28"/>
          <w:szCs w:val="28"/>
        </w:rPr>
        <w:t>изложены</w:t>
      </w:r>
      <w:r w:rsidRPr="00721289">
        <w:rPr>
          <w:sz w:val="28"/>
          <w:szCs w:val="28"/>
        </w:rPr>
        <w:t xml:space="preserve"> в итоговой информации, которая отражает </w:t>
      </w:r>
      <w:r w:rsidR="008C5842" w:rsidRPr="00721289">
        <w:rPr>
          <w:sz w:val="28"/>
          <w:szCs w:val="28"/>
        </w:rPr>
        <w:t xml:space="preserve">данные о штатной и фактической численности, об уровне профессиональной подготовки сотрудников контрольно-счетных органов муниципальных образований субъектов РФ по состоянию на 01.01.2019 в сравнении со сведениями на 01.01.2018. Кроме того, представлены данные о финансовом обеспечении </w:t>
      </w:r>
      <w:r w:rsidR="001B6B1B" w:rsidRPr="00721289">
        <w:rPr>
          <w:sz w:val="28"/>
          <w:szCs w:val="28"/>
        </w:rPr>
        <w:t>МКСО</w:t>
      </w:r>
      <w:r w:rsidR="008C5842" w:rsidRPr="00721289">
        <w:rPr>
          <w:sz w:val="28"/>
          <w:szCs w:val="28"/>
        </w:rPr>
        <w:t xml:space="preserve"> за 2018 год.</w:t>
      </w:r>
    </w:p>
    <w:p w:rsidR="008C5842" w:rsidRPr="00721289" w:rsidRDefault="001B6B1B" w:rsidP="008C5842">
      <w:pPr>
        <w:tabs>
          <w:tab w:val="left" w:pos="567"/>
          <w:tab w:val="left" w:pos="709"/>
        </w:tabs>
        <w:ind w:firstLine="709"/>
        <w:jc w:val="both"/>
        <w:rPr>
          <w:i/>
          <w:sz w:val="28"/>
          <w:szCs w:val="28"/>
        </w:rPr>
      </w:pPr>
      <w:r w:rsidRPr="00721289">
        <w:rPr>
          <w:i/>
          <w:sz w:val="28"/>
          <w:szCs w:val="28"/>
        </w:rPr>
        <w:t>И</w:t>
      </w:r>
      <w:r w:rsidR="008C5842" w:rsidRPr="00721289">
        <w:rPr>
          <w:i/>
          <w:sz w:val="28"/>
          <w:szCs w:val="28"/>
        </w:rPr>
        <w:t>тоги проведенного мониторинга содержат следующую информацию.</w:t>
      </w:r>
    </w:p>
    <w:p w:rsidR="00767F29" w:rsidRPr="00721289" w:rsidRDefault="00767F29" w:rsidP="00767F29">
      <w:pPr>
        <w:ind w:firstLine="708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На 01.01.2019 штатная численность сотрудников </w:t>
      </w:r>
      <w:r w:rsidR="00F24A5A" w:rsidRPr="00721289">
        <w:rPr>
          <w:sz w:val="28"/>
          <w:szCs w:val="28"/>
        </w:rPr>
        <w:t>МКСО</w:t>
      </w:r>
      <w:r w:rsidRPr="00721289">
        <w:rPr>
          <w:sz w:val="28"/>
          <w:szCs w:val="28"/>
        </w:rPr>
        <w:t xml:space="preserve"> по представленным 2044 контрольным органам составила 6360 единиц, фактическая - 5809 единиц, ук</w:t>
      </w:r>
      <w:r w:rsidR="00175315" w:rsidRPr="00721289">
        <w:rPr>
          <w:sz w:val="28"/>
          <w:szCs w:val="28"/>
        </w:rPr>
        <w:t>омплектованность кадрами – 91,3</w:t>
      </w:r>
      <w:r w:rsidRPr="00721289">
        <w:rPr>
          <w:sz w:val="28"/>
          <w:szCs w:val="28"/>
        </w:rPr>
        <w:t>%, что выше предшествующего периода на 0,4%.</w:t>
      </w:r>
    </w:p>
    <w:p w:rsidR="00654144" w:rsidRPr="00721289" w:rsidRDefault="009B2598" w:rsidP="00654144">
      <w:pPr>
        <w:ind w:firstLine="708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Средняя штатная численность составила 3,1 единицы, средняя фактическая – 2,8 единицы. </w:t>
      </w:r>
      <w:r w:rsidR="00654144" w:rsidRPr="00721289">
        <w:rPr>
          <w:sz w:val="28"/>
          <w:szCs w:val="28"/>
        </w:rPr>
        <w:t xml:space="preserve">Вместе с тем, численность </w:t>
      </w:r>
      <w:r w:rsidR="00F24A5A" w:rsidRPr="00721289">
        <w:rPr>
          <w:sz w:val="28"/>
          <w:szCs w:val="28"/>
        </w:rPr>
        <w:t>МКСО</w:t>
      </w:r>
      <w:r w:rsidR="00654144" w:rsidRPr="00721289">
        <w:rPr>
          <w:sz w:val="28"/>
          <w:szCs w:val="28"/>
        </w:rPr>
        <w:t xml:space="preserve"> достаточно сильно варьируется в </w:t>
      </w:r>
      <w:r w:rsidR="00654144" w:rsidRPr="00721289">
        <w:rPr>
          <w:sz w:val="28"/>
          <w:szCs w:val="28"/>
        </w:rPr>
        <w:lastRenderedPageBreak/>
        <w:t xml:space="preserve">зависимости от типа муниципального образования, в котором создан орган внешнего контроля. Наибольшая штатная численность характерна для КСО городских округов, наименьшая – для КСО поселений. </w:t>
      </w:r>
    </w:p>
    <w:p w:rsidR="00293F41" w:rsidRPr="00721289" w:rsidRDefault="00293F41" w:rsidP="00654144">
      <w:pPr>
        <w:ind w:firstLine="709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В среднем 76</w:t>
      </w:r>
      <w:r w:rsidR="00175315" w:rsidRPr="00721289">
        <w:rPr>
          <w:sz w:val="28"/>
          <w:szCs w:val="28"/>
        </w:rPr>
        <w:t>,4</w:t>
      </w:r>
      <w:r w:rsidRPr="00721289">
        <w:rPr>
          <w:sz w:val="28"/>
          <w:szCs w:val="28"/>
        </w:rPr>
        <w:t xml:space="preserve">% должностей, замещаемых в МКСО, - должности муниципальной службы, </w:t>
      </w:r>
      <w:r w:rsidR="00175315" w:rsidRPr="00721289">
        <w:rPr>
          <w:sz w:val="28"/>
          <w:szCs w:val="28"/>
        </w:rPr>
        <w:t>14,9</w:t>
      </w:r>
      <w:r w:rsidRPr="00721289">
        <w:rPr>
          <w:sz w:val="28"/>
          <w:szCs w:val="28"/>
        </w:rPr>
        <w:t xml:space="preserve">% - муниципальные должности, оставшаяся часть </w:t>
      </w:r>
      <w:r w:rsidR="00175315" w:rsidRPr="00721289">
        <w:rPr>
          <w:sz w:val="28"/>
          <w:szCs w:val="28"/>
        </w:rPr>
        <w:t>(8,7</w:t>
      </w:r>
      <w:r w:rsidRPr="00721289">
        <w:rPr>
          <w:sz w:val="28"/>
          <w:szCs w:val="28"/>
        </w:rPr>
        <w:t>%) - должности, не отнесенные к муниципальным должностям и должностям муниципальной службы.</w:t>
      </w:r>
    </w:p>
    <w:p w:rsidR="009B2598" w:rsidRPr="00721289" w:rsidRDefault="00654144" w:rsidP="009B2598">
      <w:pPr>
        <w:ind w:firstLine="709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Н</w:t>
      </w:r>
      <w:r w:rsidR="009B2598" w:rsidRPr="00721289">
        <w:rPr>
          <w:sz w:val="28"/>
          <w:szCs w:val="28"/>
        </w:rPr>
        <w:t xml:space="preserve">а 01 января 2019 года 96,9% </w:t>
      </w:r>
      <w:r w:rsidRPr="00721289">
        <w:rPr>
          <w:sz w:val="28"/>
          <w:szCs w:val="28"/>
        </w:rPr>
        <w:t xml:space="preserve">(5627 ед.) </w:t>
      </w:r>
      <w:r w:rsidR="009B2598" w:rsidRPr="00721289">
        <w:rPr>
          <w:sz w:val="28"/>
          <w:szCs w:val="28"/>
        </w:rPr>
        <w:t xml:space="preserve">сотрудников </w:t>
      </w:r>
      <w:r w:rsidR="00F24A5A" w:rsidRPr="00721289">
        <w:rPr>
          <w:sz w:val="28"/>
          <w:szCs w:val="28"/>
        </w:rPr>
        <w:t>МКСО</w:t>
      </w:r>
      <w:r w:rsidR="009B2598" w:rsidRPr="00721289">
        <w:rPr>
          <w:sz w:val="28"/>
          <w:szCs w:val="28"/>
        </w:rPr>
        <w:t xml:space="preserve"> имеют высшее образование, 2,4%</w:t>
      </w:r>
      <w:r w:rsidR="00EB338C" w:rsidRPr="00721289">
        <w:rPr>
          <w:sz w:val="28"/>
          <w:szCs w:val="28"/>
        </w:rPr>
        <w:t xml:space="preserve"> (139 ед.)  – среднее и 0</w:t>
      </w:r>
      <w:r w:rsidR="009B2598" w:rsidRPr="00721289">
        <w:rPr>
          <w:sz w:val="28"/>
          <w:szCs w:val="28"/>
        </w:rPr>
        <w:t>,7%</w:t>
      </w:r>
      <w:r w:rsidR="00EB338C" w:rsidRPr="00721289">
        <w:rPr>
          <w:sz w:val="28"/>
          <w:szCs w:val="28"/>
        </w:rPr>
        <w:t xml:space="preserve"> (43 ед.)</w:t>
      </w:r>
      <w:r w:rsidR="009B2598" w:rsidRPr="00721289">
        <w:rPr>
          <w:sz w:val="28"/>
          <w:szCs w:val="28"/>
        </w:rPr>
        <w:t xml:space="preserve"> сотрудников не имеют высшего и среднего образования. Финансово-экономическим образованием обладает 79,9% </w:t>
      </w:r>
      <w:r w:rsidR="002D7D49" w:rsidRPr="00721289">
        <w:rPr>
          <w:sz w:val="28"/>
          <w:szCs w:val="28"/>
        </w:rPr>
        <w:t xml:space="preserve">(4642 ед.) </w:t>
      </w:r>
      <w:r w:rsidR="009B2598" w:rsidRPr="00721289">
        <w:rPr>
          <w:sz w:val="28"/>
          <w:szCs w:val="28"/>
        </w:rPr>
        <w:t>должностных лиц.</w:t>
      </w:r>
    </w:p>
    <w:p w:rsidR="009B2598" w:rsidRPr="00721289" w:rsidRDefault="009B2598" w:rsidP="009B259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1289">
        <w:rPr>
          <w:color w:val="000000"/>
          <w:sz w:val="28"/>
          <w:szCs w:val="28"/>
        </w:rPr>
        <w:t>Численность сотрудников, принявших участие в мероприятиях по профессиональному развитию за последние 3 года, составила 3463 человека, или 59,6% сотрудников, в т.ч. прошли обучение по программам повышения квалификации – 3025 человек, или 52,1%.</w:t>
      </w:r>
    </w:p>
    <w:p w:rsidR="00D343DA" w:rsidRPr="00721289" w:rsidRDefault="00D343DA" w:rsidP="00D343DA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Итоговая информация по мероприятию «Сбор и обобщение информации о штатной и фактической численности контрольно-счетных органов муниципальных образований, включая сведения об уровне квалификации работников контрольно-счетных органов муниципальных образований по состоянию на 01.01.2019», принята Комиссией (протокол от 10.10.2019 №3) и рассмотрена на заседании Президиума Совета в ноябре 2019 года (протокол от 08.11.2019 №10-ПКСО).</w:t>
      </w:r>
    </w:p>
    <w:p w:rsidR="00D70E9D" w:rsidRPr="00721289" w:rsidRDefault="00D70E9D" w:rsidP="00D70E9D">
      <w:pPr>
        <w:ind w:firstLine="700"/>
        <w:jc w:val="both"/>
        <w:rPr>
          <w:i/>
          <w:sz w:val="28"/>
          <w:szCs w:val="28"/>
        </w:rPr>
      </w:pPr>
      <w:bookmarkStart w:id="0" w:name="BM100098"/>
      <w:bookmarkEnd w:id="0"/>
      <w:r w:rsidRPr="00721289">
        <w:rPr>
          <w:sz w:val="28"/>
          <w:szCs w:val="28"/>
        </w:rPr>
        <w:t xml:space="preserve">3. </w:t>
      </w:r>
      <w:r w:rsidRPr="00721289">
        <w:rPr>
          <w:sz w:val="28"/>
          <w:szCs w:val="28"/>
          <w:u w:val="single"/>
        </w:rPr>
        <w:t>Сбор и обобщение информации о деятельности контрольно-счетных органов муниципальных образований за 201</w:t>
      </w:r>
      <w:r w:rsidR="00242CE2" w:rsidRPr="00721289">
        <w:rPr>
          <w:sz w:val="28"/>
          <w:szCs w:val="28"/>
          <w:u w:val="single"/>
        </w:rPr>
        <w:t>8</w:t>
      </w:r>
      <w:r w:rsidRPr="00721289">
        <w:rPr>
          <w:sz w:val="28"/>
          <w:szCs w:val="28"/>
          <w:u w:val="single"/>
        </w:rPr>
        <w:t xml:space="preserve"> год</w:t>
      </w:r>
      <w:r w:rsidR="00851368" w:rsidRPr="00721289">
        <w:rPr>
          <w:sz w:val="28"/>
          <w:szCs w:val="28"/>
        </w:rPr>
        <w:t xml:space="preserve"> (</w:t>
      </w:r>
      <w:r w:rsidRPr="00721289">
        <w:rPr>
          <w:i/>
          <w:sz w:val="28"/>
          <w:szCs w:val="28"/>
        </w:rPr>
        <w:t>п.2.1.</w:t>
      </w:r>
      <w:r w:rsidR="00D343DA" w:rsidRPr="00721289">
        <w:rPr>
          <w:i/>
          <w:sz w:val="28"/>
          <w:szCs w:val="28"/>
        </w:rPr>
        <w:t>4</w:t>
      </w:r>
      <w:r w:rsidRPr="00721289">
        <w:rPr>
          <w:i/>
          <w:sz w:val="28"/>
          <w:szCs w:val="28"/>
        </w:rPr>
        <w:t xml:space="preserve"> плана</w:t>
      </w:r>
      <w:r w:rsidR="00D343DA" w:rsidRPr="00721289">
        <w:rPr>
          <w:i/>
          <w:sz w:val="28"/>
          <w:szCs w:val="28"/>
        </w:rPr>
        <w:t xml:space="preserve"> работы</w:t>
      </w:r>
      <w:r w:rsidRPr="00721289">
        <w:rPr>
          <w:i/>
          <w:sz w:val="28"/>
          <w:szCs w:val="28"/>
        </w:rPr>
        <w:t xml:space="preserve"> Комиссии, срок исполнения – </w:t>
      </w:r>
      <w:r w:rsidRPr="00721289">
        <w:rPr>
          <w:i/>
          <w:sz w:val="28"/>
          <w:szCs w:val="28"/>
          <w:lang w:val="en-US"/>
        </w:rPr>
        <w:t>II</w:t>
      </w:r>
      <w:r w:rsidRPr="00721289">
        <w:rPr>
          <w:i/>
          <w:sz w:val="28"/>
          <w:szCs w:val="28"/>
        </w:rPr>
        <w:t>-</w:t>
      </w:r>
      <w:r w:rsidRPr="00721289">
        <w:rPr>
          <w:i/>
          <w:sz w:val="28"/>
          <w:szCs w:val="28"/>
          <w:lang w:val="en-US"/>
        </w:rPr>
        <w:t>III</w:t>
      </w:r>
      <w:r w:rsidRPr="00721289">
        <w:rPr>
          <w:i/>
          <w:sz w:val="28"/>
          <w:szCs w:val="28"/>
        </w:rPr>
        <w:t xml:space="preserve"> квартал</w:t>
      </w:r>
      <w:r w:rsidR="00270CE7" w:rsidRPr="00721289">
        <w:rPr>
          <w:i/>
          <w:sz w:val="28"/>
          <w:szCs w:val="28"/>
        </w:rPr>
        <w:t>ы</w:t>
      </w:r>
      <w:r w:rsidRPr="00721289">
        <w:rPr>
          <w:i/>
          <w:sz w:val="28"/>
          <w:szCs w:val="28"/>
        </w:rPr>
        <w:t xml:space="preserve"> 201</w:t>
      </w:r>
      <w:r w:rsidR="00D343DA" w:rsidRPr="00721289">
        <w:rPr>
          <w:i/>
          <w:sz w:val="28"/>
          <w:szCs w:val="28"/>
        </w:rPr>
        <w:t>9</w:t>
      </w:r>
      <w:r w:rsidRPr="00721289">
        <w:rPr>
          <w:i/>
          <w:sz w:val="28"/>
          <w:szCs w:val="28"/>
        </w:rPr>
        <w:t xml:space="preserve"> года, отв. </w:t>
      </w:r>
      <w:r w:rsidR="00A81912" w:rsidRPr="00721289">
        <w:rPr>
          <w:i/>
          <w:sz w:val="28"/>
          <w:szCs w:val="28"/>
        </w:rPr>
        <w:t>И.П. Морохоева</w:t>
      </w:r>
      <w:r w:rsidRPr="00721289">
        <w:rPr>
          <w:i/>
          <w:sz w:val="28"/>
          <w:szCs w:val="28"/>
        </w:rPr>
        <w:t xml:space="preserve">, </w:t>
      </w:r>
      <w:r w:rsidR="00A81912" w:rsidRPr="00721289">
        <w:rPr>
          <w:i/>
          <w:sz w:val="28"/>
          <w:szCs w:val="28"/>
        </w:rPr>
        <w:t xml:space="preserve">О.Н. </w:t>
      </w:r>
      <w:r w:rsidR="00D343DA" w:rsidRPr="00721289">
        <w:rPr>
          <w:i/>
          <w:sz w:val="28"/>
          <w:szCs w:val="28"/>
        </w:rPr>
        <w:t>Чернядьева,</w:t>
      </w:r>
      <w:r w:rsidR="00A81912" w:rsidRPr="00721289">
        <w:rPr>
          <w:i/>
          <w:sz w:val="28"/>
          <w:szCs w:val="28"/>
        </w:rPr>
        <w:t xml:space="preserve"> А.В. </w:t>
      </w:r>
      <w:r w:rsidR="00D343DA" w:rsidRPr="00721289">
        <w:rPr>
          <w:i/>
          <w:sz w:val="28"/>
          <w:szCs w:val="28"/>
        </w:rPr>
        <w:t>Долголевец)</w:t>
      </w:r>
    </w:p>
    <w:p w:rsidR="00D70E9D" w:rsidRPr="00721289" w:rsidRDefault="00E44995" w:rsidP="008C3551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В ходе мероприятия о</w:t>
      </w:r>
      <w:r w:rsidR="00D70E9D" w:rsidRPr="00721289">
        <w:rPr>
          <w:sz w:val="28"/>
          <w:szCs w:val="28"/>
        </w:rPr>
        <w:t>бобщен</w:t>
      </w:r>
      <w:r w:rsidRPr="00721289">
        <w:rPr>
          <w:sz w:val="28"/>
          <w:szCs w:val="28"/>
        </w:rPr>
        <w:t>ы</w:t>
      </w:r>
      <w:r w:rsidR="00D70E9D" w:rsidRPr="00721289">
        <w:rPr>
          <w:sz w:val="28"/>
          <w:szCs w:val="28"/>
        </w:rPr>
        <w:t xml:space="preserve"> </w:t>
      </w:r>
      <w:r w:rsidRPr="00721289">
        <w:rPr>
          <w:sz w:val="28"/>
          <w:szCs w:val="28"/>
        </w:rPr>
        <w:t>данные</w:t>
      </w:r>
      <w:r w:rsidR="00D70E9D" w:rsidRPr="00721289">
        <w:rPr>
          <w:sz w:val="28"/>
          <w:szCs w:val="28"/>
        </w:rPr>
        <w:t>, характеризующи</w:t>
      </w:r>
      <w:r w:rsidRPr="00721289">
        <w:rPr>
          <w:sz w:val="28"/>
          <w:szCs w:val="28"/>
        </w:rPr>
        <w:t>е</w:t>
      </w:r>
      <w:r w:rsidR="00D70E9D" w:rsidRPr="00721289">
        <w:rPr>
          <w:sz w:val="28"/>
          <w:szCs w:val="28"/>
        </w:rPr>
        <w:t xml:space="preserve"> основные показатели деятельности</w:t>
      </w:r>
      <w:r w:rsidR="008C3551" w:rsidRPr="00721289">
        <w:rPr>
          <w:sz w:val="28"/>
          <w:szCs w:val="28"/>
        </w:rPr>
        <w:t xml:space="preserve"> </w:t>
      </w:r>
      <w:r w:rsidR="00801FCE" w:rsidRPr="00721289">
        <w:rPr>
          <w:sz w:val="28"/>
          <w:szCs w:val="28"/>
        </w:rPr>
        <w:t>МКСО</w:t>
      </w:r>
      <w:r w:rsidR="00D343DA" w:rsidRPr="00721289">
        <w:rPr>
          <w:sz w:val="28"/>
          <w:szCs w:val="28"/>
        </w:rPr>
        <w:t xml:space="preserve"> за 2018</w:t>
      </w:r>
      <w:r w:rsidR="00D70E9D" w:rsidRPr="00721289">
        <w:rPr>
          <w:sz w:val="28"/>
          <w:szCs w:val="28"/>
        </w:rPr>
        <w:t xml:space="preserve"> год, размещенны</w:t>
      </w:r>
      <w:r w:rsidR="001955B5" w:rsidRPr="00721289">
        <w:rPr>
          <w:sz w:val="28"/>
          <w:szCs w:val="28"/>
        </w:rPr>
        <w:t>е</w:t>
      </w:r>
      <w:r w:rsidR="00D70E9D" w:rsidRPr="00721289">
        <w:rPr>
          <w:sz w:val="28"/>
          <w:szCs w:val="28"/>
        </w:rPr>
        <w:t xml:space="preserve"> </w:t>
      </w:r>
      <w:r w:rsidR="00275B1E" w:rsidRPr="00721289">
        <w:rPr>
          <w:sz w:val="28"/>
          <w:szCs w:val="28"/>
        </w:rPr>
        <w:t xml:space="preserve">в </w:t>
      </w:r>
      <w:r w:rsidR="00D70E9D" w:rsidRPr="00721289">
        <w:rPr>
          <w:sz w:val="28"/>
          <w:szCs w:val="28"/>
        </w:rPr>
        <w:t xml:space="preserve">Системе сбора и анализа информации портала Счетной палаты </w:t>
      </w:r>
      <w:r w:rsidR="00275B1E" w:rsidRPr="00721289">
        <w:rPr>
          <w:sz w:val="28"/>
          <w:szCs w:val="28"/>
        </w:rPr>
        <w:t>РФ</w:t>
      </w:r>
      <w:r w:rsidR="00D70E9D" w:rsidRPr="00721289">
        <w:rPr>
          <w:sz w:val="28"/>
          <w:szCs w:val="28"/>
        </w:rPr>
        <w:t xml:space="preserve"> и контрольно-счетных органов </w:t>
      </w:r>
      <w:r w:rsidR="00275B1E" w:rsidRPr="00721289">
        <w:rPr>
          <w:sz w:val="28"/>
          <w:szCs w:val="28"/>
        </w:rPr>
        <w:t>РФ</w:t>
      </w:r>
      <w:r w:rsidR="00D70E9D" w:rsidRPr="00721289">
        <w:rPr>
          <w:sz w:val="28"/>
          <w:szCs w:val="28"/>
        </w:rPr>
        <w:t xml:space="preserve"> в исходных и сводных таблицах: </w:t>
      </w:r>
    </w:p>
    <w:p w:rsidR="00D70E9D" w:rsidRPr="00721289" w:rsidRDefault="00D70E9D" w:rsidP="008C3551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«Основные показатели деятельности КСО МО в субъекте РФ за 201</w:t>
      </w:r>
      <w:r w:rsidR="00D343DA" w:rsidRPr="00721289">
        <w:rPr>
          <w:sz w:val="28"/>
          <w:szCs w:val="28"/>
        </w:rPr>
        <w:t>8</w:t>
      </w:r>
      <w:r w:rsidRPr="00721289">
        <w:rPr>
          <w:sz w:val="28"/>
          <w:szCs w:val="28"/>
        </w:rPr>
        <w:t xml:space="preserve"> год (часть 1 - организация и проведение КМ и ЭАМ)»;</w:t>
      </w:r>
    </w:p>
    <w:p w:rsidR="00D70E9D" w:rsidRPr="00721289" w:rsidRDefault="00D70E9D" w:rsidP="008C3551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«Основные показатели деятельности КСО МО в субъекте РФ за 201</w:t>
      </w:r>
      <w:r w:rsidR="00D343DA" w:rsidRPr="00721289">
        <w:rPr>
          <w:sz w:val="28"/>
          <w:szCs w:val="28"/>
        </w:rPr>
        <w:t>8</w:t>
      </w:r>
      <w:r w:rsidRPr="00721289">
        <w:rPr>
          <w:sz w:val="28"/>
          <w:szCs w:val="28"/>
        </w:rPr>
        <w:t xml:space="preserve"> год (часть 2 - результаты КМ и ЭАМ)»;</w:t>
      </w:r>
    </w:p>
    <w:p w:rsidR="00D70E9D" w:rsidRPr="00721289" w:rsidRDefault="00D70E9D" w:rsidP="008C3551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«Основные показатели деятельности КСО МО в субъекте РФ за 201</w:t>
      </w:r>
      <w:r w:rsidR="00D343DA" w:rsidRPr="00721289">
        <w:rPr>
          <w:sz w:val="28"/>
          <w:szCs w:val="28"/>
        </w:rPr>
        <w:t>8</w:t>
      </w:r>
      <w:r w:rsidRPr="00721289">
        <w:rPr>
          <w:sz w:val="28"/>
          <w:szCs w:val="28"/>
        </w:rPr>
        <w:t xml:space="preserve"> год (часть 3 - ре</w:t>
      </w:r>
      <w:r w:rsidR="008C3551" w:rsidRPr="00721289">
        <w:rPr>
          <w:sz w:val="28"/>
          <w:szCs w:val="28"/>
        </w:rPr>
        <w:t>ализация результатов КМ и ЭАМ)».</w:t>
      </w:r>
    </w:p>
    <w:p w:rsidR="008C2C0A" w:rsidRPr="00721289" w:rsidRDefault="001955B5" w:rsidP="00B01D04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В </w:t>
      </w:r>
      <w:r w:rsidR="00167BEC" w:rsidRPr="00721289">
        <w:rPr>
          <w:sz w:val="28"/>
          <w:szCs w:val="28"/>
        </w:rPr>
        <w:t xml:space="preserve">целях реализации </w:t>
      </w:r>
      <w:r w:rsidRPr="00721289">
        <w:rPr>
          <w:sz w:val="28"/>
          <w:szCs w:val="28"/>
        </w:rPr>
        <w:t xml:space="preserve">мероприятия </w:t>
      </w:r>
      <w:r w:rsidR="00D70E9D" w:rsidRPr="00721289">
        <w:rPr>
          <w:sz w:val="28"/>
          <w:szCs w:val="28"/>
        </w:rPr>
        <w:t>информация</w:t>
      </w:r>
      <w:r w:rsidR="00167BEC" w:rsidRPr="00721289">
        <w:rPr>
          <w:sz w:val="28"/>
          <w:szCs w:val="28"/>
        </w:rPr>
        <w:t xml:space="preserve"> КСО субъектов РФ</w:t>
      </w:r>
      <w:r w:rsidR="007B6CEA" w:rsidRPr="00721289">
        <w:rPr>
          <w:sz w:val="28"/>
          <w:szCs w:val="28"/>
        </w:rPr>
        <w:t xml:space="preserve"> пред</w:t>
      </w:r>
      <w:r w:rsidR="00D70E9D" w:rsidRPr="00721289">
        <w:rPr>
          <w:sz w:val="28"/>
          <w:szCs w:val="28"/>
        </w:rPr>
        <w:t xml:space="preserve">ставлена </w:t>
      </w:r>
      <w:r w:rsidR="008C3551" w:rsidRPr="00721289">
        <w:rPr>
          <w:sz w:val="28"/>
          <w:szCs w:val="28"/>
        </w:rPr>
        <w:t>в отношени</w:t>
      </w:r>
      <w:r w:rsidR="00D343DA" w:rsidRPr="00721289">
        <w:rPr>
          <w:sz w:val="28"/>
          <w:szCs w:val="28"/>
        </w:rPr>
        <w:t>и 2016</w:t>
      </w:r>
      <w:r w:rsidR="008C3551" w:rsidRPr="00721289">
        <w:rPr>
          <w:sz w:val="28"/>
          <w:szCs w:val="28"/>
        </w:rPr>
        <w:t xml:space="preserve"> МКСО, что составляет </w:t>
      </w:r>
      <w:r w:rsidR="00175315" w:rsidRPr="00721289">
        <w:rPr>
          <w:sz w:val="28"/>
          <w:szCs w:val="28"/>
        </w:rPr>
        <w:t>91</w:t>
      </w:r>
      <w:r w:rsidR="00D70E9D" w:rsidRPr="00721289">
        <w:rPr>
          <w:sz w:val="28"/>
          <w:szCs w:val="28"/>
        </w:rPr>
        <w:t xml:space="preserve">% </w:t>
      </w:r>
      <w:r w:rsidR="004339A4" w:rsidRPr="00721289">
        <w:rPr>
          <w:sz w:val="28"/>
          <w:szCs w:val="28"/>
        </w:rPr>
        <w:t xml:space="preserve">созданных </w:t>
      </w:r>
      <w:r w:rsidR="00D70E9D" w:rsidRPr="00721289">
        <w:rPr>
          <w:sz w:val="28"/>
          <w:szCs w:val="28"/>
        </w:rPr>
        <w:t>контрольно-счетных органов муниципальных образований</w:t>
      </w:r>
      <w:r w:rsidR="008C3551" w:rsidRPr="00721289">
        <w:rPr>
          <w:sz w:val="28"/>
          <w:szCs w:val="28"/>
        </w:rPr>
        <w:t>.</w:t>
      </w:r>
      <w:r w:rsidR="00D70E9D" w:rsidRPr="00721289">
        <w:rPr>
          <w:sz w:val="28"/>
          <w:szCs w:val="28"/>
        </w:rPr>
        <w:t xml:space="preserve"> </w:t>
      </w:r>
    </w:p>
    <w:p w:rsidR="00B01D04" w:rsidRPr="00721289" w:rsidRDefault="00F26404" w:rsidP="00B01D04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И</w:t>
      </w:r>
      <w:r w:rsidR="00D966EE" w:rsidRPr="00721289">
        <w:rPr>
          <w:sz w:val="28"/>
          <w:szCs w:val="28"/>
        </w:rPr>
        <w:t>з 109</w:t>
      </w:r>
      <w:r w:rsidR="00B01D04" w:rsidRPr="00721289">
        <w:rPr>
          <w:sz w:val="28"/>
          <w:szCs w:val="28"/>
        </w:rPr>
        <w:t xml:space="preserve"> КСО, </w:t>
      </w:r>
      <w:r w:rsidR="00577E5B" w:rsidRPr="00721289">
        <w:rPr>
          <w:sz w:val="28"/>
          <w:szCs w:val="28"/>
        </w:rPr>
        <w:t>образованных</w:t>
      </w:r>
      <w:r w:rsidR="00B01D04" w:rsidRPr="00721289">
        <w:rPr>
          <w:sz w:val="28"/>
          <w:szCs w:val="28"/>
        </w:rPr>
        <w:t xml:space="preserve"> в сельских посел</w:t>
      </w:r>
      <w:r w:rsidR="00D64D52" w:rsidRPr="00721289">
        <w:rPr>
          <w:sz w:val="28"/>
          <w:szCs w:val="28"/>
        </w:rPr>
        <w:t xml:space="preserve">ениях, </w:t>
      </w:r>
      <w:r w:rsidR="00577E5B" w:rsidRPr="00721289">
        <w:rPr>
          <w:sz w:val="28"/>
          <w:szCs w:val="28"/>
        </w:rPr>
        <w:t>данные</w:t>
      </w:r>
      <w:r w:rsidR="00D64D52" w:rsidRPr="00721289">
        <w:rPr>
          <w:sz w:val="28"/>
          <w:szCs w:val="28"/>
        </w:rPr>
        <w:t xml:space="preserve"> представлен</w:t>
      </w:r>
      <w:r w:rsidR="00577E5B" w:rsidRPr="00721289">
        <w:rPr>
          <w:sz w:val="28"/>
          <w:szCs w:val="28"/>
        </w:rPr>
        <w:t>ы</w:t>
      </w:r>
      <w:r w:rsidR="00D64D52" w:rsidRPr="00721289">
        <w:rPr>
          <w:sz w:val="28"/>
          <w:szCs w:val="28"/>
        </w:rPr>
        <w:t xml:space="preserve"> </w:t>
      </w:r>
      <w:r w:rsidR="00D966EE" w:rsidRPr="00721289">
        <w:rPr>
          <w:sz w:val="28"/>
          <w:szCs w:val="28"/>
        </w:rPr>
        <w:t>по 18 КСО, или 16,5% от количества созданных, из 71</w:t>
      </w:r>
      <w:r w:rsidR="00B01D04" w:rsidRPr="00721289">
        <w:rPr>
          <w:sz w:val="28"/>
          <w:szCs w:val="28"/>
        </w:rPr>
        <w:t xml:space="preserve"> КСО городских поселени</w:t>
      </w:r>
      <w:r w:rsidR="00D966EE" w:rsidRPr="00721289">
        <w:rPr>
          <w:sz w:val="28"/>
          <w:szCs w:val="28"/>
        </w:rPr>
        <w:t>й - по 53 КСО, или 74</w:t>
      </w:r>
      <w:r w:rsidR="00B01D04" w:rsidRPr="00721289">
        <w:rPr>
          <w:sz w:val="28"/>
          <w:szCs w:val="28"/>
        </w:rPr>
        <w:t>,</w:t>
      </w:r>
      <w:r w:rsidR="00D966EE" w:rsidRPr="00721289">
        <w:rPr>
          <w:sz w:val="28"/>
          <w:szCs w:val="28"/>
        </w:rPr>
        <w:t>6</w:t>
      </w:r>
      <w:r w:rsidR="00B01D04" w:rsidRPr="00721289">
        <w:rPr>
          <w:sz w:val="28"/>
          <w:szCs w:val="28"/>
        </w:rPr>
        <w:t>% от количества созданных.</w:t>
      </w:r>
    </w:p>
    <w:p w:rsidR="00BA2152" w:rsidRPr="00721289" w:rsidRDefault="00275B1E" w:rsidP="008F3A20">
      <w:pPr>
        <w:ind w:firstLine="700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Полученные сведения </w:t>
      </w:r>
      <w:r w:rsidR="00830399" w:rsidRPr="00721289">
        <w:rPr>
          <w:sz w:val="28"/>
          <w:szCs w:val="28"/>
        </w:rPr>
        <w:t>проанализированы</w:t>
      </w:r>
      <w:r w:rsidR="00D70E9D" w:rsidRPr="00721289">
        <w:rPr>
          <w:sz w:val="28"/>
          <w:szCs w:val="28"/>
        </w:rPr>
        <w:t xml:space="preserve"> в рамках реализ</w:t>
      </w:r>
      <w:r w:rsidR="00D966EE" w:rsidRPr="00721289">
        <w:rPr>
          <w:sz w:val="28"/>
          <w:szCs w:val="28"/>
        </w:rPr>
        <w:t>ации пункта 2.2.1</w:t>
      </w:r>
      <w:r w:rsidR="00830399" w:rsidRPr="00721289">
        <w:rPr>
          <w:sz w:val="28"/>
          <w:szCs w:val="28"/>
        </w:rPr>
        <w:t xml:space="preserve"> плана работы К</w:t>
      </w:r>
      <w:r w:rsidR="00D70E9D" w:rsidRPr="00721289">
        <w:rPr>
          <w:sz w:val="28"/>
          <w:szCs w:val="28"/>
        </w:rPr>
        <w:t>омиссии.</w:t>
      </w:r>
    </w:p>
    <w:p w:rsidR="00FB5FAC" w:rsidRPr="00721289" w:rsidRDefault="00851368" w:rsidP="00FB5FAC">
      <w:pPr>
        <w:ind w:firstLine="700"/>
        <w:jc w:val="both"/>
        <w:rPr>
          <w:b/>
          <w:sz w:val="28"/>
          <w:szCs w:val="28"/>
        </w:rPr>
      </w:pPr>
      <w:r w:rsidRPr="00721289">
        <w:rPr>
          <w:b/>
          <w:sz w:val="28"/>
          <w:szCs w:val="28"/>
        </w:rPr>
        <w:t>Во исполнение протокольных поручений совместного заседания Президиума Совета и Совета</w:t>
      </w:r>
      <w:r w:rsidR="00D966EE" w:rsidRPr="00721289">
        <w:rPr>
          <w:b/>
          <w:sz w:val="28"/>
          <w:szCs w:val="28"/>
        </w:rPr>
        <w:t xml:space="preserve"> от 20.12.2018 </w:t>
      </w:r>
      <w:r w:rsidRPr="00721289">
        <w:rPr>
          <w:b/>
          <w:sz w:val="28"/>
          <w:szCs w:val="28"/>
        </w:rPr>
        <w:t>(п.</w:t>
      </w:r>
      <w:r w:rsidR="00D966EE" w:rsidRPr="00721289">
        <w:rPr>
          <w:b/>
          <w:sz w:val="28"/>
          <w:szCs w:val="28"/>
        </w:rPr>
        <w:t>3.</w:t>
      </w:r>
      <w:r w:rsidR="003B60EB" w:rsidRPr="00721289">
        <w:rPr>
          <w:b/>
          <w:sz w:val="28"/>
          <w:szCs w:val="28"/>
        </w:rPr>
        <w:t>1.1.4 протокола №7</w:t>
      </w:r>
      <w:r w:rsidRPr="00721289">
        <w:rPr>
          <w:b/>
          <w:sz w:val="28"/>
          <w:szCs w:val="28"/>
        </w:rPr>
        <w:t xml:space="preserve">-СКСО) </w:t>
      </w:r>
      <w:r w:rsidR="00D71C8E" w:rsidRPr="00721289">
        <w:rPr>
          <w:b/>
          <w:sz w:val="28"/>
          <w:szCs w:val="28"/>
        </w:rPr>
        <w:t>в</w:t>
      </w:r>
      <w:r w:rsidR="00FB5FAC" w:rsidRPr="00721289">
        <w:rPr>
          <w:b/>
          <w:sz w:val="28"/>
          <w:szCs w:val="28"/>
        </w:rPr>
        <w:t xml:space="preserve"> </w:t>
      </w:r>
      <w:r w:rsidR="00FB5FAC" w:rsidRPr="00721289">
        <w:rPr>
          <w:b/>
          <w:sz w:val="28"/>
          <w:szCs w:val="28"/>
        </w:rPr>
        <w:lastRenderedPageBreak/>
        <w:t>соответствии с планом работы Совета Комиссией в 201</w:t>
      </w:r>
      <w:r w:rsidR="00D966EE" w:rsidRPr="00721289">
        <w:rPr>
          <w:b/>
          <w:sz w:val="28"/>
          <w:szCs w:val="28"/>
        </w:rPr>
        <w:t>9</w:t>
      </w:r>
      <w:r w:rsidR="00FB5FAC" w:rsidRPr="00721289">
        <w:rPr>
          <w:b/>
          <w:sz w:val="28"/>
          <w:szCs w:val="28"/>
        </w:rPr>
        <w:t xml:space="preserve"> году проведены следующие </w:t>
      </w:r>
      <w:r w:rsidR="00067686" w:rsidRPr="00721289">
        <w:rPr>
          <w:b/>
          <w:sz w:val="28"/>
          <w:szCs w:val="28"/>
        </w:rPr>
        <w:t xml:space="preserve">аналитические </w:t>
      </w:r>
      <w:r w:rsidR="00FB5FAC" w:rsidRPr="00721289">
        <w:rPr>
          <w:b/>
          <w:sz w:val="28"/>
          <w:szCs w:val="28"/>
        </w:rPr>
        <w:t>мероприятия.</w:t>
      </w:r>
    </w:p>
    <w:p w:rsidR="00213211" w:rsidRPr="00721289" w:rsidRDefault="00213211" w:rsidP="00213211">
      <w:pPr>
        <w:ind w:firstLine="700"/>
        <w:jc w:val="both"/>
        <w:rPr>
          <w:i/>
          <w:sz w:val="28"/>
          <w:szCs w:val="28"/>
        </w:rPr>
      </w:pPr>
      <w:r w:rsidRPr="00721289">
        <w:rPr>
          <w:sz w:val="28"/>
          <w:szCs w:val="28"/>
          <w:u w:val="single"/>
        </w:rPr>
        <w:t>1. Подготовка аналитической записки о деятельности контрольно-счетных органов муниципальных образований в 2018 году</w:t>
      </w:r>
      <w:r w:rsidRPr="00721289">
        <w:rPr>
          <w:sz w:val="28"/>
          <w:szCs w:val="28"/>
        </w:rPr>
        <w:t xml:space="preserve"> </w:t>
      </w:r>
      <w:r w:rsidRPr="00721289">
        <w:rPr>
          <w:i/>
          <w:sz w:val="28"/>
          <w:szCs w:val="28"/>
        </w:rPr>
        <w:t>(</w:t>
      </w:r>
      <w:r w:rsidR="004E2777" w:rsidRPr="00721289">
        <w:rPr>
          <w:i/>
          <w:sz w:val="28"/>
          <w:szCs w:val="28"/>
        </w:rPr>
        <w:t xml:space="preserve">п.5.4.1 плана работы Совета, </w:t>
      </w:r>
      <w:r w:rsidRPr="00721289">
        <w:rPr>
          <w:i/>
          <w:sz w:val="28"/>
          <w:szCs w:val="28"/>
        </w:rPr>
        <w:t xml:space="preserve">п.2.2.1 плана работы Комиссии, срок исполнения – </w:t>
      </w:r>
      <w:r w:rsidRPr="00721289">
        <w:rPr>
          <w:i/>
          <w:sz w:val="28"/>
          <w:szCs w:val="28"/>
          <w:lang w:val="en-US"/>
        </w:rPr>
        <w:t>II</w:t>
      </w:r>
      <w:r w:rsidRPr="00721289">
        <w:rPr>
          <w:i/>
          <w:sz w:val="28"/>
          <w:szCs w:val="28"/>
        </w:rPr>
        <w:t>-</w:t>
      </w:r>
      <w:r w:rsidRPr="00721289">
        <w:rPr>
          <w:i/>
          <w:sz w:val="28"/>
          <w:szCs w:val="28"/>
          <w:lang w:val="en-US"/>
        </w:rPr>
        <w:t>III</w:t>
      </w:r>
      <w:r w:rsidRPr="00721289">
        <w:rPr>
          <w:i/>
          <w:sz w:val="28"/>
          <w:szCs w:val="28"/>
        </w:rPr>
        <w:t xml:space="preserve"> кварталы 2019 года, отв. И.П. Морохоева, Ю.Б. Просвиркин, Е.Б. Букарева).</w:t>
      </w:r>
    </w:p>
    <w:p w:rsidR="001B29BA" w:rsidRPr="00721289" w:rsidRDefault="00135272" w:rsidP="00135272">
      <w:pPr>
        <w:ind w:firstLine="700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На основе данных, полученных в рамках выполнения п.2.1.4 плана работы, </w:t>
      </w:r>
      <w:r w:rsidR="00213211" w:rsidRPr="00721289">
        <w:rPr>
          <w:sz w:val="28"/>
          <w:szCs w:val="28"/>
        </w:rPr>
        <w:t>Комиссией проведен анализ контрольной и экспертно-аналитической деятельности контрольно-счетных органов м</w:t>
      </w:r>
      <w:r w:rsidR="00E57710" w:rsidRPr="00721289">
        <w:rPr>
          <w:sz w:val="28"/>
          <w:szCs w:val="28"/>
        </w:rPr>
        <w:t>униципальных образований за 2018</w:t>
      </w:r>
      <w:r w:rsidR="00213211" w:rsidRPr="00721289">
        <w:rPr>
          <w:sz w:val="28"/>
          <w:szCs w:val="28"/>
        </w:rPr>
        <w:t xml:space="preserve"> год</w:t>
      </w:r>
      <w:r w:rsidRPr="00721289">
        <w:rPr>
          <w:sz w:val="28"/>
          <w:szCs w:val="28"/>
        </w:rPr>
        <w:t>,</w:t>
      </w:r>
      <w:r w:rsidR="00213211" w:rsidRPr="00721289">
        <w:rPr>
          <w:sz w:val="28"/>
          <w:szCs w:val="28"/>
        </w:rPr>
        <w:t xml:space="preserve"> </w:t>
      </w:r>
      <w:r w:rsidRPr="00721289">
        <w:rPr>
          <w:sz w:val="28"/>
          <w:szCs w:val="28"/>
        </w:rPr>
        <w:t>по итогам которого оформлена аналитическая записка.</w:t>
      </w:r>
    </w:p>
    <w:p w:rsidR="00495617" w:rsidRPr="00721289" w:rsidRDefault="00495617" w:rsidP="001B29BA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В ходе реализации мероприятия учитывались </w:t>
      </w:r>
      <w:r w:rsidR="00135272" w:rsidRPr="00721289">
        <w:rPr>
          <w:sz w:val="28"/>
          <w:szCs w:val="28"/>
        </w:rPr>
        <w:t xml:space="preserve">также </w:t>
      </w:r>
      <w:r w:rsidRPr="00721289">
        <w:rPr>
          <w:sz w:val="28"/>
          <w:szCs w:val="28"/>
        </w:rPr>
        <w:t>данные</w:t>
      </w:r>
      <w:r w:rsidRPr="00721289">
        <w:t xml:space="preserve"> </w:t>
      </w:r>
      <w:r w:rsidRPr="00721289">
        <w:rPr>
          <w:sz w:val="28"/>
          <w:szCs w:val="28"/>
        </w:rPr>
        <w:t xml:space="preserve">о деятельности контрольно-счетных органов муниципальных образований в субъектах Российской Федерации в 2017 году и сведения, полученные в 2017 году путем проведения мероприятия «Сбор, обобщение и анализ информации о деятельности контрольно-счетных органов муниципальных образований в субъектах Российской Федерации за 2015–2016 годы». </w:t>
      </w:r>
    </w:p>
    <w:p w:rsidR="00213211" w:rsidRPr="00721289" w:rsidRDefault="00495617" w:rsidP="009B6A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Материал </w:t>
      </w:r>
      <w:r w:rsidR="00135272" w:rsidRPr="00721289">
        <w:rPr>
          <w:sz w:val="28"/>
          <w:szCs w:val="28"/>
        </w:rPr>
        <w:t xml:space="preserve">в аналитической записке </w:t>
      </w:r>
      <w:r w:rsidRPr="00721289">
        <w:rPr>
          <w:sz w:val="28"/>
          <w:szCs w:val="28"/>
        </w:rPr>
        <w:t>изложен</w:t>
      </w:r>
      <w:r w:rsidR="00213211" w:rsidRPr="00721289">
        <w:rPr>
          <w:sz w:val="28"/>
          <w:szCs w:val="28"/>
        </w:rPr>
        <w:t xml:space="preserve"> в разрезе федеральных округов и типов контрольно-счетных органов муниципальных образований, основные показатели деятельности рассм</w:t>
      </w:r>
      <w:r w:rsidRPr="00721289">
        <w:rPr>
          <w:sz w:val="28"/>
          <w:szCs w:val="28"/>
        </w:rPr>
        <w:t>о</w:t>
      </w:r>
      <w:r w:rsidR="00213211" w:rsidRPr="00721289">
        <w:rPr>
          <w:sz w:val="28"/>
          <w:szCs w:val="28"/>
        </w:rPr>
        <w:t>тр</w:t>
      </w:r>
      <w:r w:rsidRPr="00721289">
        <w:rPr>
          <w:sz w:val="28"/>
          <w:szCs w:val="28"/>
        </w:rPr>
        <w:t>ены</w:t>
      </w:r>
      <w:r w:rsidR="00213211" w:rsidRPr="00721289">
        <w:rPr>
          <w:sz w:val="28"/>
          <w:szCs w:val="28"/>
        </w:rPr>
        <w:t xml:space="preserve"> в расчете на 1 контрольно-счетный орган и 1 сотрудника контрольно-счетного органа.</w:t>
      </w:r>
    </w:p>
    <w:p w:rsidR="001B29BA" w:rsidRPr="00721289" w:rsidRDefault="00B20CB8" w:rsidP="001B29BA">
      <w:pPr>
        <w:tabs>
          <w:tab w:val="left" w:pos="567"/>
          <w:tab w:val="left" w:pos="709"/>
        </w:tabs>
        <w:ind w:firstLine="709"/>
        <w:jc w:val="both"/>
        <w:rPr>
          <w:i/>
          <w:sz w:val="28"/>
          <w:szCs w:val="28"/>
        </w:rPr>
      </w:pPr>
      <w:r w:rsidRPr="00721289">
        <w:rPr>
          <w:i/>
          <w:sz w:val="28"/>
          <w:szCs w:val="28"/>
        </w:rPr>
        <w:t>И</w:t>
      </w:r>
      <w:r w:rsidR="001B29BA" w:rsidRPr="00721289">
        <w:rPr>
          <w:i/>
          <w:sz w:val="28"/>
          <w:szCs w:val="28"/>
        </w:rPr>
        <w:t>тоги проведенного анализа содержат следующую информацию.</w:t>
      </w:r>
    </w:p>
    <w:p w:rsidR="00495617" w:rsidRPr="00721289" w:rsidRDefault="00391AA2" w:rsidP="009B6AEE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З</w:t>
      </w:r>
      <w:r w:rsidR="00495617" w:rsidRPr="00721289">
        <w:rPr>
          <w:sz w:val="28"/>
          <w:szCs w:val="28"/>
        </w:rPr>
        <w:t xml:space="preserve">а </w:t>
      </w:r>
      <w:r w:rsidR="009B6AEE" w:rsidRPr="00721289">
        <w:rPr>
          <w:sz w:val="28"/>
          <w:szCs w:val="28"/>
        </w:rPr>
        <w:t>2018 год</w:t>
      </w:r>
      <w:r w:rsidR="00495617" w:rsidRPr="00721289">
        <w:rPr>
          <w:sz w:val="28"/>
          <w:szCs w:val="28"/>
        </w:rPr>
        <w:t xml:space="preserve"> </w:t>
      </w:r>
      <w:r w:rsidRPr="00721289">
        <w:rPr>
          <w:sz w:val="28"/>
          <w:szCs w:val="28"/>
        </w:rPr>
        <w:t xml:space="preserve">МКСО </w:t>
      </w:r>
      <w:r w:rsidR="00495617" w:rsidRPr="00721289">
        <w:rPr>
          <w:sz w:val="28"/>
          <w:szCs w:val="28"/>
        </w:rPr>
        <w:t>проведено 61040 контрольных и экспертно-аналитических мероприятий с охватом 77509 объектов, 74813 экспертиз проект</w:t>
      </w:r>
      <w:r w:rsidRPr="00721289">
        <w:rPr>
          <w:sz w:val="28"/>
          <w:szCs w:val="28"/>
        </w:rPr>
        <w:t>ов муниципальных правовых актов.</w:t>
      </w:r>
    </w:p>
    <w:p w:rsidR="00495617" w:rsidRPr="00721289" w:rsidRDefault="00391AA2" w:rsidP="009B6AEE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У</w:t>
      </w:r>
      <w:r w:rsidR="00495617" w:rsidRPr="00721289">
        <w:rPr>
          <w:sz w:val="28"/>
          <w:szCs w:val="28"/>
        </w:rPr>
        <w:t xml:space="preserve">становлено 340768 финансовых нарушений </w:t>
      </w:r>
      <w:r w:rsidR="00A06716" w:rsidRPr="00721289">
        <w:rPr>
          <w:sz w:val="28"/>
          <w:szCs w:val="28"/>
        </w:rPr>
        <w:t>в объеме</w:t>
      </w:r>
      <w:r w:rsidRPr="00721289">
        <w:rPr>
          <w:sz w:val="28"/>
          <w:szCs w:val="28"/>
        </w:rPr>
        <w:t xml:space="preserve"> 370986,1 млн. рублей. Устранено 121800 нарушений на общую сумму 227393,8 млн. рублей, из которых по 6417 нарушениям обеспечен возврат средств в бюджеты всех уровней бюджетной системы РФ в объеме 1261,9 млн. рублей.</w:t>
      </w:r>
    </w:p>
    <w:p w:rsidR="00495617" w:rsidRPr="00721289" w:rsidRDefault="00A06716" w:rsidP="009B6AEE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За отчетный период п</w:t>
      </w:r>
      <w:r w:rsidR="00495617" w:rsidRPr="00721289">
        <w:rPr>
          <w:sz w:val="28"/>
          <w:szCs w:val="28"/>
        </w:rPr>
        <w:t xml:space="preserve">о результатам проведенных </w:t>
      </w:r>
      <w:r w:rsidR="009B6AEE" w:rsidRPr="00721289">
        <w:rPr>
          <w:sz w:val="28"/>
          <w:szCs w:val="28"/>
        </w:rPr>
        <w:t>контрольных и экспертно-аналитических мероприятий</w:t>
      </w:r>
      <w:r w:rsidR="00495617" w:rsidRPr="00721289">
        <w:rPr>
          <w:sz w:val="28"/>
          <w:szCs w:val="28"/>
        </w:rPr>
        <w:t xml:space="preserve"> </w:t>
      </w:r>
      <w:r w:rsidR="001351C4" w:rsidRPr="00721289">
        <w:rPr>
          <w:sz w:val="28"/>
          <w:szCs w:val="28"/>
        </w:rPr>
        <w:t xml:space="preserve">МКСО </w:t>
      </w:r>
      <w:r w:rsidR="00495617" w:rsidRPr="00721289">
        <w:rPr>
          <w:sz w:val="28"/>
          <w:szCs w:val="28"/>
        </w:rPr>
        <w:t>направлено 17330 представлений и предписаний, а также 43116 информационных п</w:t>
      </w:r>
      <w:r w:rsidR="00391AA2" w:rsidRPr="00721289">
        <w:rPr>
          <w:sz w:val="28"/>
          <w:szCs w:val="28"/>
        </w:rPr>
        <w:t>исем</w:t>
      </w:r>
      <w:r w:rsidR="00C27172" w:rsidRPr="00721289">
        <w:rPr>
          <w:sz w:val="28"/>
          <w:szCs w:val="28"/>
        </w:rPr>
        <w:t xml:space="preserve">. </w:t>
      </w:r>
      <w:r w:rsidRPr="00721289">
        <w:rPr>
          <w:sz w:val="28"/>
          <w:szCs w:val="28"/>
        </w:rPr>
        <w:t>Количество случаев п</w:t>
      </w:r>
      <w:r w:rsidR="00C27172" w:rsidRPr="00721289">
        <w:rPr>
          <w:sz w:val="28"/>
          <w:szCs w:val="28"/>
        </w:rPr>
        <w:t>ередач</w:t>
      </w:r>
      <w:r w:rsidRPr="00721289">
        <w:rPr>
          <w:sz w:val="28"/>
          <w:szCs w:val="28"/>
        </w:rPr>
        <w:t>и</w:t>
      </w:r>
      <w:r w:rsidR="00C27172" w:rsidRPr="00721289">
        <w:rPr>
          <w:sz w:val="28"/>
          <w:szCs w:val="28"/>
        </w:rPr>
        <w:t xml:space="preserve"> материалов в</w:t>
      </w:r>
      <w:r w:rsidR="00495617" w:rsidRPr="00721289">
        <w:rPr>
          <w:sz w:val="28"/>
          <w:szCs w:val="28"/>
        </w:rPr>
        <w:t xml:space="preserve"> правоохранительные органы </w:t>
      </w:r>
      <w:r w:rsidRPr="00721289">
        <w:rPr>
          <w:sz w:val="28"/>
          <w:szCs w:val="28"/>
        </w:rPr>
        <w:t>составило</w:t>
      </w:r>
      <w:r w:rsidR="00391AA2" w:rsidRPr="00721289">
        <w:rPr>
          <w:sz w:val="28"/>
          <w:szCs w:val="28"/>
        </w:rPr>
        <w:t xml:space="preserve"> 12188.</w:t>
      </w:r>
    </w:p>
    <w:p w:rsidR="00495617" w:rsidRPr="00721289" w:rsidRDefault="00A06716" w:rsidP="009B6AEE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В 2018 году сотрудниками муниципальных </w:t>
      </w:r>
      <w:r w:rsidR="00391AA2" w:rsidRPr="00721289">
        <w:rPr>
          <w:sz w:val="28"/>
          <w:szCs w:val="28"/>
        </w:rPr>
        <w:t>КСО</w:t>
      </w:r>
      <w:r w:rsidR="00495617" w:rsidRPr="00721289">
        <w:rPr>
          <w:sz w:val="28"/>
          <w:szCs w:val="28"/>
        </w:rPr>
        <w:t> возбуждено 3154 дела об административных правонарушениях, по 2590 делам судебными органами вынесены постановления о назначении административного наказания.</w:t>
      </w:r>
      <w:r w:rsidR="00495617" w:rsidRPr="00721289">
        <w:rPr>
          <w:strike/>
          <w:color w:val="FF0000"/>
          <w:sz w:val="28"/>
          <w:szCs w:val="28"/>
        </w:rPr>
        <w:t xml:space="preserve"> </w:t>
      </w:r>
    </w:p>
    <w:p w:rsidR="00495617" w:rsidRPr="00721289" w:rsidRDefault="00495617" w:rsidP="009B6AEE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По результатам рассмотрения материалов, подготовленных </w:t>
      </w:r>
      <w:r w:rsidR="00A06716" w:rsidRPr="00721289">
        <w:rPr>
          <w:sz w:val="28"/>
          <w:szCs w:val="28"/>
        </w:rPr>
        <w:t>МКСО</w:t>
      </w:r>
      <w:r w:rsidRPr="00721289">
        <w:rPr>
          <w:sz w:val="28"/>
          <w:szCs w:val="28"/>
        </w:rPr>
        <w:t>, правоохранительными органами в 2018 году принято 377 решений о возбуждении уголовного дела, возбуждено 546 дел об административных правонарушениях и принято 1752 иные меры прокурорского реагирования.</w:t>
      </w:r>
    </w:p>
    <w:p w:rsidR="00495617" w:rsidRPr="00721289" w:rsidRDefault="00495617" w:rsidP="009B6AEE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Кроме того, по обращениям КСО уполномоченными органами возбуждено 907 дел об административных правонарушениях. В целом по результатам деятельности </w:t>
      </w:r>
      <w:r w:rsidR="00BA3D53" w:rsidRPr="00721289">
        <w:rPr>
          <w:sz w:val="28"/>
          <w:szCs w:val="28"/>
        </w:rPr>
        <w:t>МКСО</w:t>
      </w:r>
      <w:r w:rsidRPr="00721289">
        <w:rPr>
          <w:sz w:val="28"/>
          <w:szCs w:val="28"/>
        </w:rPr>
        <w:t xml:space="preserve"> в 2018 году привлечено к административной ответственности 2478 должностных лиц и 362 юридических лица, 7423 лица привлечено к дисциплинарной ответственности.</w:t>
      </w:r>
    </w:p>
    <w:p w:rsidR="0039290F" w:rsidRPr="00721289" w:rsidRDefault="00135272" w:rsidP="0039290F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lastRenderedPageBreak/>
        <w:t>А</w:t>
      </w:r>
      <w:r w:rsidR="0039290F" w:rsidRPr="00721289">
        <w:rPr>
          <w:sz w:val="28"/>
          <w:szCs w:val="28"/>
        </w:rPr>
        <w:t>налитическ</w:t>
      </w:r>
      <w:r w:rsidRPr="00721289">
        <w:rPr>
          <w:sz w:val="28"/>
          <w:szCs w:val="28"/>
        </w:rPr>
        <w:t>ая</w:t>
      </w:r>
      <w:r w:rsidR="0039290F" w:rsidRPr="00721289">
        <w:rPr>
          <w:sz w:val="28"/>
          <w:szCs w:val="28"/>
        </w:rPr>
        <w:t xml:space="preserve"> записк</w:t>
      </w:r>
      <w:r w:rsidRPr="00721289">
        <w:rPr>
          <w:sz w:val="28"/>
          <w:szCs w:val="28"/>
        </w:rPr>
        <w:t>а</w:t>
      </w:r>
      <w:r w:rsidR="0039290F" w:rsidRPr="00721289">
        <w:rPr>
          <w:sz w:val="28"/>
          <w:szCs w:val="28"/>
        </w:rPr>
        <w:t xml:space="preserve"> о деятельности контрольно-счетных органов муниципальных образований в 2018 году принят</w:t>
      </w:r>
      <w:r w:rsidRPr="00721289">
        <w:rPr>
          <w:sz w:val="28"/>
          <w:szCs w:val="28"/>
        </w:rPr>
        <w:t>а</w:t>
      </w:r>
      <w:r w:rsidR="0039290F" w:rsidRPr="00721289">
        <w:rPr>
          <w:sz w:val="28"/>
          <w:szCs w:val="28"/>
        </w:rPr>
        <w:t xml:space="preserve"> Комиссией (протокол от 21.10.2019 №</w:t>
      </w:r>
      <w:r w:rsidR="000354C6" w:rsidRPr="00721289">
        <w:rPr>
          <w:sz w:val="28"/>
          <w:szCs w:val="28"/>
        </w:rPr>
        <w:t xml:space="preserve"> </w:t>
      </w:r>
      <w:r w:rsidR="0039290F" w:rsidRPr="00721289">
        <w:rPr>
          <w:sz w:val="28"/>
          <w:szCs w:val="28"/>
        </w:rPr>
        <w:t>4) и рассмотрен</w:t>
      </w:r>
      <w:r w:rsidRPr="00721289">
        <w:rPr>
          <w:sz w:val="28"/>
          <w:szCs w:val="28"/>
        </w:rPr>
        <w:t>а</w:t>
      </w:r>
      <w:r w:rsidR="0039290F" w:rsidRPr="00721289">
        <w:rPr>
          <w:sz w:val="28"/>
          <w:szCs w:val="28"/>
        </w:rPr>
        <w:t xml:space="preserve"> на заседании Президиума Совета в ноябре 2019 года (протокол от 08.11.2019 №</w:t>
      </w:r>
      <w:r w:rsidR="000354C6" w:rsidRPr="00721289">
        <w:rPr>
          <w:sz w:val="28"/>
          <w:szCs w:val="28"/>
        </w:rPr>
        <w:t xml:space="preserve"> </w:t>
      </w:r>
      <w:r w:rsidR="0039290F" w:rsidRPr="00721289">
        <w:rPr>
          <w:sz w:val="28"/>
          <w:szCs w:val="28"/>
        </w:rPr>
        <w:t>10-ПКСО).</w:t>
      </w:r>
    </w:p>
    <w:p w:rsidR="005501D2" w:rsidRPr="00721289" w:rsidRDefault="005501D2" w:rsidP="005501D2">
      <w:pPr>
        <w:ind w:firstLine="700"/>
        <w:jc w:val="both"/>
        <w:rPr>
          <w:sz w:val="28"/>
          <w:szCs w:val="28"/>
        </w:rPr>
      </w:pPr>
      <w:r w:rsidRPr="00721289">
        <w:rPr>
          <w:sz w:val="28"/>
          <w:szCs w:val="28"/>
          <w:u w:val="single"/>
        </w:rPr>
        <w:t xml:space="preserve">2. Анализ практики осуществления контрольно-счетными органами муниципальных районов и городских округов полномочий в сфере противодействия коррупции </w:t>
      </w:r>
      <w:r w:rsidRPr="00721289">
        <w:rPr>
          <w:i/>
          <w:sz w:val="28"/>
          <w:szCs w:val="28"/>
        </w:rPr>
        <w:t>(</w:t>
      </w:r>
      <w:r w:rsidR="00AA6169" w:rsidRPr="00721289">
        <w:rPr>
          <w:i/>
          <w:sz w:val="28"/>
          <w:szCs w:val="28"/>
        </w:rPr>
        <w:t xml:space="preserve">п.5.4.2 плана работы Совета, </w:t>
      </w:r>
      <w:r w:rsidRPr="00721289">
        <w:rPr>
          <w:i/>
          <w:sz w:val="28"/>
          <w:szCs w:val="28"/>
        </w:rPr>
        <w:t xml:space="preserve">п.2.2.2 плана работы Комиссии, срок исполнения – </w:t>
      </w:r>
      <w:r w:rsidRPr="00721289">
        <w:rPr>
          <w:i/>
          <w:sz w:val="28"/>
          <w:szCs w:val="28"/>
          <w:lang w:val="en-US"/>
        </w:rPr>
        <w:t>II</w:t>
      </w:r>
      <w:r w:rsidRPr="00721289">
        <w:rPr>
          <w:i/>
          <w:sz w:val="28"/>
          <w:szCs w:val="28"/>
        </w:rPr>
        <w:t>-</w:t>
      </w:r>
      <w:r w:rsidRPr="00721289">
        <w:rPr>
          <w:i/>
          <w:sz w:val="28"/>
          <w:szCs w:val="28"/>
          <w:lang w:val="en-US"/>
        </w:rPr>
        <w:t>III</w:t>
      </w:r>
      <w:r w:rsidRPr="00721289">
        <w:rPr>
          <w:i/>
          <w:sz w:val="28"/>
          <w:szCs w:val="28"/>
        </w:rPr>
        <w:t xml:space="preserve"> кварталы 2019 года, отв. А.А. Лошкин, Н.В. Горячкина, В.Ж. Маркунас).</w:t>
      </w:r>
    </w:p>
    <w:p w:rsidR="007D5E95" w:rsidRPr="00721289" w:rsidRDefault="007D5E95" w:rsidP="00A829BD">
      <w:pPr>
        <w:ind w:firstLine="709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Сбор информации в целях реализации мероприятия </w:t>
      </w:r>
      <w:r w:rsidR="00D23331" w:rsidRPr="00721289">
        <w:rPr>
          <w:sz w:val="28"/>
          <w:szCs w:val="28"/>
        </w:rPr>
        <w:t>проводился</w:t>
      </w:r>
      <w:r w:rsidRPr="00721289">
        <w:rPr>
          <w:sz w:val="28"/>
          <w:szCs w:val="28"/>
        </w:rPr>
        <w:t xml:space="preserve"> </w:t>
      </w:r>
      <w:r w:rsidR="00D23331" w:rsidRPr="00721289">
        <w:rPr>
          <w:sz w:val="28"/>
          <w:szCs w:val="28"/>
        </w:rPr>
        <w:t>на основе</w:t>
      </w:r>
      <w:r w:rsidRPr="00721289">
        <w:rPr>
          <w:sz w:val="28"/>
          <w:szCs w:val="28"/>
        </w:rPr>
        <w:t xml:space="preserve"> опросного листа</w:t>
      </w:r>
      <w:r w:rsidR="00D23331" w:rsidRPr="00721289">
        <w:rPr>
          <w:sz w:val="28"/>
          <w:szCs w:val="28"/>
        </w:rPr>
        <w:t xml:space="preserve"> </w:t>
      </w:r>
      <w:r w:rsidR="00D23331" w:rsidRPr="00721289">
        <w:rPr>
          <w:color w:val="000000"/>
          <w:sz w:val="28"/>
          <w:szCs w:val="28"/>
        </w:rPr>
        <w:t>«</w:t>
      </w:r>
      <w:r w:rsidR="00D23331" w:rsidRPr="00721289">
        <w:rPr>
          <w:sz w:val="28"/>
          <w:szCs w:val="28"/>
        </w:rPr>
        <w:t>Анализ практики осуществления контрольно-счетными органами муниципальных районов и городских округов полномочий в сфере противодействия коррупции</w:t>
      </w:r>
      <w:r w:rsidR="00D23331" w:rsidRPr="00721289">
        <w:rPr>
          <w:color w:val="000000"/>
          <w:sz w:val="28"/>
          <w:szCs w:val="28"/>
        </w:rPr>
        <w:t>»</w:t>
      </w:r>
      <w:r w:rsidR="003E2AEF" w:rsidRPr="00721289">
        <w:rPr>
          <w:sz w:val="28"/>
          <w:szCs w:val="28"/>
        </w:rPr>
        <w:t>. В</w:t>
      </w:r>
      <w:r w:rsidRPr="00721289">
        <w:rPr>
          <w:sz w:val="28"/>
          <w:szCs w:val="28"/>
        </w:rPr>
        <w:t xml:space="preserve"> отдельных случаях использовались данные, размещенные на официальных сайтах муниципальных образований в разделе «Противодействие коррупции».</w:t>
      </w:r>
    </w:p>
    <w:p w:rsidR="007F033B" w:rsidRPr="00721289" w:rsidRDefault="007F033B" w:rsidP="00A829BD">
      <w:pPr>
        <w:ind w:firstLine="709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В опросе приняли участие 1889 (92,7%) из 2037 созданных на 01.01.2019 </w:t>
      </w:r>
      <w:r w:rsidR="00F26404" w:rsidRPr="00721289">
        <w:rPr>
          <w:sz w:val="28"/>
          <w:szCs w:val="28"/>
        </w:rPr>
        <w:t xml:space="preserve">года </w:t>
      </w:r>
      <w:r w:rsidRPr="00721289">
        <w:rPr>
          <w:sz w:val="28"/>
          <w:szCs w:val="28"/>
        </w:rPr>
        <w:t>КСО районов и городских округов.</w:t>
      </w:r>
    </w:p>
    <w:p w:rsidR="007D5E95" w:rsidRPr="00721289" w:rsidRDefault="002E5858" w:rsidP="003A7AE8">
      <w:pPr>
        <w:ind w:firstLine="709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>Результаты</w:t>
      </w:r>
      <w:r w:rsidR="003E2AEF" w:rsidRPr="00721289">
        <w:rPr>
          <w:sz w:val="28"/>
          <w:szCs w:val="28"/>
        </w:rPr>
        <w:t xml:space="preserve"> проведенного</w:t>
      </w:r>
      <w:r w:rsidR="007D5E95" w:rsidRPr="00721289">
        <w:rPr>
          <w:sz w:val="28"/>
          <w:szCs w:val="28"/>
        </w:rPr>
        <w:t xml:space="preserve"> анализа </w:t>
      </w:r>
      <w:r w:rsidR="003E2AEF" w:rsidRPr="00721289">
        <w:rPr>
          <w:sz w:val="28"/>
          <w:szCs w:val="28"/>
        </w:rPr>
        <w:t>оформлены</w:t>
      </w:r>
      <w:r w:rsidR="007D5E95" w:rsidRPr="00721289">
        <w:rPr>
          <w:sz w:val="28"/>
          <w:szCs w:val="28"/>
        </w:rPr>
        <w:t xml:space="preserve"> аналитическ</w:t>
      </w:r>
      <w:r w:rsidR="003E2AEF" w:rsidRPr="00721289">
        <w:rPr>
          <w:sz w:val="28"/>
          <w:szCs w:val="28"/>
        </w:rPr>
        <w:t>ой</w:t>
      </w:r>
      <w:r w:rsidR="007D5E95" w:rsidRPr="00721289">
        <w:rPr>
          <w:sz w:val="28"/>
          <w:szCs w:val="28"/>
        </w:rPr>
        <w:t xml:space="preserve"> записк</w:t>
      </w:r>
      <w:r w:rsidR="003E2AEF" w:rsidRPr="00721289">
        <w:rPr>
          <w:sz w:val="28"/>
          <w:szCs w:val="28"/>
        </w:rPr>
        <w:t>ой</w:t>
      </w:r>
      <w:r w:rsidR="007D5E95" w:rsidRPr="00721289">
        <w:rPr>
          <w:sz w:val="28"/>
          <w:szCs w:val="28"/>
        </w:rPr>
        <w:t xml:space="preserve">, которая отражает, в том числе положительную практику и проблемы, возникающие в ходе исполнения полномочий в сфере противодействия коррупции. </w:t>
      </w:r>
    </w:p>
    <w:p w:rsidR="000354C6" w:rsidRPr="00721289" w:rsidRDefault="002E5858" w:rsidP="000354C6">
      <w:pPr>
        <w:tabs>
          <w:tab w:val="left" w:pos="567"/>
          <w:tab w:val="left" w:pos="709"/>
        </w:tabs>
        <w:ind w:firstLine="709"/>
        <w:jc w:val="both"/>
        <w:rPr>
          <w:i/>
          <w:sz w:val="28"/>
          <w:szCs w:val="28"/>
        </w:rPr>
      </w:pPr>
      <w:r w:rsidRPr="00721289">
        <w:rPr>
          <w:i/>
          <w:sz w:val="28"/>
          <w:szCs w:val="28"/>
        </w:rPr>
        <w:t>И</w:t>
      </w:r>
      <w:r w:rsidR="000354C6" w:rsidRPr="00721289">
        <w:rPr>
          <w:i/>
          <w:sz w:val="28"/>
          <w:szCs w:val="28"/>
        </w:rPr>
        <w:t>тоги проведенного анализа содержат следующую информацию.</w:t>
      </w:r>
    </w:p>
    <w:p w:rsidR="0017512A" w:rsidRPr="00721289" w:rsidRDefault="007F033B" w:rsidP="00B802FB">
      <w:pPr>
        <w:ind w:firstLine="709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Из 1889 МКСО </w:t>
      </w:r>
      <w:r w:rsidR="005501D2" w:rsidRPr="00721289">
        <w:rPr>
          <w:sz w:val="28"/>
          <w:szCs w:val="28"/>
        </w:rPr>
        <w:t>1583</w:t>
      </w:r>
      <w:r w:rsidR="001933AF" w:rsidRPr="00721289">
        <w:rPr>
          <w:sz w:val="28"/>
          <w:szCs w:val="28"/>
        </w:rPr>
        <w:t xml:space="preserve">, или </w:t>
      </w:r>
      <w:r w:rsidR="00B802FB" w:rsidRPr="00721289">
        <w:rPr>
          <w:sz w:val="28"/>
          <w:szCs w:val="28"/>
        </w:rPr>
        <w:t>83,8</w:t>
      </w:r>
      <w:r w:rsidR="005501D2" w:rsidRPr="00721289">
        <w:rPr>
          <w:sz w:val="28"/>
          <w:szCs w:val="28"/>
        </w:rPr>
        <w:t>%</w:t>
      </w:r>
      <w:r w:rsidR="00F906A7" w:rsidRPr="00721289">
        <w:rPr>
          <w:sz w:val="28"/>
          <w:szCs w:val="28"/>
        </w:rPr>
        <w:t xml:space="preserve"> </w:t>
      </w:r>
      <w:r w:rsidR="005501D2" w:rsidRPr="00721289">
        <w:rPr>
          <w:sz w:val="28"/>
          <w:szCs w:val="28"/>
        </w:rPr>
        <w:t xml:space="preserve">сообщили о выполнении полномочий по противодействию коррупции, при этом </w:t>
      </w:r>
      <w:r w:rsidR="00D23877" w:rsidRPr="00721289">
        <w:rPr>
          <w:sz w:val="28"/>
          <w:szCs w:val="28"/>
        </w:rPr>
        <w:t xml:space="preserve">треть из них - </w:t>
      </w:r>
      <w:r w:rsidR="003179F0" w:rsidRPr="00721289">
        <w:rPr>
          <w:sz w:val="28"/>
          <w:szCs w:val="28"/>
        </w:rPr>
        <w:t>526</w:t>
      </w:r>
      <w:r w:rsidR="005501D2" w:rsidRPr="00721289">
        <w:rPr>
          <w:sz w:val="28"/>
          <w:szCs w:val="28"/>
        </w:rPr>
        <w:t xml:space="preserve"> </w:t>
      </w:r>
      <w:r w:rsidR="003179F0" w:rsidRPr="00721289">
        <w:rPr>
          <w:sz w:val="28"/>
          <w:szCs w:val="28"/>
        </w:rPr>
        <w:t>(</w:t>
      </w:r>
      <w:r w:rsidR="005501D2" w:rsidRPr="00721289">
        <w:rPr>
          <w:sz w:val="28"/>
          <w:szCs w:val="28"/>
        </w:rPr>
        <w:t>33</w:t>
      </w:r>
      <w:r w:rsidR="009E14B1" w:rsidRPr="00721289">
        <w:rPr>
          <w:sz w:val="28"/>
          <w:szCs w:val="28"/>
        </w:rPr>
        <w:t>,2</w:t>
      </w:r>
      <w:r w:rsidR="005501D2" w:rsidRPr="00721289">
        <w:rPr>
          <w:sz w:val="28"/>
          <w:szCs w:val="28"/>
        </w:rPr>
        <w:t>%</w:t>
      </w:r>
      <w:r w:rsidR="009E14B1" w:rsidRPr="00721289">
        <w:rPr>
          <w:sz w:val="28"/>
          <w:szCs w:val="28"/>
        </w:rPr>
        <w:t xml:space="preserve">) </w:t>
      </w:r>
      <w:r w:rsidR="005501D2" w:rsidRPr="00721289">
        <w:rPr>
          <w:sz w:val="28"/>
          <w:szCs w:val="28"/>
        </w:rPr>
        <w:t>имеет стандарт либо методический док</w:t>
      </w:r>
      <w:r w:rsidR="009E14B1" w:rsidRPr="00721289">
        <w:rPr>
          <w:sz w:val="28"/>
          <w:szCs w:val="28"/>
        </w:rPr>
        <w:t xml:space="preserve">умент в рассматриваемой сфере, </w:t>
      </w:r>
      <w:r w:rsidR="005501D2" w:rsidRPr="00721289">
        <w:rPr>
          <w:sz w:val="28"/>
          <w:szCs w:val="28"/>
        </w:rPr>
        <w:t xml:space="preserve">у </w:t>
      </w:r>
      <w:r w:rsidR="009E14B1" w:rsidRPr="00721289">
        <w:rPr>
          <w:sz w:val="28"/>
          <w:szCs w:val="28"/>
        </w:rPr>
        <w:t>480 (</w:t>
      </w:r>
      <w:r w:rsidR="005501D2" w:rsidRPr="00721289">
        <w:rPr>
          <w:sz w:val="28"/>
          <w:szCs w:val="28"/>
        </w:rPr>
        <w:t>30</w:t>
      </w:r>
      <w:r w:rsidR="009E14B1" w:rsidRPr="00721289">
        <w:rPr>
          <w:sz w:val="28"/>
          <w:szCs w:val="28"/>
        </w:rPr>
        <w:t>,3</w:t>
      </w:r>
      <w:r w:rsidR="005501D2" w:rsidRPr="00721289">
        <w:rPr>
          <w:sz w:val="28"/>
          <w:szCs w:val="28"/>
        </w:rPr>
        <w:t>%</w:t>
      </w:r>
      <w:r w:rsidR="009E14B1" w:rsidRPr="00721289">
        <w:rPr>
          <w:sz w:val="28"/>
          <w:szCs w:val="28"/>
        </w:rPr>
        <w:t>)</w:t>
      </w:r>
      <w:r w:rsidR="005501D2" w:rsidRPr="00721289">
        <w:rPr>
          <w:sz w:val="28"/>
          <w:szCs w:val="28"/>
        </w:rPr>
        <w:t xml:space="preserve"> МКСО документ находится в стадии разработки</w:t>
      </w:r>
      <w:r w:rsidR="0017512A" w:rsidRPr="00721289">
        <w:rPr>
          <w:sz w:val="28"/>
          <w:szCs w:val="28"/>
        </w:rPr>
        <w:t>.</w:t>
      </w:r>
    </w:p>
    <w:p w:rsidR="005501D2" w:rsidRPr="00721289" w:rsidRDefault="005501D2" w:rsidP="005501D2">
      <w:pPr>
        <w:ind w:firstLine="708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В целях реализации Национального плана противодействия коррупции, утвержденного Указом Президента РФ от 29.06.2018 №378 «О Национальном плане противодействия </w:t>
      </w:r>
      <w:r w:rsidR="00BA3D53" w:rsidRPr="00721289">
        <w:rPr>
          <w:sz w:val="28"/>
          <w:szCs w:val="28"/>
        </w:rPr>
        <w:t>кор</w:t>
      </w:r>
      <w:r w:rsidR="00175315" w:rsidRPr="00721289">
        <w:rPr>
          <w:sz w:val="28"/>
          <w:szCs w:val="28"/>
        </w:rPr>
        <w:t>рупции на 2018-2020 годы», 47,8</w:t>
      </w:r>
      <w:r w:rsidRPr="00721289">
        <w:rPr>
          <w:sz w:val="28"/>
          <w:szCs w:val="28"/>
        </w:rPr>
        <w:t>% (757 из 1583 ед.) КСО районов и городских округов включены в планы по противодействию коррупции, разработанные на местном уровне.</w:t>
      </w:r>
    </w:p>
    <w:p w:rsidR="005501D2" w:rsidRPr="00721289" w:rsidRDefault="00D556B3" w:rsidP="005501D2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О</w:t>
      </w:r>
      <w:r w:rsidR="005501D2" w:rsidRPr="00721289">
        <w:rPr>
          <w:sz w:val="28"/>
          <w:szCs w:val="28"/>
        </w:rPr>
        <w:t>пыт выявления нарушений в муниципальных правовых актах имеют 203 органа, в действиях (бездействии) должностных лиц проверяемых объектов - 308 органов.</w:t>
      </w:r>
      <w:r w:rsidR="007C4379" w:rsidRPr="00721289">
        <w:rPr>
          <w:bCs/>
          <w:sz w:val="28"/>
          <w:szCs w:val="28"/>
        </w:rPr>
        <w:t xml:space="preserve"> При этом в 2018 году МКСО установлено 1920 нарушений, содержащих признаки коррупции</w:t>
      </w:r>
      <w:r w:rsidR="00AA6169" w:rsidRPr="00721289">
        <w:rPr>
          <w:bCs/>
          <w:sz w:val="28"/>
          <w:szCs w:val="28"/>
        </w:rPr>
        <w:t>.</w:t>
      </w:r>
    </w:p>
    <w:p w:rsidR="00B20CB8" w:rsidRPr="00721289" w:rsidRDefault="005501D2" w:rsidP="00B20CB8">
      <w:pPr>
        <w:ind w:firstLine="709"/>
        <w:contextualSpacing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Как показал анализ, наиболее подвержены коррупционным рискам следующие сферы деятельности: осуществление закупок, управление и распоряжение имуществом, предоставление субсидий и оплата труда.</w:t>
      </w:r>
      <w:r w:rsidR="00B20CB8" w:rsidRPr="00721289">
        <w:rPr>
          <w:sz w:val="28"/>
          <w:szCs w:val="28"/>
        </w:rPr>
        <w:t xml:space="preserve"> Кроме того, </w:t>
      </w:r>
      <w:r w:rsidR="00BF35C1" w:rsidRPr="00721289">
        <w:rPr>
          <w:sz w:val="28"/>
          <w:szCs w:val="28"/>
        </w:rPr>
        <w:t>выявляются факты</w:t>
      </w:r>
      <w:r w:rsidR="00B20CB8" w:rsidRPr="00721289">
        <w:rPr>
          <w:sz w:val="28"/>
          <w:szCs w:val="28"/>
        </w:rPr>
        <w:t xml:space="preserve"> конфликт</w:t>
      </w:r>
      <w:r w:rsidR="00BF35C1" w:rsidRPr="00721289">
        <w:rPr>
          <w:sz w:val="28"/>
          <w:szCs w:val="28"/>
        </w:rPr>
        <w:t>а</w:t>
      </w:r>
      <w:r w:rsidR="00B20CB8" w:rsidRPr="00721289">
        <w:rPr>
          <w:sz w:val="28"/>
          <w:szCs w:val="28"/>
        </w:rPr>
        <w:t xml:space="preserve"> интересов при замещении (совмещении) должностей</w:t>
      </w:r>
      <w:r w:rsidR="00BF35C1" w:rsidRPr="00721289">
        <w:rPr>
          <w:sz w:val="28"/>
          <w:szCs w:val="28"/>
        </w:rPr>
        <w:t xml:space="preserve"> на проверяемых объектах</w:t>
      </w:r>
      <w:r w:rsidR="00B20CB8" w:rsidRPr="00721289">
        <w:rPr>
          <w:sz w:val="28"/>
          <w:szCs w:val="28"/>
        </w:rPr>
        <w:t>.</w:t>
      </w:r>
    </w:p>
    <w:p w:rsidR="002E07F5" w:rsidRPr="00721289" w:rsidRDefault="00C20317" w:rsidP="005501D2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В </w:t>
      </w:r>
      <w:r w:rsidR="00E80E1D" w:rsidRPr="00721289">
        <w:rPr>
          <w:sz w:val="28"/>
          <w:szCs w:val="28"/>
        </w:rPr>
        <w:t xml:space="preserve">рамках </w:t>
      </w:r>
      <w:r w:rsidRPr="00721289">
        <w:rPr>
          <w:sz w:val="28"/>
          <w:szCs w:val="28"/>
        </w:rPr>
        <w:t>межведомственн</w:t>
      </w:r>
      <w:r w:rsidR="00E80E1D" w:rsidRPr="00721289">
        <w:rPr>
          <w:sz w:val="28"/>
          <w:szCs w:val="28"/>
        </w:rPr>
        <w:t>ого взаимодействия</w:t>
      </w:r>
      <w:r w:rsidR="002E07F5" w:rsidRPr="00721289">
        <w:rPr>
          <w:sz w:val="28"/>
          <w:szCs w:val="28"/>
        </w:rPr>
        <w:t xml:space="preserve"> </w:t>
      </w:r>
      <w:r w:rsidR="004A78AA" w:rsidRPr="00721289">
        <w:rPr>
          <w:sz w:val="28"/>
          <w:szCs w:val="28"/>
        </w:rPr>
        <w:t>1031 (</w:t>
      </w:r>
      <w:r w:rsidR="00175315" w:rsidRPr="00721289">
        <w:rPr>
          <w:sz w:val="28"/>
          <w:szCs w:val="28"/>
        </w:rPr>
        <w:t>65,1</w:t>
      </w:r>
      <w:r w:rsidR="002E07F5" w:rsidRPr="00721289">
        <w:rPr>
          <w:sz w:val="28"/>
          <w:szCs w:val="28"/>
        </w:rPr>
        <w:t>%</w:t>
      </w:r>
      <w:r w:rsidR="004A78AA" w:rsidRPr="00721289">
        <w:rPr>
          <w:sz w:val="28"/>
          <w:szCs w:val="28"/>
        </w:rPr>
        <w:t>) из 1583</w:t>
      </w:r>
      <w:r w:rsidR="002E07F5" w:rsidRPr="00721289">
        <w:rPr>
          <w:sz w:val="28"/>
          <w:szCs w:val="28"/>
        </w:rPr>
        <w:t xml:space="preserve"> МКСО имеют соглашения о сотрудничестве с правоохранительными органами;</w:t>
      </w:r>
      <w:r w:rsidR="00E80E1D" w:rsidRPr="00721289">
        <w:rPr>
          <w:sz w:val="28"/>
          <w:szCs w:val="28"/>
        </w:rPr>
        <w:t xml:space="preserve"> в</w:t>
      </w:r>
      <w:r w:rsidRPr="00721289">
        <w:rPr>
          <w:sz w:val="28"/>
          <w:szCs w:val="28"/>
        </w:rPr>
        <w:t xml:space="preserve"> рабочих органах по противодействию коррупции </w:t>
      </w:r>
      <w:r w:rsidR="00E80E1D" w:rsidRPr="00721289">
        <w:rPr>
          <w:sz w:val="28"/>
          <w:szCs w:val="28"/>
        </w:rPr>
        <w:t xml:space="preserve">при органах местного самоуправления состоят 810 (51,2%) МКСО, </w:t>
      </w:r>
      <w:r w:rsidRPr="00721289">
        <w:rPr>
          <w:sz w:val="28"/>
          <w:szCs w:val="28"/>
        </w:rPr>
        <w:t xml:space="preserve">при правоохранительных органах </w:t>
      </w:r>
      <w:r w:rsidR="00E80E1D" w:rsidRPr="00721289">
        <w:rPr>
          <w:sz w:val="28"/>
          <w:szCs w:val="28"/>
        </w:rPr>
        <w:t>-</w:t>
      </w:r>
      <w:r w:rsidRPr="00721289">
        <w:rPr>
          <w:sz w:val="28"/>
          <w:szCs w:val="28"/>
        </w:rPr>
        <w:t xml:space="preserve"> 486 (30,7%)</w:t>
      </w:r>
      <w:r w:rsidR="004A78AA" w:rsidRPr="00721289">
        <w:rPr>
          <w:sz w:val="28"/>
          <w:szCs w:val="28"/>
        </w:rPr>
        <w:t xml:space="preserve"> МКСО</w:t>
      </w:r>
      <w:r w:rsidR="00E80E1D" w:rsidRPr="00721289">
        <w:rPr>
          <w:sz w:val="28"/>
          <w:szCs w:val="28"/>
        </w:rPr>
        <w:t xml:space="preserve">. </w:t>
      </w:r>
    </w:p>
    <w:p w:rsidR="005501D2" w:rsidRPr="00721289" w:rsidRDefault="005501D2" w:rsidP="005501D2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В качестве проблем выполнения полномочий в сфере противодействия коррупции муниципальными КСО названы: малая численность сотрудников; </w:t>
      </w:r>
      <w:r w:rsidRPr="00721289">
        <w:rPr>
          <w:sz w:val="28"/>
          <w:szCs w:val="28"/>
        </w:rPr>
        <w:lastRenderedPageBreak/>
        <w:t>отсутствие типового стандарта, а также единого перечня нарушений; недостаток финансов для повышения профессионального уровня сотрудников; сложности во взаимоотношениях с правоохранительными органами и органами местного самоуправления.</w:t>
      </w:r>
    </w:p>
    <w:p w:rsidR="007717D6" w:rsidRPr="00721289" w:rsidRDefault="00D556B3" w:rsidP="007717D6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А</w:t>
      </w:r>
      <w:r w:rsidR="007717D6" w:rsidRPr="00721289">
        <w:rPr>
          <w:sz w:val="28"/>
          <w:szCs w:val="28"/>
        </w:rPr>
        <w:t>налитическ</w:t>
      </w:r>
      <w:r w:rsidRPr="00721289">
        <w:rPr>
          <w:sz w:val="28"/>
          <w:szCs w:val="28"/>
        </w:rPr>
        <w:t>ая</w:t>
      </w:r>
      <w:r w:rsidR="007717D6" w:rsidRPr="00721289">
        <w:rPr>
          <w:sz w:val="28"/>
          <w:szCs w:val="28"/>
        </w:rPr>
        <w:t xml:space="preserve"> записк</w:t>
      </w:r>
      <w:r w:rsidRPr="00721289">
        <w:rPr>
          <w:sz w:val="28"/>
          <w:szCs w:val="28"/>
        </w:rPr>
        <w:t>а</w:t>
      </w:r>
      <w:r w:rsidR="007717D6" w:rsidRPr="00721289">
        <w:rPr>
          <w:sz w:val="28"/>
          <w:szCs w:val="28"/>
        </w:rPr>
        <w:t xml:space="preserve"> «Анализ практики осуществления контрольно-счетными органами муниципальных районов и городских округов полномочий в сфере противодействия коррупции» принят</w:t>
      </w:r>
      <w:r w:rsidRPr="00721289">
        <w:rPr>
          <w:sz w:val="28"/>
          <w:szCs w:val="28"/>
        </w:rPr>
        <w:t>а</w:t>
      </w:r>
      <w:r w:rsidR="007717D6" w:rsidRPr="00721289">
        <w:rPr>
          <w:sz w:val="28"/>
          <w:szCs w:val="28"/>
        </w:rPr>
        <w:t xml:space="preserve"> Комиссией (протокол от 10.10.2019 №3) и рассмотрен</w:t>
      </w:r>
      <w:r w:rsidRPr="00721289">
        <w:rPr>
          <w:sz w:val="28"/>
          <w:szCs w:val="28"/>
        </w:rPr>
        <w:t>а</w:t>
      </w:r>
      <w:r w:rsidR="007717D6" w:rsidRPr="00721289">
        <w:rPr>
          <w:sz w:val="28"/>
          <w:szCs w:val="28"/>
        </w:rPr>
        <w:t xml:space="preserve"> на заседании Президиума Совета в ноябре 2019 года (протокол от 08.11.2019 №10-ПКСО).</w:t>
      </w:r>
    </w:p>
    <w:p w:rsidR="005501D2" w:rsidRPr="00721289" w:rsidRDefault="00080450" w:rsidP="005501D2">
      <w:pPr>
        <w:ind w:firstLine="709"/>
        <w:jc w:val="both"/>
        <w:outlineLvl w:val="0"/>
        <w:rPr>
          <w:i/>
          <w:sz w:val="28"/>
          <w:szCs w:val="28"/>
        </w:rPr>
      </w:pPr>
      <w:r w:rsidRPr="00721289">
        <w:rPr>
          <w:sz w:val="28"/>
          <w:szCs w:val="28"/>
          <w:u w:val="single"/>
        </w:rPr>
        <w:t xml:space="preserve">3. </w:t>
      </w:r>
      <w:r w:rsidR="005501D2" w:rsidRPr="00721289">
        <w:rPr>
          <w:sz w:val="28"/>
          <w:szCs w:val="28"/>
          <w:u w:val="single"/>
        </w:rPr>
        <w:t>Анализ практики применения стандартов внешнего муниципального финансового контроля в деятельности контрольно-счетных органов муниципальных образований</w:t>
      </w:r>
      <w:r w:rsidR="005501D2" w:rsidRPr="00721289">
        <w:rPr>
          <w:sz w:val="28"/>
          <w:szCs w:val="28"/>
        </w:rPr>
        <w:t xml:space="preserve"> (совместно с комиссией Совета </w:t>
      </w:r>
      <w:r w:rsidR="005501D2" w:rsidRPr="00721289">
        <w:rPr>
          <w:bCs/>
          <w:sz w:val="28"/>
          <w:szCs w:val="28"/>
        </w:rPr>
        <w:t xml:space="preserve">контрольно-счетных органов при Счетной палате Российской Федерации по вопросам методологии) </w:t>
      </w:r>
      <w:r w:rsidR="005501D2" w:rsidRPr="00721289">
        <w:rPr>
          <w:bCs/>
          <w:i/>
          <w:sz w:val="28"/>
          <w:szCs w:val="28"/>
        </w:rPr>
        <w:t>(</w:t>
      </w:r>
      <w:r w:rsidR="00FE26C1" w:rsidRPr="00721289">
        <w:rPr>
          <w:bCs/>
          <w:i/>
          <w:sz w:val="28"/>
          <w:szCs w:val="28"/>
        </w:rPr>
        <w:t xml:space="preserve">п. 5.4.3 плана работы Совета, </w:t>
      </w:r>
      <w:r w:rsidRPr="00721289">
        <w:rPr>
          <w:bCs/>
          <w:i/>
          <w:sz w:val="28"/>
          <w:szCs w:val="28"/>
        </w:rPr>
        <w:t xml:space="preserve">п.2.2.3 плана работы Комиссии, </w:t>
      </w:r>
      <w:r w:rsidR="005501D2" w:rsidRPr="00721289">
        <w:rPr>
          <w:i/>
          <w:sz w:val="28"/>
          <w:szCs w:val="28"/>
        </w:rPr>
        <w:t xml:space="preserve">срок исполнения – </w:t>
      </w:r>
      <w:r w:rsidR="005501D2" w:rsidRPr="00721289">
        <w:rPr>
          <w:i/>
          <w:sz w:val="28"/>
          <w:szCs w:val="28"/>
          <w:lang w:val="en-US"/>
        </w:rPr>
        <w:t>III</w:t>
      </w:r>
      <w:r w:rsidR="005501D2" w:rsidRPr="00721289">
        <w:rPr>
          <w:i/>
          <w:sz w:val="28"/>
          <w:szCs w:val="28"/>
        </w:rPr>
        <w:t>-</w:t>
      </w:r>
      <w:r w:rsidR="005501D2" w:rsidRPr="00721289">
        <w:rPr>
          <w:i/>
          <w:sz w:val="28"/>
          <w:szCs w:val="28"/>
          <w:lang w:val="en-US"/>
        </w:rPr>
        <w:t>IV</w:t>
      </w:r>
      <w:r w:rsidR="005501D2" w:rsidRPr="00721289">
        <w:rPr>
          <w:i/>
          <w:sz w:val="28"/>
          <w:szCs w:val="28"/>
        </w:rPr>
        <w:t xml:space="preserve"> кварталы 2019 года, отв. Т.Л. Метелькова, Л.И. Балашева, Г.Е. Соловьев).</w:t>
      </w:r>
    </w:p>
    <w:p w:rsidR="000E2DFA" w:rsidRPr="00721289" w:rsidRDefault="007B2FAE" w:rsidP="007B2FAE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Сбор информации в целях реализации мероприятия проводился на основе опросного листа </w:t>
      </w:r>
      <w:r w:rsidRPr="00721289">
        <w:rPr>
          <w:color w:val="000000"/>
          <w:sz w:val="28"/>
          <w:szCs w:val="28"/>
        </w:rPr>
        <w:t>«</w:t>
      </w:r>
      <w:r w:rsidRPr="00721289">
        <w:rPr>
          <w:sz w:val="28"/>
          <w:szCs w:val="28"/>
        </w:rPr>
        <w:t>Анализ практики применения стандартов внешнего муниципального финансового контроля в деятельности контрольно-счетных органов муниципальных образований</w:t>
      </w:r>
      <w:r w:rsidRPr="00721289">
        <w:rPr>
          <w:color w:val="000000"/>
          <w:sz w:val="28"/>
          <w:szCs w:val="28"/>
        </w:rPr>
        <w:t>»</w:t>
      </w:r>
      <w:r w:rsidR="00A950F7" w:rsidRPr="00721289">
        <w:rPr>
          <w:color w:val="000000"/>
          <w:sz w:val="28"/>
          <w:szCs w:val="28"/>
        </w:rPr>
        <w:t xml:space="preserve">, сформированного по примеру </w:t>
      </w:r>
      <w:r w:rsidR="00A950F7" w:rsidRPr="00721289">
        <w:rPr>
          <w:sz w:val="28"/>
          <w:szCs w:val="28"/>
        </w:rPr>
        <w:t>опроса, проведенного в 2018 году</w:t>
      </w:r>
      <w:r w:rsidR="00E54AAA" w:rsidRPr="00721289">
        <w:rPr>
          <w:sz w:val="28"/>
          <w:szCs w:val="28"/>
        </w:rPr>
        <w:t xml:space="preserve"> </w:t>
      </w:r>
      <w:r w:rsidR="00A950F7" w:rsidRPr="00721289">
        <w:rPr>
          <w:sz w:val="28"/>
          <w:szCs w:val="28"/>
        </w:rPr>
        <w:t xml:space="preserve">комиссией Совета по вопросам методологии в отношении контрольно-счетных органов субъектов РФ, с адаптацией на муниципальный уровень. К заполнению предлагался перечень из 28 полномочий, осуществляемых в соответствии с законодательством муниципальными КСО. </w:t>
      </w:r>
    </w:p>
    <w:p w:rsidR="00522E63" w:rsidRPr="00721289" w:rsidRDefault="00E54AAA" w:rsidP="007B2FAE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В</w:t>
      </w:r>
      <w:r w:rsidR="00A950F7" w:rsidRPr="00721289">
        <w:rPr>
          <w:sz w:val="28"/>
          <w:szCs w:val="28"/>
        </w:rPr>
        <w:t xml:space="preserve"> ходе подготовки материала использовала</w:t>
      </w:r>
      <w:r w:rsidR="007B2FAE" w:rsidRPr="00721289">
        <w:rPr>
          <w:sz w:val="28"/>
          <w:szCs w:val="28"/>
        </w:rPr>
        <w:t>сь</w:t>
      </w:r>
      <w:r w:rsidRPr="00721289">
        <w:rPr>
          <w:sz w:val="28"/>
          <w:szCs w:val="28"/>
        </w:rPr>
        <w:t xml:space="preserve"> также</w:t>
      </w:r>
      <w:r w:rsidR="007B2FAE" w:rsidRPr="00721289">
        <w:rPr>
          <w:sz w:val="28"/>
          <w:szCs w:val="28"/>
        </w:rPr>
        <w:t xml:space="preserve"> </w:t>
      </w:r>
      <w:r w:rsidR="00A950F7" w:rsidRPr="00721289">
        <w:rPr>
          <w:sz w:val="28"/>
          <w:szCs w:val="28"/>
        </w:rPr>
        <w:t>информация, размещенная</w:t>
      </w:r>
      <w:r w:rsidR="007B2FAE" w:rsidRPr="00721289">
        <w:rPr>
          <w:sz w:val="28"/>
          <w:szCs w:val="28"/>
        </w:rPr>
        <w:t xml:space="preserve"> на официальных сайтах муниципальных образований</w:t>
      </w:r>
      <w:r w:rsidR="00522E63" w:rsidRPr="00721289">
        <w:rPr>
          <w:sz w:val="28"/>
          <w:szCs w:val="28"/>
        </w:rPr>
        <w:t>.</w:t>
      </w:r>
    </w:p>
    <w:p w:rsidR="00E54AAA" w:rsidRPr="00721289" w:rsidRDefault="00E54AAA" w:rsidP="00E54AAA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Субъектами РФ представлены сведения в отношении 1974, или 89% созданных по состоянию на 01.01.2019 МКСО.</w:t>
      </w:r>
    </w:p>
    <w:p w:rsidR="00E54AAA" w:rsidRPr="00721289" w:rsidRDefault="00E54AAA" w:rsidP="00E54AAA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Результаты реализации мероприятия оформлены аналитической запиской «</w:t>
      </w:r>
      <w:r w:rsidRPr="00721289">
        <w:rPr>
          <w:bCs/>
          <w:sz w:val="28"/>
          <w:szCs w:val="28"/>
        </w:rPr>
        <w:t>Обзор практики применения стандартов внешнего муниципального финансового контроля в деятельности контрольно-счетных органов муниципальных образований</w:t>
      </w:r>
      <w:r w:rsidRPr="00721289">
        <w:rPr>
          <w:sz w:val="28"/>
          <w:szCs w:val="28"/>
        </w:rPr>
        <w:t>».</w:t>
      </w:r>
    </w:p>
    <w:p w:rsidR="00E54AAA" w:rsidRPr="00721289" w:rsidRDefault="00E54AAA" w:rsidP="00E54AAA">
      <w:pPr>
        <w:tabs>
          <w:tab w:val="left" w:pos="567"/>
          <w:tab w:val="left" w:pos="709"/>
        </w:tabs>
        <w:ind w:firstLine="709"/>
        <w:jc w:val="both"/>
        <w:rPr>
          <w:i/>
          <w:sz w:val="28"/>
          <w:szCs w:val="28"/>
        </w:rPr>
      </w:pPr>
      <w:r w:rsidRPr="00721289">
        <w:rPr>
          <w:i/>
          <w:sz w:val="28"/>
          <w:szCs w:val="28"/>
        </w:rPr>
        <w:t>Итоги проведенного анализа содержат следующую информацию.</w:t>
      </w:r>
    </w:p>
    <w:p w:rsidR="000E2DFA" w:rsidRPr="00721289" w:rsidRDefault="000E2DFA" w:rsidP="00F346F8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Н</w:t>
      </w:r>
      <w:r w:rsidR="00F346F8" w:rsidRPr="00721289">
        <w:rPr>
          <w:sz w:val="28"/>
          <w:szCs w:val="28"/>
        </w:rPr>
        <w:t xml:space="preserve">а </w:t>
      </w:r>
      <w:r w:rsidRPr="00721289">
        <w:rPr>
          <w:sz w:val="28"/>
          <w:szCs w:val="28"/>
        </w:rPr>
        <w:t>0</w:t>
      </w:r>
      <w:r w:rsidR="00F346F8" w:rsidRPr="00721289">
        <w:rPr>
          <w:sz w:val="28"/>
          <w:szCs w:val="28"/>
        </w:rPr>
        <w:t>1</w:t>
      </w:r>
      <w:r w:rsidRPr="00721289">
        <w:rPr>
          <w:sz w:val="28"/>
          <w:szCs w:val="28"/>
        </w:rPr>
        <w:t>.07.2019</w:t>
      </w:r>
      <w:r w:rsidR="00F346F8" w:rsidRPr="00721289">
        <w:rPr>
          <w:sz w:val="28"/>
          <w:szCs w:val="28"/>
        </w:rPr>
        <w:t xml:space="preserve"> разработано 19123 стандарта внешнего муниципального финансового контроля, что составляет 35% от расчетного их количества, исходя из числа муниципальных КСО и 28 направлений деятельности.  Еще 5446, или 10% стандартов находилось в разработке. </w:t>
      </w:r>
    </w:p>
    <w:p w:rsidR="00EF265E" w:rsidRPr="00721289" w:rsidRDefault="00F346F8" w:rsidP="00F346F8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На официальных сайтах муниципальных образований размещено 70% (13 377 ед.) имеющихся стандартов</w:t>
      </w:r>
      <w:r w:rsidR="00EF265E" w:rsidRPr="00721289">
        <w:rPr>
          <w:sz w:val="28"/>
          <w:szCs w:val="28"/>
        </w:rPr>
        <w:t>.</w:t>
      </w:r>
    </w:p>
    <w:p w:rsidR="00F346F8" w:rsidRPr="00721289" w:rsidRDefault="00F346F8" w:rsidP="00F346F8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В целом возможно говорить об обеспеченности стандартами только шести направлений деятельности из 28, что относится более чем к 68% опрошенных МКСО.</w:t>
      </w:r>
    </w:p>
    <w:p w:rsidR="00F346F8" w:rsidRPr="00721289" w:rsidRDefault="00F346F8" w:rsidP="00F346F8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Так, в большинстве случаев </w:t>
      </w:r>
      <w:r w:rsidR="000E2DFA" w:rsidRPr="00721289">
        <w:rPr>
          <w:sz w:val="28"/>
          <w:szCs w:val="28"/>
        </w:rPr>
        <w:t xml:space="preserve">приняты стандарты, определяющие </w:t>
      </w:r>
      <w:r w:rsidRPr="00721289">
        <w:rPr>
          <w:sz w:val="28"/>
          <w:szCs w:val="28"/>
        </w:rPr>
        <w:t>общие правила проведения контрольных и экспертно-аналитических мероприятий</w:t>
      </w:r>
      <w:r w:rsidR="000E2DFA" w:rsidRPr="00721289">
        <w:rPr>
          <w:sz w:val="28"/>
          <w:szCs w:val="28"/>
        </w:rPr>
        <w:t>;</w:t>
      </w:r>
      <w:r w:rsidRPr="00721289">
        <w:rPr>
          <w:sz w:val="28"/>
          <w:szCs w:val="28"/>
        </w:rPr>
        <w:t xml:space="preserve"> организацию и проведение экспертизы проекта местного бюджета на очередной финансовый год и на плановый период;</w:t>
      </w:r>
      <w:r w:rsidR="000E2DFA" w:rsidRPr="00721289">
        <w:rPr>
          <w:sz w:val="28"/>
          <w:szCs w:val="28"/>
        </w:rPr>
        <w:t xml:space="preserve"> </w:t>
      </w:r>
      <w:r w:rsidRPr="00721289">
        <w:rPr>
          <w:sz w:val="28"/>
          <w:szCs w:val="28"/>
        </w:rPr>
        <w:t xml:space="preserve">проведение контроля за исполнением </w:t>
      </w:r>
      <w:r w:rsidRPr="00721289">
        <w:rPr>
          <w:sz w:val="28"/>
          <w:szCs w:val="28"/>
        </w:rPr>
        <w:lastRenderedPageBreak/>
        <w:t>местного бюджета, включая проведение внешней проверки годового отчета об исполнении местного бюджета;</w:t>
      </w:r>
      <w:r w:rsidR="000E2DFA" w:rsidRPr="00721289">
        <w:rPr>
          <w:sz w:val="28"/>
          <w:szCs w:val="28"/>
        </w:rPr>
        <w:t xml:space="preserve"> </w:t>
      </w:r>
      <w:r w:rsidRPr="00721289">
        <w:rPr>
          <w:sz w:val="28"/>
          <w:szCs w:val="28"/>
        </w:rPr>
        <w:t>планирование работы КСО;</w:t>
      </w:r>
      <w:r w:rsidR="000E2DFA" w:rsidRPr="00721289">
        <w:rPr>
          <w:sz w:val="28"/>
          <w:szCs w:val="28"/>
        </w:rPr>
        <w:t xml:space="preserve"> </w:t>
      </w:r>
      <w:r w:rsidRPr="00721289">
        <w:rPr>
          <w:sz w:val="28"/>
          <w:szCs w:val="28"/>
        </w:rPr>
        <w:t>проведение финансово-экономической экспертизы проектов муниципальных программ.</w:t>
      </w:r>
    </w:p>
    <w:p w:rsidR="00F346F8" w:rsidRPr="00721289" w:rsidRDefault="00726EA1" w:rsidP="00F346F8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В ходе реализации мероприятия Комиссией проведен также в</w:t>
      </w:r>
      <w:r w:rsidR="00F346F8" w:rsidRPr="00721289">
        <w:rPr>
          <w:sz w:val="28"/>
          <w:szCs w:val="28"/>
        </w:rPr>
        <w:t>ыборочный анализ содержания принятых стандартов,</w:t>
      </w:r>
      <w:r w:rsidRPr="00721289">
        <w:rPr>
          <w:sz w:val="28"/>
          <w:szCs w:val="28"/>
        </w:rPr>
        <w:t xml:space="preserve"> регламентирующих общие правила проведения контрольных мероприятий,</w:t>
      </w:r>
      <w:r w:rsidR="00F346F8" w:rsidRPr="00721289">
        <w:rPr>
          <w:sz w:val="28"/>
          <w:szCs w:val="28"/>
        </w:rPr>
        <w:t xml:space="preserve"> </w:t>
      </w:r>
      <w:r w:rsidRPr="00721289">
        <w:rPr>
          <w:sz w:val="28"/>
          <w:szCs w:val="28"/>
        </w:rPr>
        <w:t>на</w:t>
      </w:r>
      <w:r w:rsidR="00F346F8" w:rsidRPr="00721289">
        <w:rPr>
          <w:sz w:val="28"/>
          <w:szCs w:val="28"/>
        </w:rPr>
        <w:t xml:space="preserve"> соответствие </w:t>
      </w:r>
      <w:r w:rsidRPr="00721289">
        <w:rPr>
          <w:sz w:val="28"/>
          <w:szCs w:val="28"/>
        </w:rPr>
        <w:t xml:space="preserve">их </w:t>
      </w:r>
      <w:r w:rsidR="00F346F8" w:rsidRPr="00721289">
        <w:rPr>
          <w:sz w:val="28"/>
          <w:szCs w:val="28"/>
        </w:rPr>
        <w:t>Общим требованиям к стандартам, утвержденным Коллегией Счетной палаты РФ.</w:t>
      </w:r>
    </w:p>
    <w:p w:rsidR="007717D6" w:rsidRPr="00721289" w:rsidRDefault="007717D6" w:rsidP="007717D6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721289">
        <w:rPr>
          <w:bCs/>
          <w:sz w:val="28"/>
          <w:szCs w:val="28"/>
        </w:rPr>
        <w:t>Обзор практики применения стандартов внешнего муниципального финансового контроля в деятельности контрольно-счетных органов муниципальных образований</w:t>
      </w:r>
      <w:r w:rsidRPr="00721289">
        <w:rPr>
          <w:sz w:val="28"/>
          <w:szCs w:val="28"/>
        </w:rPr>
        <w:t xml:space="preserve"> согласован с комиссией Совета по вопросам методологии, принят Комиссией (протокол от 10.10.2019 №3) и рассмотрен на заседании Президиума Совета в ноябре 2019 года (протокол от 08.11.2019 №10-ПКСО).</w:t>
      </w:r>
    </w:p>
    <w:p w:rsidR="005501D2" w:rsidRPr="00721289" w:rsidRDefault="0039290F" w:rsidP="00F346F8">
      <w:pPr>
        <w:ind w:firstLine="709"/>
        <w:jc w:val="both"/>
        <w:rPr>
          <w:i/>
          <w:sz w:val="28"/>
          <w:szCs w:val="28"/>
        </w:rPr>
      </w:pPr>
      <w:r w:rsidRPr="00721289">
        <w:rPr>
          <w:sz w:val="28"/>
          <w:szCs w:val="28"/>
          <w:u w:val="single"/>
        </w:rPr>
        <w:t xml:space="preserve">4. </w:t>
      </w:r>
      <w:r w:rsidR="005501D2" w:rsidRPr="00721289">
        <w:rPr>
          <w:sz w:val="28"/>
          <w:szCs w:val="28"/>
          <w:u w:val="single"/>
        </w:rPr>
        <w:t>Оказание консультативной помощи контрольно-счетным органам муниципальных образований</w:t>
      </w:r>
      <w:r w:rsidR="005501D2" w:rsidRPr="00721289">
        <w:rPr>
          <w:sz w:val="28"/>
          <w:szCs w:val="28"/>
        </w:rPr>
        <w:t xml:space="preserve"> </w:t>
      </w:r>
      <w:r w:rsidR="005501D2" w:rsidRPr="00721289">
        <w:rPr>
          <w:bCs/>
          <w:i/>
          <w:sz w:val="28"/>
          <w:szCs w:val="28"/>
        </w:rPr>
        <w:t>(</w:t>
      </w:r>
      <w:r w:rsidR="0084667F" w:rsidRPr="00721289">
        <w:rPr>
          <w:bCs/>
          <w:i/>
          <w:sz w:val="28"/>
          <w:szCs w:val="28"/>
        </w:rPr>
        <w:t xml:space="preserve">п.5.4.4 плана работы Совета, </w:t>
      </w:r>
      <w:r w:rsidRPr="00721289">
        <w:rPr>
          <w:bCs/>
          <w:i/>
          <w:sz w:val="28"/>
          <w:szCs w:val="28"/>
        </w:rPr>
        <w:t xml:space="preserve">п.2.2.4 плана работы Комиссии, </w:t>
      </w:r>
      <w:r w:rsidR="005501D2" w:rsidRPr="00721289">
        <w:rPr>
          <w:i/>
          <w:sz w:val="28"/>
          <w:szCs w:val="28"/>
        </w:rPr>
        <w:t>срок исполнения – в течение года, отв. И.В. Карнакова, члены комиссии).</w:t>
      </w:r>
    </w:p>
    <w:p w:rsidR="005501D2" w:rsidRPr="00721289" w:rsidRDefault="005501D2" w:rsidP="0039290F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В целях реализации мероприятий, предусмотренных планом работы на</w:t>
      </w:r>
      <w:r w:rsidR="00B24F07" w:rsidRPr="00721289">
        <w:rPr>
          <w:sz w:val="28"/>
          <w:szCs w:val="28"/>
        </w:rPr>
        <w:t xml:space="preserve"> 2019 год, членами К</w:t>
      </w:r>
      <w:r w:rsidRPr="00721289">
        <w:rPr>
          <w:sz w:val="28"/>
          <w:szCs w:val="28"/>
        </w:rPr>
        <w:t>омиссии, ответственными за сбор и обоб</w:t>
      </w:r>
      <w:r w:rsidR="00602FDF" w:rsidRPr="00721289">
        <w:rPr>
          <w:sz w:val="28"/>
          <w:szCs w:val="28"/>
        </w:rPr>
        <w:t>щение информации  проводилась</w:t>
      </w:r>
      <w:r w:rsidRPr="00721289">
        <w:rPr>
          <w:sz w:val="28"/>
          <w:szCs w:val="28"/>
        </w:rPr>
        <w:t xml:space="preserve"> работа по консультированию контрольно-счетных органов субъектов РФ и муниципальных образований.</w:t>
      </w:r>
    </w:p>
    <w:p w:rsidR="005501D2" w:rsidRPr="00721289" w:rsidRDefault="005501D2" w:rsidP="00F346F8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В рамках оказания организационной, правовой и методической помощи по вопросам осуществления внешнего финансового контроля Контрольно-счетной палатой Воло</w:t>
      </w:r>
      <w:r w:rsidR="00B24F07" w:rsidRPr="00721289">
        <w:rPr>
          <w:sz w:val="28"/>
          <w:szCs w:val="28"/>
        </w:rPr>
        <w:t>годской области по обращению в К</w:t>
      </w:r>
      <w:r w:rsidRPr="00721289">
        <w:rPr>
          <w:sz w:val="28"/>
          <w:szCs w:val="28"/>
        </w:rPr>
        <w:t>омиссию председателя Контрольно-счетной палаты городского округа Красноармейск Московской области высказано мнение о недопустимости какого-либо вмешательства в деятельность контрольно-счетного органа, в том числе создания препятствий материально-технического обеспечения.</w:t>
      </w:r>
    </w:p>
    <w:p w:rsidR="005501D2" w:rsidRPr="00721289" w:rsidRDefault="005501D2" w:rsidP="00F346F8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В связи с обращением в </w:t>
      </w:r>
      <w:r w:rsidR="00B24F07" w:rsidRPr="00721289">
        <w:rPr>
          <w:sz w:val="28"/>
          <w:szCs w:val="28"/>
        </w:rPr>
        <w:t>К</w:t>
      </w:r>
      <w:r w:rsidRPr="00721289">
        <w:rPr>
          <w:sz w:val="28"/>
          <w:szCs w:val="28"/>
        </w:rPr>
        <w:t xml:space="preserve">омиссию председателя Контрольно-счетной палаты Республики Карелия Контрольно-счетной палатой Вологодской области осуществлен сбор мнений отделений Совета в федеральных округах по вопросу внесения изменений в форму №1 – контроль, утвержденную приказом Федеральной службы государственной статистики РФ от 21.12.2011 №503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 в целях исключения </w:t>
      </w:r>
      <w:r w:rsidR="00DE6D9E" w:rsidRPr="00721289">
        <w:rPr>
          <w:sz w:val="28"/>
          <w:szCs w:val="28"/>
        </w:rPr>
        <w:t>МКСО</w:t>
      </w:r>
      <w:r w:rsidRPr="00721289">
        <w:rPr>
          <w:sz w:val="28"/>
          <w:szCs w:val="28"/>
        </w:rPr>
        <w:t xml:space="preserve"> из перечня организаций, обязанных ее представлять. </w:t>
      </w:r>
      <w:r w:rsidR="006F72E4" w:rsidRPr="00721289">
        <w:rPr>
          <w:sz w:val="28"/>
          <w:szCs w:val="28"/>
        </w:rPr>
        <w:t>М</w:t>
      </w:r>
      <w:r w:rsidRPr="00721289">
        <w:rPr>
          <w:sz w:val="28"/>
          <w:szCs w:val="28"/>
        </w:rPr>
        <w:t>атериалы, поступившие от отделений Совета, направлены в адрес комиссии Совета по правовым вопросам.</w:t>
      </w:r>
    </w:p>
    <w:p w:rsidR="0014169E" w:rsidRPr="00721289" w:rsidRDefault="0014169E" w:rsidP="00D05329">
      <w:pPr>
        <w:ind w:firstLine="720"/>
        <w:jc w:val="both"/>
        <w:rPr>
          <w:b/>
        </w:rPr>
      </w:pPr>
    </w:p>
    <w:p w:rsidR="00504D7B" w:rsidRPr="00721289" w:rsidRDefault="0014169E" w:rsidP="006135D0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 xml:space="preserve">В </w:t>
      </w:r>
      <w:r w:rsidR="00504D7B" w:rsidRPr="00721289">
        <w:rPr>
          <w:sz w:val="28"/>
          <w:szCs w:val="28"/>
        </w:rPr>
        <w:t>рамках выполнения задач, направленных на  совершенствование</w:t>
      </w:r>
      <w:r w:rsidRPr="00721289">
        <w:rPr>
          <w:sz w:val="28"/>
          <w:szCs w:val="28"/>
        </w:rPr>
        <w:t xml:space="preserve"> и повышени</w:t>
      </w:r>
      <w:r w:rsidR="00504D7B" w:rsidRPr="00721289">
        <w:rPr>
          <w:sz w:val="28"/>
          <w:szCs w:val="28"/>
        </w:rPr>
        <w:t>е</w:t>
      </w:r>
      <w:r w:rsidRPr="00721289">
        <w:rPr>
          <w:sz w:val="28"/>
          <w:szCs w:val="28"/>
        </w:rPr>
        <w:t xml:space="preserve"> результативности работы контрольно-счетных органов муниципальных образований субъектов Российской Федерации и с учетом проведенных монито</w:t>
      </w:r>
      <w:r w:rsidR="009B53EB" w:rsidRPr="00721289">
        <w:rPr>
          <w:sz w:val="28"/>
          <w:szCs w:val="28"/>
        </w:rPr>
        <w:t>рингов и анализов Комиссия в 2020</w:t>
      </w:r>
      <w:r w:rsidRPr="00721289">
        <w:rPr>
          <w:sz w:val="28"/>
          <w:szCs w:val="28"/>
        </w:rPr>
        <w:t xml:space="preserve"> году продолжит работу по сбору, </w:t>
      </w:r>
      <w:r w:rsidRPr="00721289">
        <w:rPr>
          <w:sz w:val="28"/>
          <w:szCs w:val="28"/>
        </w:rPr>
        <w:lastRenderedPageBreak/>
        <w:t>обобщению и анализу информации о деятельн</w:t>
      </w:r>
      <w:r w:rsidR="00504D7B" w:rsidRPr="00721289">
        <w:rPr>
          <w:sz w:val="28"/>
          <w:szCs w:val="28"/>
        </w:rPr>
        <w:t>ости контрольно-счетных органов, включая сведения об их создании, штатной и фактической численности.</w:t>
      </w:r>
    </w:p>
    <w:p w:rsidR="00137858" w:rsidRDefault="00137858" w:rsidP="00137858">
      <w:pPr>
        <w:ind w:firstLine="709"/>
        <w:jc w:val="both"/>
        <w:rPr>
          <w:sz w:val="28"/>
          <w:szCs w:val="28"/>
        </w:rPr>
      </w:pPr>
      <w:r w:rsidRPr="00721289">
        <w:rPr>
          <w:sz w:val="28"/>
          <w:szCs w:val="28"/>
        </w:rPr>
        <w:t>Учитывая сложившиеся тенденции по совершенствованию показателей, характеризующих деятельность контрольно-счетных органов, а та</w:t>
      </w:r>
      <w:r w:rsidR="009B53EB" w:rsidRPr="00721289">
        <w:rPr>
          <w:sz w:val="28"/>
          <w:szCs w:val="28"/>
        </w:rPr>
        <w:t>кже опыт работы Комиссии, в 2020</w:t>
      </w:r>
      <w:r w:rsidRPr="00721289">
        <w:rPr>
          <w:sz w:val="28"/>
          <w:szCs w:val="28"/>
        </w:rPr>
        <w:t xml:space="preserve"> году планируется проведение </w:t>
      </w:r>
      <w:r w:rsidR="009B53EB" w:rsidRPr="00721289">
        <w:rPr>
          <w:sz w:val="28"/>
          <w:szCs w:val="28"/>
        </w:rPr>
        <w:t xml:space="preserve">работы по актуализации </w:t>
      </w:r>
      <w:r w:rsidRPr="00721289">
        <w:rPr>
          <w:sz w:val="28"/>
          <w:szCs w:val="28"/>
        </w:rPr>
        <w:t>отчетных аналитических форм и Правил по их заполнению.</w:t>
      </w:r>
      <w:bookmarkStart w:id="1" w:name="_GoBack"/>
      <w:bookmarkEnd w:id="1"/>
    </w:p>
    <w:sectPr w:rsidR="00137858" w:rsidSect="00D67F84">
      <w:headerReference w:type="default" r:id="rId8"/>
      <w:footerReference w:type="even" r:id="rId9"/>
      <w:footerReference w:type="default" r:id="rId10"/>
      <w:pgSz w:w="11906" w:h="16838" w:code="9"/>
      <w:pgMar w:top="284" w:right="680" w:bottom="2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D6E" w:rsidRDefault="00A53D6E">
      <w:r>
        <w:separator/>
      </w:r>
    </w:p>
  </w:endnote>
  <w:endnote w:type="continuationSeparator" w:id="0">
    <w:p w:rsidR="00A53D6E" w:rsidRDefault="00A5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A4" w:rsidRDefault="004339A4" w:rsidP="00B252D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339A4" w:rsidRDefault="004339A4" w:rsidP="00307FF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A4" w:rsidRDefault="004339A4" w:rsidP="00307FF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D6E" w:rsidRDefault="00A53D6E">
      <w:r>
        <w:separator/>
      </w:r>
    </w:p>
  </w:footnote>
  <w:footnote w:type="continuationSeparator" w:id="0">
    <w:p w:rsidR="00A53D6E" w:rsidRDefault="00A5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A4" w:rsidRPr="00BC36E0" w:rsidRDefault="00C45BCC">
    <w:pPr>
      <w:pStyle w:val="af5"/>
      <w:jc w:val="center"/>
      <w:rPr>
        <w:rFonts w:ascii="Times New Roman" w:hAnsi="Times New Roman"/>
        <w:sz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721289">
      <w:rPr>
        <w:noProof/>
      </w:rPr>
      <w:t>10</w:t>
    </w:r>
    <w:r>
      <w:rPr>
        <w:noProof/>
      </w:rPr>
      <w:fldChar w:fldCharType="end"/>
    </w:r>
  </w:p>
  <w:p w:rsidR="004339A4" w:rsidRDefault="004339A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0223FC"/>
    <w:lvl w:ilvl="0">
      <w:numFmt w:val="bullet"/>
      <w:lvlText w:val="*"/>
      <w:lvlJc w:val="left"/>
    </w:lvl>
  </w:abstractNum>
  <w:abstractNum w:abstractNumId="1" w15:restartNumberingAfterBreak="0">
    <w:nsid w:val="059269A2"/>
    <w:multiLevelType w:val="hybridMultilevel"/>
    <w:tmpl w:val="7D408FC8"/>
    <w:lvl w:ilvl="0" w:tplc="0419000F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2" w15:restartNumberingAfterBreak="0">
    <w:nsid w:val="196B446D"/>
    <w:multiLevelType w:val="hybridMultilevel"/>
    <w:tmpl w:val="25083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821D6E"/>
    <w:multiLevelType w:val="multilevel"/>
    <w:tmpl w:val="68642F5E"/>
    <w:lvl w:ilvl="0">
      <w:numFmt w:val="bullet"/>
      <w:lvlText w:val="−"/>
      <w:lvlJc w:val="left"/>
      <w:rPr>
        <w:rFonts w:ascii="Segoe UI" w:eastAsia="Times New Roman" w:hAnsi="Segoe UI"/>
      </w:rPr>
    </w:lvl>
    <w:lvl w:ilvl="1">
      <w:numFmt w:val="bullet"/>
      <w:lvlText w:val="−"/>
      <w:lvlJc w:val="left"/>
      <w:rPr>
        <w:rFonts w:ascii="Segoe UI" w:eastAsia="Times New Roman" w:hAnsi="Segoe UI"/>
      </w:rPr>
    </w:lvl>
    <w:lvl w:ilvl="2">
      <w:numFmt w:val="bullet"/>
      <w:lvlText w:val="−"/>
      <w:lvlJc w:val="left"/>
      <w:rPr>
        <w:rFonts w:ascii="Segoe UI" w:eastAsia="Times New Roman" w:hAnsi="Segoe UI"/>
      </w:rPr>
    </w:lvl>
    <w:lvl w:ilvl="3">
      <w:numFmt w:val="bullet"/>
      <w:lvlText w:val="−"/>
      <w:lvlJc w:val="left"/>
      <w:rPr>
        <w:rFonts w:ascii="Segoe UI" w:eastAsia="Times New Roman" w:hAnsi="Segoe UI"/>
      </w:rPr>
    </w:lvl>
    <w:lvl w:ilvl="4">
      <w:numFmt w:val="bullet"/>
      <w:lvlText w:val="−"/>
      <w:lvlJc w:val="left"/>
      <w:rPr>
        <w:rFonts w:ascii="Segoe UI" w:eastAsia="Times New Roman" w:hAnsi="Segoe UI"/>
      </w:rPr>
    </w:lvl>
    <w:lvl w:ilvl="5">
      <w:numFmt w:val="bullet"/>
      <w:lvlText w:val="−"/>
      <w:lvlJc w:val="left"/>
      <w:rPr>
        <w:rFonts w:ascii="Segoe UI" w:eastAsia="Times New Roman" w:hAnsi="Segoe UI"/>
      </w:rPr>
    </w:lvl>
    <w:lvl w:ilvl="6">
      <w:numFmt w:val="bullet"/>
      <w:lvlText w:val="−"/>
      <w:lvlJc w:val="left"/>
      <w:rPr>
        <w:rFonts w:ascii="Segoe UI" w:eastAsia="Times New Roman" w:hAnsi="Segoe UI"/>
      </w:rPr>
    </w:lvl>
    <w:lvl w:ilvl="7">
      <w:numFmt w:val="bullet"/>
      <w:lvlText w:val="−"/>
      <w:lvlJc w:val="left"/>
      <w:rPr>
        <w:rFonts w:ascii="Segoe UI" w:eastAsia="Times New Roman" w:hAnsi="Segoe UI"/>
      </w:rPr>
    </w:lvl>
    <w:lvl w:ilvl="8">
      <w:numFmt w:val="bullet"/>
      <w:lvlText w:val="−"/>
      <w:lvlJc w:val="left"/>
      <w:rPr>
        <w:rFonts w:ascii="Segoe UI" w:eastAsia="Times New Roman" w:hAnsi="Segoe UI"/>
      </w:rPr>
    </w:lvl>
  </w:abstractNum>
  <w:abstractNum w:abstractNumId="4" w15:restartNumberingAfterBreak="0">
    <w:nsid w:val="1EEB50EE"/>
    <w:multiLevelType w:val="hybridMultilevel"/>
    <w:tmpl w:val="685E4B48"/>
    <w:lvl w:ilvl="0" w:tplc="5832D08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8A86009"/>
    <w:multiLevelType w:val="hybridMultilevel"/>
    <w:tmpl w:val="21D8AD44"/>
    <w:lvl w:ilvl="0" w:tplc="441AE89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2C5641"/>
    <w:multiLevelType w:val="singleLevel"/>
    <w:tmpl w:val="41E45C5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FAB6A1F"/>
    <w:multiLevelType w:val="hybridMultilevel"/>
    <w:tmpl w:val="ABDE0678"/>
    <w:lvl w:ilvl="0" w:tplc="D60880B2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F57181"/>
    <w:multiLevelType w:val="hybridMultilevel"/>
    <w:tmpl w:val="97B0A5E0"/>
    <w:lvl w:ilvl="0" w:tplc="76C24A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2B15F00"/>
    <w:multiLevelType w:val="multilevel"/>
    <w:tmpl w:val="C78CC5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 w15:restartNumberingAfterBreak="0">
    <w:nsid w:val="3C0B36C8"/>
    <w:multiLevelType w:val="singleLevel"/>
    <w:tmpl w:val="BDDAE400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E5A3E4E"/>
    <w:multiLevelType w:val="hybridMultilevel"/>
    <w:tmpl w:val="41FE3C4E"/>
    <w:lvl w:ilvl="0" w:tplc="F26251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3E31B1F"/>
    <w:multiLevelType w:val="hybridMultilevel"/>
    <w:tmpl w:val="AB767E16"/>
    <w:lvl w:ilvl="0" w:tplc="FC641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72509E3"/>
    <w:multiLevelType w:val="singleLevel"/>
    <w:tmpl w:val="FCCCA92C"/>
    <w:lvl w:ilvl="0">
      <w:start w:val="3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A0E525E"/>
    <w:multiLevelType w:val="multilevel"/>
    <w:tmpl w:val="9EAA4A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 w15:restartNumberingAfterBreak="0">
    <w:nsid w:val="53B46217"/>
    <w:multiLevelType w:val="hybridMultilevel"/>
    <w:tmpl w:val="97C8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476F2F"/>
    <w:multiLevelType w:val="hybridMultilevel"/>
    <w:tmpl w:val="F80CA3CE"/>
    <w:lvl w:ilvl="0" w:tplc="38A0DD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 w15:restartNumberingAfterBreak="0">
    <w:nsid w:val="6F0016E0"/>
    <w:multiLevelType w:val="hybridMultilevel"/>
    <w:tmpl w:val="AD4E0C0A"/>
    <w:lvl w:ilvl="0" w:tplc="EA36CE0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8" w15:restartNumberingAfterBreak="0">
    <w:nsid w:val="721D1BC6"/>
    <w:multiLevelType w:val="hybridMultilevel"/>
    <w:tmpl w:val="B218C86E"/>
    <w:lvl w:ilvl="0" w:tplc="A8F07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73AD070D"/>
    <w:multiLevelType w:val="hybridMultilevel"/>
    <w:tmpl w:val="AC3AA85E"/>
    <w:lvl w:ilvl="0" w:tplc="A502AFB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7E281E0B"/>
    <w:multiLevelType w:val="multilevel"/>
    <w:tmpl w:val="F4E4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EEB53B7"/>
    <w:multiLevelType w:val="hybridMultilevel"/>
    <w:tmpl w:val="5978DFF6"/>
    <w:lvl w:ilvl="0" w:tplc="D0026DD0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FF5DBA"/>
    <w:multiLevelType w:val="singleLevel"/>
    <w:tmpl w:val="4866D240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16"/>
  </w:num>
  <w:num w:numId="8">
    <w:abstractNumId w:val="22"/>
  </w:num>
  <w:num w:numId="9">
    <w:abstractNumId w:val="10"/>
  </w:num>
  <w:num w:numId="10">
    <w:abstractNumId w:val="13"/>
  </w:num>
  <w:num w:numId="1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78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540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660"/>
        <w:lvlJc w:val="left"/>
        <w:rPr>
          <w:rFonts w:ascii="Times New Roman" w:hAnsi="Times New Roman" w:hint="default"/>
        </w:rPr>
      </w:lvl>
    </w:lvlOverride>
  </w:num>
  <w:num w:numId="16">
    <w:abstractNumId w:val="14"/>
  </w:num>
  <w:num w:numId="17">
    <w:abstractNumId w:val="17"/>
  </w:num>
  <w:num w:numId="18">
    <w:abstractNumId w:val="9"/>
  </w:num>
  <w:num w:numId="19">
    <w:abstractNumId w:val="3"/>
  </w:num>
  <w:num w:numId="20">
    <w:abstractNumId w:val="4"/>
  </w:num>
  <w:num w:numId="21">
    <w:abstractNumId w:val="12"/>
  </w:num>
  <w:num w:numId="22">
    <w:abstractNumId w:val="18"/>
  </w:num>
  <w:num w:numId="23">
    <w:abstractNumId w:val="21"/>
  </w:num>
  <w:num w:numId="24">
    <w:abstractNumId w:val="11"/>
  </w:num>
  <w:num w:numId="25">
    <w:abstractNumId w:val="5"/>
  </w:num>
  <w:num w:numId="26">
    <w:abstractNumId w:val="15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DDC"/>
    <w:rsid w:val="0000270E"/>
    <w:rsid w:val="00002E17"/>
    <w:rsid w:val="00004474"/>
    <w:rsid w:val="0000512F"/>
    <w:rsid w:val="00006B07"/>
    <w:rsid w:val="00006F6B"/>
    <w:rsid w:val="00011379"/>
    <w:rsid w:val="00012332"/>
    <w:rsid w:val="000127EF"/>
    <w:rsid w:val="00014D69"/>
    <w:rsid w:val="000204FC"/>
    <w:rsid w:val="00020E12"/>
    <w:rsid w:val="000226E0"/>
    <w:rsid w:val="00024E3E"/>
    <w:rsid w:val="00025B2D"/>
    <w:rsid w:val="00026CD6"/>
    <w:rsid w:val="00026E86"/>
    <w:rsid w:val="000315A4"/>
    <w:rsid w:val="00031666"/>
    <w:rsid w:val="00033DAF"/>
    <w:rsid w:val="000354C6"/>
    <w:rsid w:val="00036000"/>
    <w:rsid w:val="000377E7"/>
    <w:rsid w:val="00037CCF"/>
    <w:rsid w:val="00041B8B"/>
    <w:rsid w:val="00041CCC"/>
    <w:rsid w:val="00042A8B"/>
    <w:rsid w:val="00042BDF"/>
    <w:rsid w:val="00043ED1"/>
    <w:rsid w:val="000517FA"/>
    <w:rsid w:val="000523F3"/>
    <w:rsid w:val="00054D79"/>
    <w:rsid w:val="00055A0C"/>
    <w:rsid w:val="00056E91"/>
    <w:rsid w:val="00057748"/>
    <w:rsid w:val="00060B6D"/>
    <w:rsid w:val="00062167"/>
    <w:rsid w:val="0006320F"/>
    <w:rsid w:val="00063EC3"/>
    <w:rsid w:val="0006721F"/>
    <w:rsid w:val="00067686"/>
    <w:rsid w:val="00067688"/>
    <w:rsid w:val="00067817"/>
    <w:rsid w:val="000728BA"/>
    <w:rsid w:val="00073F27"/>
    <w:rsid w:val="00074F62"/>
    <w:rsid w:val="00077409"/>
    <w:rsid w:val="000774B7"/>
    <w:rsid w:val="00080450"/>
    <w:rsid w:val="0008086E"/>
    <w:rsid w:val="00080E2E"/>
    <w:rsid w:val="0008192B"/>
    <w:rsid w:val="00081BFD"/>
    <w:rsid w:val="00087BFE"/>
    <w:rsid w:val="00092457"/>
    <w:rsid w:val="0009296C"/>
    <w:rsid w:val="000938F2"/>
    <w:rsid w:val="00094BA6"/>
    <w:rsid w:val="00094FB0"/>
    <w:rsid w:val="000970C9"/>
    <w:rsid w:val="00097335"/>
    <w:rsid w:val="00097E84"/>
    <w:rsid w:val="000A0801"/>
    <w:rsid w:val="000A0E99"/>
    <w:rsid w:val="000A2D13"/>
    <w:rsid w:val="000A5A36"/>
    <w:rsid w:val="000A6BBE"/>
    <w:rsid w:val="000A70D6"/>
    <w:rsid w:val="000A7291"/>
    <w:rsid w:val="000A72BC"/>
    <w:rsid w:val="000A77BA"/>
    <w:rsid w:val="000B0A81"/>
    <w:rsid w:val="000B2074"/>
    <w:rsid w:val="000B2E5F"/>
    <w:rsid w:val="000B3C82"/>
    <w:rsid w:val="000B42B6"/>
    <w:rsid w:val="000B52C4"/>
    <w:rsid w:val="000B5694"/>
    <w:rsid w:val="000B5D97"/>
    <w:rsid w:val="000B62A3"/>
    <w:rsid w:val="000C0DF4"/>
    <w:rsid w:val="000C2039"/>
    <w:rsid w:val="000C5F22"/>
    <w:rsid w:val="000C6671"/>
    <w:rsid w:val="000C68B9"/>
    <w:rsid w:val="000C6CB8"/>
    <w:rsid w:val="000C7C60"/>
    <w:rsid w:val="000D0FA9"/>
    <w:rsid w:val="000D1408"/>
    <w:rsid w:val="000D30DE"/>
    <w:rsid w:val="000D383E"/>
    <w:rsid w:val="000D4371"/>
    <w:rsid w:val="000D503D"/>
    <w:rsid w:val="000D58A5"/>
    <w:rsid w:val="000D58D5"/>
    <w:rsid w:val="000D5D03"/>
    <w:rsid w:val="000E0708"/>
    <w:rsid w:val="000E10DC"/>
    <w:rsid w:val="000E1102"/>
    <w:rsid w:val="000E1B28"/>
    <w:rsid w:val="000E2DFA"/>
    <w:rsid w:val="000E314C"/>
    <w:rsid w:val="000E50AE"/>
    <w:rsid w:val="000E5F5C"/>
    <w:rsid w:val="000F21F1"/>
    <w:rsid w:val="000F2ADA"/>
    <w:rsid w:val="000F3087"/>
    <w:rsid w:val="000F350E"/>
    <w:rsid w:val="000F3C9A"/>
    <w:rsid w:val="000F6037"/>
    <w:rsid w:val="000F71CA"/>
    <w:rsid w:val="000F746B"/>
    <w:rsid w:val="000F799A"/>
    <w:rsid w:val="00100117"/>
    <w:rsid w:val="001004F4"/>
    <w:rsid w:val="0010139A"/>
    <w:rsid w:val="00101849"/>
    <w:rsid w:val="00102181"/>
    <w:rsid w:val="00103263"/>
    <w:rsid w:val="00103B2A"/>
    <w:rsid w:val="00104DA0"/>
    <w:rsid w:val="00106E15"/>
    <w:rsid w:val="00107F7E"/>
    <w:rsid w:val="00111119"/>
    <w:rsid w:val="001131C4"/>
    <w:rsid w:val="00113CCB"/>
    <w:rsid w:val="00114323"/>
    <w:rsid w:val="001159FE"/>
    <w:rsid w:val="00115AF3"/>
    <w:rsid w:val="0011785E"/>
    <w:rsid w:val="00121142"/>
    <w:rsid w:val="00122016"/>
    <w:rsid w:val="00122A70"/>
    <w:rsid w:val="00122DCB"/>
    <w:rsid w:val="0012419D"/>
    <w:rsid w:val="001251D4"/>
    <w:rsid w:val="00125613"/>
    <w:rsid w:val="00125D9B"/>
    <w:rsid w:val="0012748B"/>
    <w:rsid w:val="001315EB"/>
    <w:rsid w:val="00131716"/>
    <w:rsid w:val="00132E72"/>
    <w:rsid w:val="00133CE5"/>
    <w:rsid w:val="001351C4"/>
    <w:rsid w:val="00135272"/>
    <w:rsid w:val="001356DA"/>
    <w:rsid w:val="00136EA1"/>
    <w:rsid w:val="001377A4"/>
    <w:rsid w:val="00137858"/>
    <w:rsid w:val="0014169E"/>
    <w:rsid w:val="00141981"/>
    <w:rsid w:val="00141C9A"/>
    <w:rsid w:val="00142808"/>
    <w:rsid w:val="00142991"/>
    <w:rsid w:val="00142C8B"/>
    <w:rsid w:val="00143440"/>
    <w:rsid w:val="00145CB6"/>
    <w:rsid w:val="00147084"/>
    <w:rsid w:val="00151A21"/>
    <w:rsid w:val="00151AF5"/>
    <w:rsid w:val="00154091"/>
    <w:rsid w:val="00157265"/>
    <w:rsid w:val="001572CB"/>
    <w:rsid w:val="00160444"/>
    <w:rsid w:val="00163432"/>
    <w:rsid w:val="0016375B"/>
    <w:rsid w:val="00163CB3"/>
    <w:rsid w:val="00165407"/>
    <w:rsid w:val="00165E61"/>
    <w:rsid w:val="00165F51"/>
    <w:rsid w:val="0016695D"/>
    <w:rsid w:val="0016786E"/>
    <w:rsid w:val="00167BEC"/>
    <w:rsid w:val="00172F9B"/>
    <w:rsid w:val="001737D5"/>
    <w:rsid w:val="00173826"/>
    <w:rsid w:val="0017512A"/>
    <w:rsid w:val="00175312"/>
    <w:rsid w:val="00175315"/>
    <w:rsid w:val="001754C4"/>
    <w:rsid w:val="00175529"/>
    <w:rsid w:val="0017621A"/>
    <w:rsid w:val="001770BA"/>
    <w:rsid w:val="00180532"/>
    <w:rsid w:val="001806EE"/>
    <w:rsid w:val="0018085A"/>
    <w:rsid w:val="00182981"/>
    <w:rsid w:val="0018412A"/>
    <w:rsid w:val="001845CE"/>
    <w:rsid w:val="001861F5"/>
    <w:rsid w:val="0018773B"/>
    <w:rsid w:val="00187DFB"/>
    <w:rsid w:val="00190EEA"/>
    <w:rsid w:val="00192E7B"/>
    <w:rsid w:val="001933AF"/>
    <w:rsid w:val="00194FF3"/>
    <w:rsid w:val="001955B5"/>
    <w:rsid w:val="00195E3C"/>
    <w:rsid w:val="001A3350"/>
    <w:rsid w:val="001A33C9"/>
    <w:rsid w:val="001A59E7"/>
    <w:rsid w:val="001A5C92"/>
    <w:rsid w:val="001A5FBE"/>
    <w:rsid w:val="001A61AD"/>
    <w:rsid w:val="001A62FB"/>
    <w:rsid w:val="001B14D6"/>
    <w:rsid w:val="001B29BA"/>
    <w:rsid w:val="001B2EAC"/>
    <w:rsid w:val="001B30C9"/>
    <w:rsid w:val="001B5808"/>
    <w:rsid w:val="001B58EE"/>
    <w:rsid w:val="001B644A"/>
    <w:rsid w:val="001B6549"/>
    <w:rsid w:val="001B6B1B"/>
    <w:rsid w:val="001B6DFA"/>
    <w:rsid w:val="001C02EC"/>
    <w:rsid w:val="001C034D"/>
    <w:rsid w:val="001C143B"/>
    <w:rsid w:val="001C21C9"/>
    <w:rsid w:val="001C2799"/>
    <w:rsid w:val="001C4252"/>
    <w:rsid w:val="001C4BBD"/>
    <w:rsid w:val="001C4DC2"/>
    <w:rsid w:val="001C5434"/>
    <w:rsid w:val="001C54AA"/>
    <w:rsid w:val="001D001A"/>
    <w:rsid w:val="001D07CE"/>
    <w:rsid w:val="001D17BD"/>
    <w:rsid w:val="001D1BBC"/>
    <w:rsid w:val="001D3D33"/>
    <w:rsid w:val="001D4322"/>
    <w:rsid w:val="001D502E"/>
    <w:rsid w:val="001D6763"/>
    <w:rsid w:val="001E05B7"/>
    <w:rsid w:val="001E255D"/>
    <w:rsid w:val="001E2DB6"/>
    <w:rsid w:val="001E34D8"/>
    <w:rsid w:val="001E4B12"/>
    <w:rsid w:val="001E5010"/>
    <w:rsid w:val="001E58CC"/>
    <w:rsid w:val="001E65D8"/>
    <w:rsid w:val="001E7467"/>
    <w:rsid w:val="001F16CE"/>
    <w:rsid w:val="001F26F3"/>
    <w:rsid w:val="001F2C9F"/>
    <w:rsid w:val="001F31EB"/>
    <w:rsid w:val="001F45E3"/>
    <w:rsid w:val="001F4D58"/>
    <w:rsid w:val="001F4E98"/>
    <w:rsid w:val="001F6051"/>
    <w:rsid w:val="001F7323"/>
    <w:rsid w:val="002008C2"/>
    <w:rsid w:val="002014B2"/>
    <w:rsid w:val="00203179"/>
    <w:rsid w:val="0020403B"/>
    <w:rsid w:val="00210B4C"/>
    <w:rsid w:val="00210B89"/>
    <w:rsid w:val="00212A12"/>
    <w:rsid w:val="00212EF0"/>
    <w:rsid w:val="00213211"/>
    <w:rsid w:val="00214AC4"/>
    <w:rsid w:val="00214C23"/>
    <w:rsid w:val="00214EE4"/>
    <w:rsid w:val="00215E42"/>
    <w:rsid w:val="00216BAB"/>
    <w:rsid w:val="0021709F"/>
    <w:rsid w:val="002204C7"/>
    <w:rsid w:val="0022079D"/>
    <w:rsid w:val="002209DD"/>
    <w:rsid w:val="00223770"/>
    <w:rsid w:val="00223BCA"/>
    <w:rsid w:val="00224321"/>
    <w:rsid w:val="00225201"/>
    <w:rsid w:val="00226947"/>
    <w:rsid w:val="00232A61"/>
    <w:rsid w:val="00233927"/>
    <w:rsid w:val="00234791"/>
    <w:rsid w:val="002350C0"/>
    <w:rsid w:val="00235B2D"/>
    <w:rsid w:val="00237C7C"/>
    <w:rsid w:val="00237FA4"/>
    <w:rsid w:val="00242CE2"/>
    <w:rsid w:val="00243D2F"/>
    <w:rsid w:val="00245E64"/>
    <w:rsid w:val="00247736"/>
    <w:rsid w:val="00247DA1"/>
    <w:rsid w:val="002519A4"/>
    <w:rsid w:val="00252FF0"/>
    <w:rsid w:val="0025337A"/>
    <w:rsid w:val="00254065"/>
    <w:rsid w:val="00255265"/>
    <w:rsid w:val="002567FF"/>
    <w:rsid w:val="002603A0"/>
    <w:rsid w:val="002606F5"/>
    <w:rsid w:val="00260BBA"/>
    <w:rsid w:val="0026114D"/>
    <w:rsid w:val="0026160B"/>
    <w:rsid w:val="00262EDC"/>
    <w:rsid w:val="00264437"/>
    <w:rsid w:val="00264595"/>
    <w:rsid w:val="00264AB1"/>
    <w:rsid w:val="0026534F"/>
    <w:rsid w:val="002653B9"/>
    <w:rsid w:val="00265D63"/>
    <w:rsid w:val="00270CE7"/>
    <w:rsid w:val="00271A75"/>
    <w:rsid w:val="00271E18"/>
    <w:rsid w:val="002722BD"/>
    <w:rsid w:val="0027353D"/>
    <w:rsid w:val="0027388F"/>
    <w:rsid w:val="00273EF1"/>
    <w:rsid w:val="0027508F"/>
    <w:rsid w:val="00275B1E"/>
    <w:rsid w:val="00276314"/>
    <w:rsid w:val="002806F8"/>
    <w:rsid w:val="0028072F"/>
    <w:rsid w:val="00280B43"/>
    <w:rsid w:val="00281858"/>
    <w:rsid w:val="00281EBE"/>
    <w:rsid w:val="00281F8B"/>
    <w:rsid w:val="00285236"/>
    <w:rsid w:val="00285BAE"/>
    <w:rsid w:val="00285D7B"/>
    <w:rsid w:val="00286174"/>
    <w:rsid w:val="0028642A"/>
    <w:rsid w:val="00287544"/>
    <w:rsid w:val="002876E9"/>
    <w:rsid w:val="00287723"/>
    <w:rsid w:val="00287CD7"/>
    <w:rsid w:val="002917A2"/>
    <w:rsid w:val="0029216C"/>
    <w:rsid w:val="00293F41"/>
    <w:rsid w:val="00295A0D"/>
    <w:rsid w:val="00295BE2"/>
    <w:rsid w:val="002964B0"/>
    <w:rsid w:val="00296E95"/>
    <w:rsid w:val="0029731A"/>
    <w:rsid w:val="00297533"/>
    <w:rsid w:val="002A0BA1"/>
    <w:rsid w:val="002A1703"/>
    <w:rsid w:val="002A1C2C"/>
    <w:rsid w:val="002A2906"/>
    <w:rsid w:val="002A33D4"/>
    <w:rsid w:val="002A4398"/>
    <w:rsid w:val="002A4444"/>
    <w:rsid w:val="002A66AD"/>
    <w:rsid w:val="002A6AC2"/>
    <w:rsid w:val="002B0FEC"/>
    <w:rsid w:val="002B1653"/>
    <w:rsid w:val="002B2C6F"/>
    <w:rsid w:val="002B35D3"/>
    <w:rsid w:val="002B6522"/>
    <w:rsid w:val="002B7F6B"/>
    <w:rsid w:val="002C0F46"/>
    <w:rsid w:val="002C1716"/>
    <w:rsid w:val="002C1F6D"/>
    <w:rsid w:val="002C21FF"/>
    <w:rsid w:val="002C2FFC"/>
    <w:rsid w:val="002C3C51"/>
    <w:rsid w:val="002C599C"/>
    <w:rsid w:val="002C61AA"/>
    <w:rsid w:val="002C7165"/>
    <w:rsid w:val="002D07AC"/>
    <w:rsid w:val="002D0882"/>
    <w:rsid w:val="002D0BF0"/>
    <w:rsid w:val="002D1A0F"/>
    <w:rsid w:val="002D2035"/>
    <w:rsid w:val="002D2D73"/>
    <w:rsid w:val="002D4276"/>
    <w:rsid w:val="002D4AA8"/>
    <w:rsid w:val="002D4F4D"/>
    <w:rsid w:val="002D52BD"/>
    <w:rsid w:val="002D65C0"/>
    <w:rsid w:val="002D69F3"/>
    <w:rsid w:val="002D7D49"/>
    <w:rsid w:val="002E07F5"/>
    <w:rsid w:val="002E1ECE"/>
    <w:rsid w:val="002E5858"/>
    <w:rsid w:val="002E6421"/>
    <w:rsid w:val="002E6ABD"/>
    <w:rsid w:val="002E7D87"/>
    <w:rsid w:val="002F37E5"/>
    <w:rsid w:val="002F61D1"/>
    <w:rsid w:val="002F6495"/>
    <w:rsid w:val="002F68DD"/>
    <w:rsid w:val="002F6B2D"/>
    <w:rsid w:val="002F6BED"/>
    <w:rsid w:val="002F7523"/>
    <w:rsid w:val="0030582D"/>
    <w:rsid w:val="0030769F"/>
    <w:rsid w:val="00307DCF"/>
    <w:rsid w:val="00307FF4"/>
    <w:rsid w:val="00311BBE"/>
    <w:rsid w:val="003163CD"/>
    <w:rsid w:val="00316BCF"/>
    <w:rsid w:val="003179F0"/>
    <w:rsid w:val="00320B25"/>
    <w:rsid w:val="00321519"/>
    <w:rsid w:val="00321D96"/>
    <w:rsid w:val="0032237E"/>
    <w:rsid w:val="003229A3"/>
    <w:rsid w:val="00325B02"/>
    <w:rsid w:val="00326F46"/>
    <w:rsid w:val="00327C21"/>
    <w:rsid w:val="0033069E"/>
    <w:rsid w:val="003316E5"/>
    <w:rsid w:val="00332EEB"/>
    <w:rsid w:val="003330CA"/>
    <w:rsid w:val="00341820"/>
    <w:rsid w:val="0034218B"/>
    <w:rsid w:val="00344937"/>
    <w:rsid w:val="003452AC"/>
    <w:rsid w:val="003465B6"/>
    <w:rsid w:val="003467A4"/>
    <w:rsid w:val="00347107"/>
    <w:rsid w:val="00355466"/>
    <w:rsid w:val="003560BB"/>
    <w:rsid w:val="003564ED"/>
    <w:rsid w:val="00356F7A"/>
    <w:rsid w:val="0035706E"/>
    <w:rsid w:val="003577F8"/>
    <w:rsid w:val="003601D0"/>
    <w:rsid w:val="0036028B"/>
    <w:rsid w:val="0036141A"/>
    <w:rsid w:val="003622AA"/>
    <w:rsid w:val="00362697"/>
    <w:rsid w:val="00363782"/>
    <w:rsid w:val="003718D8"/>
    <w:rsid w:val="00374762"/>
    <w:rsid w:val="00375418"/>
    <w:rsid w:val="00377FAE"/>
    <w:rsid w:val="00380762"/>
    <w:rsid w:val="00381293"/>
    <w:rsid w:val="003823A4"/>
    <w:rsid w:val="00382E0E"/>
    <w:rsid w:val="003831F1"/>
    <w:rsid w:val="00383693"/>
    <w:rsid w:val="00383985"/>
    <w:rsid w:val="00386A21"/>
    <w:rsid w:val="00386DFE"/>
    <w:rsid w:val="003871E9"/>
    <w:rsid w:val="00390231"/>
    <w:rsid w:val="0039050D"/>
    <w:rsid w:val="00391AA2"/>
    <w:rsid w:val="0039290F"/>
    <w:rsid w:val="00392CAD"/>
    <w:rsid w:val="00394B2A"/>
    <w:rsid w:val="003A1273"/>
    <w:rsid w:val="003A1E14"/>
    <w:rsid w:val="003A1FED"/>
    <w:rsid w:val="003A2115"/>
    <w:rsid w:val="003A2CAB"/>
    <w:rsid w:val="003A373D"/>
    <w:rsid w:val="003A529A"/>
    <w:rsid w:val="003A5DD4"/>
    <w:rsid w:val="003A5F28"/>
    <w:rsid w:val="003A6FE7"/>
    <w:rsid w:val="003A7AE8"/>
    <w:rsid w:val="003B0003"/>
    <w:rsid w:val="003B0195"/>
    <w:rsid w:val="003B2DA1"/>
    <w:rsid w:val="003B52B6"/>
    <w:rsid w:val="003B5F0D"/>
    <w:rsid w:val="003B60EB"/>
    <w:rsid w:val="003B6A8E"/>
    <w:rsid w:val="003C16FC"/>
    <w:rsid w:val="003C2B47"/>
    <w:rsid w:val="003C40F3"/>
    <w:rsid w:val="003C4AD4"/>
    <w:rsid w:val="003C4D34"/>
    <w:rsid w:val="003C5DF7"/>
    <w:rsid w:val="003C65D5"/>
    <w:rsid w:val="003D0BF9"/>
    <w:rsid w:val="003D1345"/>
    <w:rsid w:val="003D15DD"/>
    <w:rsid w:val="003D2833"/>
    <w:rsid w:val="003D28AC"/>
    <w:rsid w:val="003D42F3"/>
    <w:rsid w:val="003D4C7E"/>
    <w:rsid w:val="003D748A"/>
    <w:rsid w:val="003E22A9"/>
    <w:rsid w:val="003E2518"/>
    <w:rsid w:val="003E26FE"/>
    <w:rsid w:val="003E2AEF"/>
    <w:rsid w:val="003E3346"/>
    <w:rsid w:val="003E45AB"/>
    <w:rsid w:val="003E4941"/>
    <w:rsid w:val="003E5215"/>
    <w:rsid w:val="003E716A"/>
    <w:rsid w:val="003E763D"/>
    <w:rsid w:val="003F04F4"/>
    <w:rsid w:val="003F1194"/>
    <w:rsid w:val="003F20EA"/>
    <w:rsid w:val="003F2549"/>
    <w:rsid w:val="003F3D2E"/>
    <w:rsid w:val="003F4070"/>
    <w:rsid w:val="003F658C"/>
    <w:rsid w:val="003F777F"/>
    <w:rsid w:val="00400823"/>
    <w:rsid w:val="004025F2"/>
    <w:rsid w:val="00402DDC"/>
    <w:rsid w:val="00404EDE"/>
    <w:rsid w:val="00405051"/>
    <w:rsid w:val="0040573C"/>
    <w:rsid w:val="00406652"/>
    <w:rsid w:val="00406DDE"/>
    <w:rsid w:val="004116EB"/>
    <w:rsid w:val="004132F9"/>
    <w:rsid w:val="00414A1C"/>
    <w:rsid w:val="00414B2F"/>
    <w:rsid w:val="004152ED"/>
    <w:rsid w:val="00421EF5"/>
    <w:rsid w:val="0042313A"/>
    <w:rsid w:val="0042366B"/>
    <w:rsid w:val="00424FEA"/>
    <w:rsid w:val="00430E86"/>
    <w:rsid w:val="00431C9A"/>
    <w:rsid w:val="00432A95"/>
    <w:rsid w:val="00433729"/>
    <w:rsid w:val="004339A4"/>
    <w:rsid w:val="00433E92"/>
    <w:rsid w:val="004344FC"/>
    <w:rsid w:val="00437E22"/>
    <w:rsid w:val="00441096"/>
    <w:rsid w:val="0044228B"/>
    <w:rsid w:val="00442E56"/>
    <w:rsid w:val="00443440"/>
    <w:rsid w:val="0044359C"/>
    <w:rsid w:val="0044475C"/>
    <w:rsid w:val="00445E49"/>
    <w:rsid w:val="00446773"/>
    <w:rsid w:val="00446A25"/>
    <w:rsid w:val="00450410"/>
    <w:rsid w:val="0045268E"/>
    <w:rsid w:val="0045279A"/>
    <w:rsid w:val="004540D5"/>
    <w:rsid w:val="0045568A"/>
    <w:rsid w:val="0045656F"/>
    <w:rsid w:val="00457334"/>
    <w:rsid w:val="004600D1"/>
    <w:rsid w:val="00460A46"/>
    <w:rsid w:val="00460A67"/>
    <w:rsid w:val="0046249F"/>
    <w:rsid w:val="0046272E"/>
    <w:rsid w:val="00463BC3"/>
    <w:rsid w:val="00463E5F"/>
    <w:rsid w:val="00464489"/>
    <w:rsid w:val="00466290"/>
    <w:rsid w:val="004702F3"/>
    <w:rsid w:val="004731EC"/>
    <w:rsid w:val="00473997"/>
    <w:rsid w:val="00473AEE"/>
    <w:rsid w:val="00474913"/>
    <w:rsid w:val="004755D6"/>
    <w:rsid w:val="004758FA"/>
    <w:rsid w:val="00476C10"/>
    <w:rsid w:val="00476C81"/>
    <w:rsid w:val="004771DA"/>
    <w:rsid w:val="00477AB4"/>
    <w:rsid w:val="00477D64"/>
    <w:rsid w:val="004808FA"/>
    <w:rsid w:val="00481D77"/>
    <w:rsid w:val="00482228"/>
    <w:rsid w:val="004840E2"/>
    <w:rsid w:val="00484260"/>
    <w:rsid w:val="00485C2C"/>
    <w:rsid w:val="004870CF"/>
    <w:rsid w:val="00487592"/>
    <w:rsid w:val="00487C91"/>
    <w:rsid w:val="00487E08"/>
    <w:rsid w:val="00487FD3"/>
    <w:rsid w:val="00491353"/>
    <w:rsid w:val="00492C1A"/>
    <w:rsid w:val="00493C0D"/>
    <w:rsid w:val="0049485F"/>
    <w:rsid w:val="00495617"/>
    <w:rsid w:val="00496E00"/>
    <w:rsid w:val="00497B81"/>
    <w:rsid w:val="004A0BF6"/>
    <w:rsid w:val="004A0FD6"/>
    <w:rsid w:val="004A1175"/>
    <w:rsid w:val="004A23BF"/>
    <w:rsid w:val="004A46E4"/>
    <w:rsid w:val="004A6471"/>
    <w:rsid w:val="004A6A61"/>
    <w:rsid w:val="004A78AA"/>
    <w:rsid w:val="004B0305"/>
    <w:rsid w:val="004B0741"/>
    <w:rsid w:val="004B1B34"/>
    <w:rsid w:val="004B1D1B"/>
    <w:rsid w:val="004C0569"/>
    <w:rsid w:val="004C0EAB"/>
    <w:rsid w:val="004C2E79"/>
    <w:rsid w:val="004C6A44"/>
    <w:rsid w:val="004C6DA5"/>
    <w:rsid w:val="004C71A2"/>
    <w:rsid w:val="004D0ABD"/>
    <w:rsid w:val="004D0EBF"/>
    <w:rsid w:val="004D2946"/>
    <w:rsid w:val="004D2E68"/>
    <w:rsid w:val="004D36D9"/>
    <w:rsid w:val="004E1225"/>
    <w:rsid w:val="004E20CB"/>
    <w:rsid w:val="004E2777"/>
    <w:rsid w:val="004E36B3"/>
    <w:rsid w:val="004E405D"/>
    <w:rsid w:val="004E43C9"/>
    <w:rsid w:val="004E47BC"/>
    <w:rsid w:val="004E49FF"/>
    <w:rsid w:val="004E4AD4"/>
    <w:rsid w:val="004E4AD7"/>
    <w:rsid w:val="004E6A30"/>
    <w:rsid w:val="004E7E60"/>
    <w:rsid w:val="004F2C84"/>
    <w:rsid w:val="004F411B"/>
    <w:rsid w:val="004F4D49"/>
    <w:rsid w:val="004F5D23"/>
    <w:rsid w:val="004F5F13"/>
    <w:rsid w:val="004F7470"/>
    <w:rsid w:val="004F7756"/>
    <w:rsid w:val="0050201A"/>
    <w:rsid w:val="0050206C"/>
    <w:rsid w:val="00504D7B"/>
    <w:rsid w:val="005060D5"/>
    <w:rsid w:val="00506CCD"/>
    <w:rsid w:val="00510A0C"/>
    <w:rsid w:val="00511E7A"/>
    <w:rsid w:val="00512C01"/>
    <w:rsid w:val="005145B5"/>
    <w:rsid w:val="0051531A"/>
    <w:rsid w:val="00515833"/>
    <w:rsid w:val="00516E73"/>
    <w:rsid w:val="005207BC"/>
    <w:rsid w:val="00522082"/>
    <w:rsid w:val="00522E63"/>
    <w:rsid w:val="005238F1"/>
    <w:rsid w:val="005313C5"/>
    <w:rsid w:val="00532099"/>
    <w:rsid w:val="00533C63"/>
    <w:rsid w:val="005367E7"/>
    <w:rsid w:val="00536B8B"/>
    <w:rsid w:val="00541786"/>
    <w:rsid w:val="00541C3E"/>
    <w:rsid w:val="00546731"/>
    <w:rsid w:val="00546DA5"/>
    <w:rsid w:val="00547696"/>
    <w:rsid w:val="005501D2"/>
    <w:rsid w:val="0055173A"/>
    <w:rsid w:val="005535E0"/>
    <w:rsid w:val="005543EC"/>
    <w:rsid w:val="00554C87"/>
    <w:rsid w:val="00554F41"/>
    <w:rsid w:val="00556528"/>
    <w:rsid w:val="005609A1"/>
    <w:rsid w:val="005609BA"/>
    <w:rsid w:val="00561168"/>
    <w:rsid w:val="00562A1D"/>
    <w:rsid w:val="00563CB3"/>
    <w:rsid w:val="005652B5"/>
    <w:rsid w:val="0056614F"/>
    <w:rsid w:val="005663E2"/>
    <w:rsid w:val="00566D5F"/>
    <w:rsid w:val="00567286"/>
    <w:rsid w:val="00567861"/>
    <w:rsid w:val="005700B5"/>
    <w:rsid w:val="00570C40"/>
    <w:rsid w:val="00572992"/>
    <w:rsid w:val="00573533"/>
    <w:rsid w:val="00574232"/>
    <w:rsid w:val="00574386"/>
    <w:rsid w:val="005759CB"/>
    <w:rsid w:val="00575AA2"/>
    <w:rsid w:val="00575C58"/>
    <w:rsid w:val="00577157"/>
    <w:rsid w:val="00577E5B"/>
    <w:rsid w:val="005801A8"/>
    <w:rsid w:val="005802E0"/>
    <w:rsid w:val="00580D3E"/>
    <w:rsid w:val="00581470"/>
    <w:rsid w:val="0058332C"/>
    <w:rsid w:val="005847D8"/>
    <w:rsid w:val="0058511A"/>
    <w:rsid w:val="00585887"/>
    <w:rsid w:val="0058670D"/>
    <w:rsid w:val="00586729"/>
    <w:rsid w:val="00586FC3"/>
    <w:rsid w:val="00591A85"/>
    <w:rsid w:val="00592B5C"/>
    <w:rsid w:val="005944B0"/>
    <w:rsid w:val="00595813"/>
    <w:rsid w:val="005971FA"/>
    <w:rsid w:val="00597830"/>
    <w:rsid w:val="005A073F"/>
    <w:rsid w:val="005A1BEB"/>
    <w:rsid w:val="005A3D84"/>
    <w:rsid w:val="005A4BBA"/>
    <w:rsid w:val="005A5203"/>
    <w:rsid w:val="005A7175"/>
    <w:rsid w:val="005A72E9"/>
    <w:rsid w:val="005B0E7A"/>
    <w:rsid w:val="005B3B3B"/>
    <w:rsid w:val="005B3E36"/>
    <w:rsid w:val="005B4645"/>
    <w:rsid w:val="005B5501"/>
    <w:rsid w:val="005B649F"/>
    <w:rsid w:val="005C14B0"/>
    <w:rsid w:val="005C28BC"/>
    <w:rsid w:val="005C2BE9"/>
    <w:rsid w:val="005C3615"/>
    <w:rsid w:val="005C3809"/>
    <w:rsid w:val="005C4879"/>
    <w:rsid w:val="005C4C09"/>
    <w:rsid w:val="005C7DD9"/>
    <w:rsid w:val="005D021F"/>
    <w:rsid w:val="005D052E"/>
    <w:rsid w:val="005D4993"/>
    <w:rsid w:val="005D4CE6"/>
    <w:rsid w:val="005D6401"/>
    <w:rsid w:val="005D65A7"/>
    <w:rsid w:val="005D6EFC"/>
    <w:rsid w:val="005E382F"/>
    <w:rsid w:val="005E524D"/>
    <w:rsid w:val="005E5E3A"/>
    <w:rsid w:val="005E60A8"/>
    <w:rsid w:val="005E66CE"/>
    <w:rsid w:val="005E7384"/>
    <w:rsid w:val="005E7EAB"/>
    <w:rsid w:val="005F0BD4"/>
    <w:rsid w:val="005F1249"/>
    <w:rsid w:val="005F179B"/>
    <w:rsid w:val="005F2AD9"/>
    <w:rsid w:val="005F3110"/>
    <w:rsid w:val="005F49F9"/>
    <w:rsid w:val="005F5119"/>
    <w:rsid w:val="005F6E41"/>
    <w:rsid w:val="00602555"/>
    <w:rsid w:val="00602D2C"/>
    <w:rsid w:val="00602FDF"/>
    <w:rsid w:val="006037CB"/>
    <w:rsid w:val="00604416"/>
    <w:rsid w:val="0061230E"/>
    <w:rsid w:val="006135D0"/>
    <w:rsid w:val="00613ABF"/>
    <w:rsid w:val="006147AE"/>
    <w:rsid w:val="00614ECB"/>
    <w:rsid w:val="00614EF5"/>
    <w:rsid w:val="00615D1B"/>
    <w:rsid w:val="00616233"/>
    <w:rsid w:val="00617F96"/>
    <w:rsid w:val="0062118D"/>
    <w:rsid w:val="00621277"/>
    <w:rsid w:val="00621CD4"/>
    <w:rsid w:val="00623DA0"/>
    <w:rsid w:val="0062458A"/>
    <w:rsid w:val="00624DA2"/>
    <w:rsid w:val="0062541A"/>
    <w:rsid w:val="006256F3"/>
    <w:rsid w:val="00625C16"/>
    <w:rsid w:val="00625EC9"/>
    <w:rsid w:val="0062625A"/>
    <w:rsid w:val="0062645A"/>
    <w:rsid w:val="00632C5F"/>
    <w:rsid w:val="006350EB"/>
    <w:rsid w:val="006372DE"/>
    <w:rsid w:val="00640419"/>
    <w:rsid w:val="006419E4"/>
    <w:rsid w:val="00641E55"/>
    <w:rsid w:val="00642527"/>
    <w:rsid w:val="0064303B"/>
    <w:rsid w:val="006437B6"/>
    <w:rsid w:val="0064411D"/>
    <w:rsid w:val="00644858"/>
    <w:rsid w:val="006456F6"/>
    <w:rsid w:val="00645B3C"/>
    <w:rsid w:val="006468A6"/>
    <w:rsid w:val="00646E56"/>
    <w:rsid w:val="00651E2B"/>
    <w:rsid w:val="00654144"/>
    <w:rsid w:val="00655C52"/>
    <w:rsid w:val="006568D1"/>
    <w:rsid w:val="00657A36"/>
    <w:rsid w:val="00657E7E"/>
    <w:rsid w:val="0066049A"/>
    <w:rsid w:val="00661943"/>
    <w:rsid w:val="00661A45"/>
    <w:rsid w:val="00664311"/>
    <w:rsid w:val="00667E2E"/>
    <w:rsid w:val="0067241D"/>
    <w:rsid w:val="006736FC"/>
    <w:rsid w:val="006765F6"/>
    <w:rsid w:val="006766F6"/>
    <w:rsid w:val="00676F81"/>
    <w:rsid w:val="0067758F"/>
    <w:rsid w:val="00677DBC"/>
    <w:rsid w:val="0068084C"/>
    <w:rsid w:val="00681E09"/>
    <w:rsid w:val="00682084"/>
    <w:rsid w:val="00683C7E"/>
    <w:rsid w:val="00684080"/>
    <w:rsid w:val="00684767"/>
    <w:rsid w:val="00684858"/>
    <w:rsid w:val="00687824"/>
    <w:rsid w:val="006917BA"/>
    <w:rsid w:val="006939B1"/>
    <w:rsid w:val="00694896"/>
    <w:rsid w:val="00694B63"/>
    <w:rsid w:val="0069524B"/>
    <w:rsid w:val="00695B92"/>
    <w:rsid w:val="006962F7"/>
    <w:rsid w:val="0069731A"/>
    <w:rsid w:val="00697479"/>
    <w:rsid w:val="006A080F"/>
    <w:rsid w:val="006A2A7F"/>
    <w:rsid w:val="006A302A"/>
    <w:rsid w:val="006A328D"/>
    <w:rsid w:val="006A53B1"/>
    <w:rsid w:val="006A67A4"/>
    <w:rsid w:val="006A6F1E"/>
    <w:rsid w:val="006A7D65"/>
    <w:rsid w:val="006B0972"/>
    <w:rsid w:val="006B14AD"/>
    <w:rsid w:val="006B1605"/>
    <w:rsid w:val="006B1606"/>
    <w:rsid w:val="006B1801"/>
    <w:rsid w:val="006B3941"/>
    <w:rsid w:val="006B3B35"/>
    <w:rsid w:val="006B51DE"/>
    <w:rsid w:val="006B645B"/>
    <w:rsid w:val="006C3521"/>
    <w:rsid w:val="006C74F3"/>
    <w:rsid w:val="006D120A"/>
    <w:rsid w:val="006D1CD2"/>
    <w:rsid w:val="006D26B6"/>
    <w:rsid w:val="006D2CF4"/>
    <w:rsid w:val="006D2E98"/>
    <w:rsid w:val="006D3774"/>
    <w:rsid w:val="006D554B"/>
    <w:rsid w:val="006D62BF"/>
    <w:rsid w:val="006E0AEC"/>
    <w:rsid w:val="006E11B0"/>
    <w:rsid w:val="006E38CB"/>
    <w:rsid w:val="006E4DD9"/>
    <w:rsid w:val="006E59CC"/>
    <w:rsid w:val="006F07C0"/>
    <w:rsid w:val="006F0D43"/>
    <w:rsid w:val="006F2566"/>
    <w:rsid w:val="006F32DD"/>
    <w:rsid w:val="006F5BA2"/>
    <w:rsid w:val="006F68BE"/>
    <w:rsid w:val="006F72E4"/>
    <w:rsid w:val="006F7DC8"/>
    <w:rsid w:val="00701E3C"/>
    <w:rsid w:val="00702F68"/>
    <w:rsid w:val="007055A6"/>
    <w:rsid w:val="007071EE"/>
    <w:rsid w:val="007104FC"/>
    <w:rsid w:val="007108ED"/>
    <w:rsid w:val="0071242E"/>
    <w:rsid w:val="007143C9"/>
    <w:rsid w:val="007145BF"/>
    <w:rsid w:val="007147B2"/>
    <w:rsid w:val="007150C4"/>
    <w:rsid w:val="00716565"/>
    <w:rsid w:val="00716613"/>
    <w:rsid w:val="00717FE1"/>
    <w:rsid w:val="007211E5"/>
    <w:rsid w:val="00721289"/>
    <w:rsid w:val="00721C0C"/>
    <w:rsid w:val="00725994"/>
    <w:rsid w:val="00726EA1"/>
    <w:rsid w:val="00727181"/>
    <w:rsid w:val="0073030F"/>
    <w:rsid w:val="00731694"/>
    <w:rsid w:val="00731E2D"/>
    <w:rsid w:val="00732305"/>
    <w:rsid w:val="007332FB"/>
    <w:rsid w:val="00733840"/>
    <w:rsid w:val="00733BA6"/>
    <w:rsid w:val="00736052"/>
    <w:rsid w:val="00736BD4"/>
    <w:rsid w:val="00737256"/>
    <w:rsid w:val="0073734B"/>
    <w:rsid w:val="00740154"/>
    <w:rsid w:val="00741052"/>
    <w:rsid w:val="007455A5"/>
    <w:rsid w:val="00745F00"/>
    <w:rsid w:val="00746E98"/>
    <w:rsid w:val="00746F53"/>
    <w:rsid w:val="00747572"/>
    <w:rsid w:val="00747B62"/>
    <w:rsid w:val="0075124C"/>
    <w:rsid w:val="007512C4"/>
    <w:rsid w:val="0075295F"/>
    <w:rsid w:val="00755185"/>
    <w:rsid w:val="007552E2"/>
    <w:rsid w:val="00755CEB"/>
    <w:rsid w:val="007571EE"/>
    <w:rsid w:val="007622AA"/>
    <w:rsid w:val="00766B62"/>
    <w:rsid w:val="00766DFB"/>
    <w:rsid w:val="00766F26"/>
    <w:rsid w:val="00767F29"/>
    <w:rsid w:val="00770483"/>
    <w:rsid w:val="007717D6"/>
    <w:rsid w:val="007729A3"/>
    <w:rsid w:val="00772BFA"/>
    <w:rsid w:val="00773BEE"/>
    <w:rsid w:val="00780F4E"/>
    <w:rsid w:val="0078144B"/>
    <w:rsid w:val="00781F6B"/>
    <w:rsid w:val="0078422E"/>
    <w:rsid w:val="00785507"/>
    <w:rsid w:val="00787306"/>
    <w:rsid w:val="00787988"/>
    <w:rsid w:val="00787CAF"/>
    <w:rsid w:val="00790986"/>
    <w:rsid w:val="00792BB6"/>
    <w:rsid w:val="00794440"/>
    <w:rsid w:val="00794EB6"/>
    <w:rsid w:val="0079505E"/>
    <w:rsid w:val="00796392"/>
    <w:rsid w:val="00796523"/>
    <w:rsid w:val="007975C9"/>
    <w:rsid w:val="007A2832"/>
    <w:rsid w:val="007A3251"/>
    <w:rsid w:val="007A34EB"/>
    <w:rsid w:val="007A447A"/>
    <w:rsid w:val="007A55CF"/>
    <w:rsid w:val="007A6612"/>
    <w:rsid w:val="007A7FF5"/>
    <w:rsid w:val="007B0C48"/>
    <w:rsid w:val="007B0CA6"/>
    <w:rsid w:val="007B0FFE"/>
    <w:rsid w:val="007B1BB6"/>
    <w:rsid w:val="007B2FAE"/>
    <w:rsid w:val="007B3749"/>
    <w:rsid w:val="007B38F1"/>
    <w:rsid w:val="007B3FAE"/>
    <w:rsid w:val="007B4744"/>
    <w:rsid w:val="007B6787"/>
    <w:rsid w:val="007B6CEA"/>
    <w:rsid w:val="007C0ECA"/>
    <w:rsid w:val="007C2A93"/>
    <w:rsid w:val="007C3201"/>
    <w:rsid w:val="007C3B7F"/>
    <w:rsid w:val="007C4379"/>
    <w:rsid w:val="007C51C7"/>
    <w:rsid w:val="007D2055"/>
    <w:rsid w:val="007D281B"/>
    <w:rsid w:val="007D4F54"/>
    <w:rsid w:val="007D5E95"/>
    <w:rsid w:val="007D6FE4"/>
    <w:rsid w:val="007D71A4"/>
    <w:rsid w:val="007D778A"/>
    <w:rsid w:val="007E0552"/>
    <w:rsid w:val="007E7ABF"/>
    <w:rsid w:val="007F033B"/>
    <w:rsid w:val="007F0697"/>
    <w:rsid w:val="007F1BB3"/>
    <w:rsid w:val="007F2195"/>
    <w:rsid w:val="007F23E3"/>
    <w:rsid w:val="007F263D"/>
    <w:rsid w:val="007F6984"/>
    <w:rsid w:val="007F6A39"/>
    <w:rsid w:val="007F75DC"/>
    <w:rsid w:val="007F7A19"/>
    <w:rsid w:val="0080107E"/>
    <w:rsid w:val="00801ADE"/>
    <w:rsid w:val="00801FCE"/>
    <w:rsid w:val="00804335"/>
    <w:rsid w:val="00804D5C"/>
    <w:rsid w:val="00804D64"/>
    <w:rsid w:val="008062B9"/>
    <w:rsid w:val="0080661E"/>
    <w:rsid w:val="00807677"/>
    <w:rsid w:val="008076F1"/>
    <w:rsid w:val="00811276"/>
    <w:rsid w:val="0081470E"/>
    <w:rsid w:val="00814AFE"/>
    <w:rsid w:val="00814F97"/>
    <w:rsid w:val="008154D7"/>
    <w:rsid w:val="008156F2"/>
    <w:rsid w:val="00816A18"/>
    <w:rsid w:val="00820535"/>
    <w:rsid w:val="008214F0"/>
    <w:rsid w:val="0082790B"/>
    <w:rsid w:val="00827B4E"/>
    <w:rsid w:val="00830399"/>
    <w:rsid w:val="0083054F"/>
    <w:rsid w:val="008350A6"/>
    <w:rsid w:val="008362C0"/>
    <w:rsid w:val="00842486"/>
    <w:rsid w:val="00844446"/>
    <w:rsid w:val="008456E9"/>
    <w:rsid w:val="0084629C"/>
    <w:rsid w:val="00846663"/>
    <w:rsid w:val="0084667F"/>
    <w:rsid w:val="00847D9D"/>
    <w:rsid w:val="00850280"/>
    <w:rsid w:val="008506F0"/>
    <w:rsid w:val="00851368"/>
    <w:rsid w:val="0085241F"/>
    <w:rsid w:val="00852460"/>
    <w:rsid w:val="008524FF"/>
    <w:rsid w:val="0085390A"/>
    <w:rsid w:val="00854109"/>
    <w:rsid w:val="008542E9"/>
    <w:rsid w:val="0085461B"/>
    <w:rsid w:val="00856807"/>
    <w:rsid w:val="00860F9D"/>
    <w:rsid w:val="00864D46"/>
    <w:rsid w:val="00865B3F"/>
    <w:rsid w:val="00867349"/>
    <w:rsid w:val="00867559"/>
    <w:rsid w:val="00867C42"/>
    <w:rsid w:val="00870011"/>
    <w:rsid w:val="0087144E"/>
    <w:rsid w:val="00871EE2"/>
    <w:rsid w:val="008733F6"/>
    <w:rsid w:val="00873E08"/>
    <w:rsid w:val="00875326"/>
    <w:rsid w:val="0087676C"/>
    <w:rsid w:val="008767E1"/>
    <w:rsid w:val="008802EB"/>
    <w:rsid w:val="008817D9"/>
    <w:rsid w:val="00882B6F"/>
    <w:rsid w:val="00883762"/>
    <w:rsid w:val="00884756"/>
    <w:rsid w:val="00885870"/>
    <w:rsid w:val="00887201"/>
    <w:rsid w:val="00890334"/>
    <w:rsid w:val="0089033C"/>
    <w:rsid w:val="00890B11"/>
    <w:rsid w:val="00891C54"/>
    <w:rsid w:val="0089296D"/>
    <w:rsid w:val="00893822"/>
    <w:rsid w:val="00893D88"/>
    <w:rsid w:val="00895478"/>
    <w:rsid w:val="0089578E"/>
    <w:rsid w:val="008A013F"/>
    <w:rsid w:val="008A0846"/>
    <w:rsid w:val="008A2B5F"/>
    <w:rsid w:val="008A3CE9"/>
    <w:rsid w:val="008A5585"/>
    <w:rsid w:val="008B2003"/>
    <w:rsid w:val="008B20D8"/>
    <w:rsid w:val="008B2F4C"/>
    <w:rsid w:val="008B32C0"/>
    <w:rsid w:val="008B4FC7"/>
    <w:rsid w:val="008C0900"/>
    <w:rsid w:val="008C23E5"/>
    <w:rsid w:val="008C2C0A"/>
    <w:rsid w:val="008C3551"/>
    <w:rsid w:val="008C3E70"/>
    <w:rsid w:val="008C481D"/>
    <w:rsid w:val="008C5842"/>
    <w:rsid w:val="008C6170"/>
    <w:rsid w:val="008C671F"/>
    <w:rsid w:val="008C6BBE"/>
    <w:rsid w:val="008C6CDB"/>
    <w:rsid w:val="008D05AC"/>
    <w:rsid w:val="008D4B5E"/>
    <w:rsid w:val="008D544B"/>
    <w:rsid w:val="008D6A79"/>
    <w:rsid w:val="008D7251"/>
    <w:rsid w:val="008E2D0E"/>
    <w:rsid w:val="008E341E"/>
    <w:rsid w:val="008E3C2A"/>
    <w:rsid w:val="008E7B85"/>
    <w:rsid w:val="008F0DF9"/>
    <w:rsid w:val="008F1EA3"/>
    <w:rsid w:val="008F354F"/>
    <w:rsid w:val="008F3A20"/>
    <w:rsid w:val="008F3FCA"/>
    <w:rsid w:val="008F4049"/>
    <w:rsid w:val="008F41A5"/>
    <w:rsid w:val="008F4686"/>
    <w:rsid w:val="008F4BC7"/>
    <w:rsid w:val="008F6BCF"/>
    <w:rsid w:val="008F7270"/>
    <w:rsid w:val="00901E6D"/>
    <w:rsid w:val="00902DAF"/>
    <w:rsid w:val="00902DC0"/>
    <w:rsid w:val="00903999"/>
    <w:rsid w:val="00904D09"/>
    <w:rsid w:val="00905E70"/>
    <w:rsid w:val="00906785"/>
    <w:rsid w:val="00906E41"/>
    <w:rsid w:val="00907377"/>
    <w:rsid w:val="00907E36"/>
    <w:rsid w:val="0091029C"/>
    <w:rsid w:val="009129E6"/>
    <w:rsid w:val="00912BBC"/>
    <w:rsid w:val="00915221"/>
    <w:rsid w:val="0091697A"/>
    <w:rsid w:val="00916B9C"/>
    <w:rsid w:val="009172C2"/>
    <w:rsid w:val="009201AD"/>
    <w:rsid w:val="009203A1"/>
    <w:rsid w:val="0092090D"/>
    <w:rsid w:val="00920956"/>
    <w:rsid w:val="009218FB"/>
    <w:rsid w:val="00924655"/>
    <w:rsid w:val="00924EEE"/>
    <w:rsid w:val="009253FB"/>
    <w:rsid w:val="00926C30"/>
    <w:rsid w:val="009270AD"/>
    <w:rsid w:val="009279AE"/>
    <w:rsid w:val="00930C22"/>
    <w:rsid w:val="009315CC"/>
    <w:rsid w:val="0094296C"/>
    <w:rsid w:val="00944761"/>
    <w:rsid w:val="009449E6"/>
    <w:rsid w:val="00945279"/>
    <w:rsid w:val="009453D3"/>
    <w:rsid w:val="00946C56"/>
    <w:rsid w:val="00946FA4"/>
    <w:rsid w:val="0095442C"/>
    <w:rsid w:val="0095589C"/>
    <w:rsid w:val="00955A78"/>
    <w:rsid w:val="00955F6A"/>
    <w:rsid w:val="00956AA2"/>
    <w:rsid w:val="00961E94"/>
    <w:rsid w:val="009629EB"/>
    <w:rsid w:val="009632EE"/>
    <w:rsid w:val="00963344"/>
    <w:rsid w:val="0096397B"/>
    <w:rsid w:val="0096482B"/>
    <w:rsid w:val="00964947"/>
    <w:rsid w:val="009668CE"/>
    <w:rsid w:val="009677B7"/>
    <w:rsid w:val="00970D5F"/>
    <w:rsid w:val="009746EC"/>
    <w:rsid w:val="00975858"/>
    <w:rsid w:val="00975B3B"/>
    <w:rsid w:val="00975E9E"/>
    <w:rsid w:val="00976960"/>
    <w:rsid w:val="00977322"/>
    <w:rsid w:val="009775FF"/>
    <w:rsid w:val="0098192B"/>
    <w:rsid w:val="00981E64"/>
    <w:rsid w:val="00982BB6"/>
    <w:rsid w:val="009831C8"/>
    <w:rsid w:val="0098496B"/>
    <w:rsid w:val="00984B59"/>
    <w:rsid w:val="00985341"/>
    <w:rsid w:val="00991063"/>
    <w:rsid w:val="009918D5"/>
    <w:rsid w:val="00992A1F"/>
    <w:rsid w:val="009930CE"/>
    <w:rsid w:val="0099321B"/>
    <w:rsid w:val="009932A1"/>
    <w:rsid w:val="00993A2D"/>
    <w:rsid w:val="00997C53"/>
    <w:rsid w:val="009A08E7"/>
    <w:rsid w:val="009A0A0E"/>
    <w:rsid w:val="009A6A90"/>
    <w:rsid w:val="009A74E8"/>
    <w:rsid w:val="009B0C8C"/>
    <w:rsid w:val="009B1217"/>
    <w:rsid w:val="009B2598"/>
    <w:rsid w:val="009B45A8"/>
    <w:rsid w:val="009B4D67"/>
    <w:rsid w:val="009B53EB"/>
    <w:rsid w:val="009B5517"/>
    <w:rsid w:val="009B6566"/>
    <w:rsid w:val="009B68FA"/>
    <w:rsid w:val="009B6AEE"/>
    <w:rsid w:val="009B7CF2"/>
    <w:rsid w:val="009C44D2"/>
    <w:rsid w:val="009C5223"/>
    <w:rsid w:val="009C5554"/>
    <w:rsid w:val="009C6525"/>
    <w:rsid w:val="009C6E25"/>
    <w:rsid w:val="009C7706"/>
    <w:rsid w:val="009C7B36"/>
    <w:rsid w:val="009D033A"/>
    <w:rsid w:val="009D0633"/>
    <w:rsid w:val="009D0A73"/>
    <w:rsid w:val="009D0E0D"/>
    <w:rsid w:val="009D0E82"/>
    <w:rsid w:val="009D1E8A"/>
    <w:rsid w:val="009D27DC"/>
    <w:rsid w:val="009D292C"/>
    <w:rsid w:val="009D3B38"/>
    <w:rsid w:val="009D42EA"/>
    <w:rsid w:val="009D49AA"/>
    <w:rsid w:val="009D4CD8"/>
    <w:rsid w:val="009D503F"/>
    <w:rsid w:val="009D5108"/>
    <w:rsid w:val="009D56C9"/>
    <w:rsid w:val="009E0CFC"/>
    <w:rsid w:val="009E13A1"/>
    <w:rsid w:val="009E14B1"/>
    <w:rsid w:val="009E3FC6"/>
    <w:rsid w:val="009E4916"/>
    <w:rsid w:val="009E4DCA"/>
    <w:rsid w:val="009F2982"/>
    <w:rsid w:val="009F2E42"/>
    <w:rsid w:val="009F6497"/>
    <w:rsid w:val="009F6534"/>
    <w:rsid w:val="009F6EE7"/>
    <w:rsid w:val="00A01693"/>
    <w:rsid w:val="00A02336"/>
    <w:rsid w:val="00A041EC"/>
    <w:rsid w:val="00A0610C"/>
    <w:rsid w:val="00A06716"/>
    <w:rsid w:val="00A105DD"/>
    <w:rsid w:val="00A11F6C"/>
    <w:rsid w:val="00A16B43"/>
    <w:rsid w:val="00A21C81"/>
    <w:rsid w:val="00A223C8"/>
    <w:rsid w:val="00A23E3E"/>
    <w:rsid w:val="00A24126"/>
    <w:rsid w:val="00A24969"/>
    <w:rsid w:val="00A27860"/>
    <w:rsid w:val="00A27D53"/>
    <w:rsid w:val="00A31B11"/>
    <w:rsid w:val="00A31F62"/>
    <w:rsid w:val="00A32051"/>
    <w:rsid w:val="00A33A00"/>
    <w:rsid w:val="00A34FDD"/>
    <w:rsid w:val="00A35240"/>
    <w:rsid w:val="00A35371"/>
    <w:rsid w:val="00A35F99"/>
    <w:rsid w:val="00A36F64"/>
    <w:rsid w:val="00A40B87"/>
    <w:rsid w:val="00A40DC0"/>
    <w:rsid w:val="00A40E97"/>
    <w:rsid w:val="00A46D31"/>
    <w:rsid w:val="00A46DCB"/>
    <w:rsid w:val="00A47C72"/>
    <w:rsid w:val="00A53D6E"/>
    <w:rsid w:val="00A54834"/>
    <w:rsid w:val="00A54A44"/>
    <w:rsid w:val="00A54E5E"/>
    <w:rsid w:val="00A60243"/>
    <w:rsid w:val="00A6194E"/>
    <w:rsid w:val="00A61C91"/>
    <w:rsid w:val="00A63315"/>
    <w:rsid w:val="00A63F3D"/>
    <w:rsid w:val="00A64220"/>
    <w:rsid w:val="00A659AE"/>
    <w:rsid w:val="00A66444"/>
    <w:rsid w:val="00A6712E"/>
    <w:rsid w:val="00A67FBB"/>
    <w:rsid w:val="00A70826"/>
    <w:rsid w:val="00A70B5A"/>
    <w:rsid w:val="00A71BE3"/>
    <w:rsid w:val="00A72138"/>
    <w:rsid w:val="00A72694"/>
    <w:rsid w:val="00A728CF"/>
    <w:rsid w:val="00A76994"/>
    <w:rsid w:val="00A76FA9"/>
    <w:rsid w:val="00A771D2"/>
    <w:rsid w:val="00A81912"/>
    <w:rsid w:val="00A82151"/>
    <w:rsid w:val="00A829BD"/>
    <w:rsid w:val="00A82DEE"/>
    <w:rsid w:val="00A86FBE"/>
    <w:rsid w:val="00A90187"/>
    <w:rsid w:val="00A9189B"/>
    <w:rsid w:val="00A91E8B"/>
    <w:rsid w:val="00A936AE"/>
    <w:rsid w:val="00A93711"/>
    <w:rsid w:val="00A93853"/>
    <w:rsid w:val="00A950F7"/>
    <w:rsid w:val="00A96ADF"/>
    <w:rsid w:val="00A97631"/>
    <w:rsid w:val="00AA0123"/>
    <w:rsid w:val="00AA3913"/>
    <w:rsid w:val="00AA54A3"/>
    <w:rsid w:val="00AA6169"/>
    <w:rsid w:val="00AA6485"/>
    <w:rsid w:val="00AA773F"/>
    <w:rsid w:val="00AA7AA4"/>
    <w:rsid w:val="00AB06BD"/>
    <w:rsid w:val="00AB24D5"/>
    <w:rsid w:val="00AB28B1"/>
    <w:rsid w:val="00AB28EC"/>
    <w:rsid w:val="00AB2C03"/>
    <w:rsid w:val="00AB486D"/>
    <w:rsid w:val="00AB4A01"/>
    <w:rsid w:val="00AB7769"/>
    <w:rsid w:val="00AB7BD0"/>
    <w:rsid w:val="00AC03BA"/>
    <w:rsid w:val="00AC184F"/>
    <w:rsid w:val="00AC2061"/>
    <w:rsid w:val="00AC2F2B"/>
    <w:rsid w:val="00AC40F8"/>
    <w:rsid w:val="00AC6E2B"/>
    <w:rsid w:val="00AD0109"/>
    <w:rsid w:val="00AD183A"/>
    <w:rsid w:val="00AD1BD3"/>
    <w:rsid w:val="00AD1CAE"/>
    <w:rsid w:val="00AD2D48"/>
    <w:rsid w:val="00AD3769"/>
    <w:rsid w:val="00AD3D89"/>
    <w:rsid w:val="00AD6D65"/>
    <w:rsid w:val="00AE16FF"/>
    <w:rsid w:val="00AE2D47"/>
    <w:rsid w:val="00AE2FE6"/>
    <w:rsid w:val="00AE35C4"/>
    <w:rsid w:val="00AE4D8F"/>
    <w:rsid w:val="00AE7BF7"/>
    <w:rsid w:val="00AF14CD"/>
    <w:rsid w:val="00AF1F06"/>
    <w:rsid w:val="00AF3ADA"/>
    <w:rsid w:val="00AF4398"/>
    <w:rsid w:val="00AF6D0F"/>
    <w:rsid w:val="00AF6DDD"/>
    <w:rsid w:val="00AF728F"/>
    <w:rsid w:val="00B00221"/>
    <w:rsid w:val="00B01361"/>
    <w:rsid w:val="00B01522"/>
    <w:rsid w:val="00B01D04"/>
    <w:rsid w:val="00B0244E"/>
    <w:rsid w:val="00B038A5"/>
    <w:rsid w:val="00B040D4"/>
    <w:rsid w:val="00B04588"/>
    <w:rsid w:val="00B07291"/>
    <w:rsid w:val="00B07B5D"/>
    <w:rsid w:val="00B12B53"/>
    <w:rsid w:val="00B12E3F"/>
    <w:rsid w:val="00B15843"/>
    <w:rsid w:val="00B2035E"/>
    <w:rsid w:val="00B20CB8"/>
    <w:rsid w:val="00B212A2"/>
    <w:rsid w:val="00B21741"/>
    <w:rsid w:val="00B21CC1"/>
    <w:rsid w:val="00B21DF7"/>
    <w:rsid w:val="00B24F05"/>
    <w:rsid w:val="00B24F07"/>
    <w:rsid w:val="00B252D5"/>
    <w:rsid w:val="00B25365"/>
    <w:rsid w:val="00B26007"/>
    <w:rsid w:val="00B269B5"/>
    <w:rsid w:val="00B26A68"/>
    <w:rsid w:val="00B33ABF"/>
    <w:rsid w:val="00B34A80"/>
    <w:rsid w:val="00B35430"/>
    <w:rsid w:val="00B3617E"/>
    <w:rsid w:val="00B3722F"/>
    <w:rsid w:val="00B374AE"/>
    <w:rsid w:val="00B377E2"/>
    <w:rsid w:val="00B40E0F"/>
    <w:rsid w:val="00B41EB5"/>
    <w:rsid w:val="00B4320A"/>
    <w:rsid w:val="00B434BC"/>
    <w:rsid w:val="00B43CFA"/>
    <w:rsid w:val="00B443A1"/>
    <w:rsid w:val="00B447A9"/>
    <w:rsid w:val="00B45899"/>
    <w:rsid w:val="00B461F0"/>
    <w:rsid w:val="00B4778F"/>
    <w:rsid w:val="00B47D27"/>
    <w:rsid w:val="00B47FA5"/>
    <w:rsid w:val="00B52248"/>
    <w:rsid w:val="00B52844"/>
    <w:rsid w:val="00B53866"/>
    <w:rsid w:val="00B54C7B"/>
    <w:rsid w:val="00B55C7E"/>
    <w:rsid w:val="00B57028"/>
    <w:rsid w:val="00B5713B"/>
    <w:rsid w:val="00B57492"/>
    <w:rsid w:val="00B5766A"/>
    <w:rsid w:val="00B57EB8"/>
    <w:rsid w:val="00B57F8F"/>
    <w:rsid w:val="00B6239F"/>
    <w:rsid w:val="00B623BC"/>
    <w:rsid w:val="00B6307A"/>
    <w:rsid w:val="00B63F5A"/>
    <w:rsid w:val="00B64405"/>
    <w:rsid w:val="00B645E6"/>
    <w:rsid w:val="00B65847"/>
    <w:rsid w:val="00B66786"/>
    <w:rsid w:val="00B71586"/>
    <w:rsid w:val="00B743C7"/>
    <w:rsid w:val="00B74C03"/>
    <w:rsid w:val="00B75723"/>
    <w:rsid w:val="00B7579A"/>
    <w:rsid w:val="00B802FB"/>
    <w:rsid w:val="00B83CB5"/>
    <w:rsid w:val="00B83DCA"/>
    <w:rsid w:val="00B83ED3"/>
    <w:rsid w:val="00B86A70"/>
    <w:rsid w:val="00B90F25"/>
    <w:rsid w:val="00B91989"/>
    <w:rsid w:val="00B92E40"/>
    <w:rsid w:val="00BA0725"/>
    <w:rsid w:val="00BA2152"/>
    <w:rsid w:val="00BA3D53"/>
    <w:rsid w:val="00BA54BE"/>
    <w:rsid w:val="00BA7A3C"/>
    <w:rsid w:val="00BB026F"/>
    <w:rsid w:val="00BB06FF"/>
    <w:rsid w:val="00BB3848"/>
    <w:rsid w:val="00BB49E7"/>
    <w:rsid w:val="00BB5830"/>
    <w:rsid w:val="00BB76CB"/>
    <w:rsid w:val="00BC1836"/>
    <w:rsid w:val="00BC24FC"/>
    <w:rsid w:val="00BC2919"/>
    <w:rsid w:val="00BC30A6"/>
    <w:rsid w:val="00BC36E0"/>
    <w:rsid w:val="00BC3D12"/>
    <w:rsid w:val="00BC3F3F"/>
    <w:rsid w:val="00BC49CB"/>
    <w:rsid w:val="00BC5AF1"/>
    <w:rsid w:val="00BC6452"/>
    <w:rsid w:val="00BC756B"/>
    <w:rsid w:val="00BC75F7"/>
    <w:rsid w:val="00BD12E5"/>
    <w:rsid w:val="00BD231A"/>
    <w:rsid w:val="00BD3772"/>
    <w:rsid w:val="00BD49D2"/>
    <w:rsid w:val="00BD5716"/>
    <w:rsid w:val="00BD64A7"/>
    <w:rsid w:val="00BD6DDB"/>
    <w:rsid w:val="00BD793E"/>
    <w:rsid w:val="00BE0436"/>
    <w:rsid w:val="00BE123B"/>
    <w:rsid w:val="00BE21FF"/>
    <w:rsid w:val="00BE3442"/>
    <w:rsid w:val="00BE47B1"/>
    <w:rsid w:val="00BE4ED4"/>
    <w:rsid w:val="00BE5CCC"/>
    <w:rsid w:val="00BE7F74"/>
    <w:rsid w:val="00BE7F9C"/>
    <w:rsid w:val="00BF128B"/>
    <w:rsid w:val="00BF15A1"/>
    <w:rsid w:val="00BF35C1"/>
    <w:rsid w:val="00BF3A11"/>
    <w:rsid w:val="00BF4468"/>
    <w:rsid w:val="00BF4641"/>
    <w:rsid w:val="00BF4E80"/>
    <w:rsid w:val="00BF7D69"/>
    <w:rsid w:val="00C0040B"/>
    <w:rsid w:val="00C01067"/>
    <w:rsid w:val="00C01336"/>
    <w:rsid w:val="00C03E8D"/>
    <w:rsid w:val="00C040C2"/>
    <w:rsid w:val="00C046F5"/>
    <w:rsid w:val="00C0629D"/>
    <w:rsid w:val="00C06C1D"/>
    <w:rsid w:val="00C0782A"/>
    <w:rsid w:val="00C104AE"/>
    <w:rsid w:val="00C14CA5"/>
    <w:rsid w:val="00C152F5"/>
    <w:rsid w:val="00C15E56"/>
    <w:rsid w:val="00C1684B"/>
    <w:rsid w:val="00C16A25"/>
    <w:rsid w:val="00C20317"/>
    <w:rsid w:val="00C20BE7"/>
    <w:rsid w:val="00C218FC"/>
    <w:rsid w:val="00C2227A"/>
    <w:rsid w:val="00C2352D"/>
    <w:rsid w:val="00C257F0"/>
    <w:rsid w:val="00C25BC4"/>
    <w:rsid w:val="00C26960"/>
    <w:rsid w:val="00C27172"/>
    <w:rsid w:val="00C2717B"/>
    <w:rsid w:val="00C27396"/>
    <w:rsid w:val="00C31B2D"/>
    <w:rsid w:val="00C3244D"/>
    <w:rsid w:val="00C32771"/>
    <w:rsid w:val="00C32840"/>
    <w:rsid w:val="00C32A25"/>
    <w:rsid w:val="00C34C2B"/>
    <w:rsid w:val="00C3540B"/>
    <w:rsid w:val="00C35E48"/>
    <w:rsid w:val="00C366F6"/>
    <w:rsid w:val="00C4056E"/>
    <w:rsid w:val="00C43634"/>
    <w:rsid w:val="00C45B24"/>
    <w:rsid w:val="00C45BCC"/>
    <w:rsid w:val="00C463F0"/>
    <w:rsid w:val="00C4777F"/>
    <w:rsid w:val="00C5188D"/>
    <w:rsid w:val="00C51B0C"/>
    <w:rsid w:val="00C53E0F"/>
    <w:rsid w:val="00C546D0"/>
    <w:rsid w:val="00C554A2"/>
    <w:rsid w:val="00C56745"/>
    <w:rsid w:val="00C56AAD"/>
    <w:rsid w:val="00C56BBB"/>
    <w:rsid w:val="00C57484"/>
    <w:rsid w:val="00C6003C"/>
    <w:rsid w:val="00C6154D"/>
    <w:rsid w:val="00C638BF"/>
    <w:rsid w:val="00C650AB"/>
    <w:rsid w:val="00C6628B"/>
    <w:rsid w:val="00C67028"/>
    <w:rsid w:val="00C6708C"/>
    <w:rsid w:val="00C70D85"/>
    <w:rsid w:val="00C71A67"/>
    <w:rsid w:val="00C71C27"/>
    <w:rsid w:val="00C7685D"/>
    <w:rsid w:val="00C76BE1"/>
    <w:rsid w:val="00C76D6F"/>
    <w:rsid w:val="00C80FF2"/>
    <w:rsid w:val="00C81A33"/>
    <w:rsid w:val="00C8292B"/>
    <w:rsid w:val="00C8339E"/>
    <w:rsid w:val="00C837B0"/>
    <w:rsid w:val="00C838B3"/>
    <w:rsid w:val="00C83FC9"/>
    <w:rsid w:val="00C84248"/>
    <w:rsid w:val="00C84A5A"/>
    <w:rsid w:val="00C86988"/>
    <w:rsid w:val="00C86D09"/>
    <w:rsid w:val="00C9163E"/>
    <w:rsid w:val="00C92361"/>
    <w:rsid w:val="00C949BB"/>
    <w:rsid w:val="00C96176"/>
    <w:rsid w:val="00C96CD2"/>
    <w:rsid w:val="00C97725"/>
    <w:rsid w:val="00CA1485"/>
    <w:rsid w:val="00CA2D75"/>
    <w:rsid w:val="00CA356E"/>
    <w:rsid w:val="00CA647A"/>
    <w:rsid w:val="00CA6ED4"/>
    <w:rsid w:val="00CA75B7"/>
    <w:rsid w:val="00CB08B3"/>
    <w:rsid w:val="00CB2B46"/>
    <w:rsid w:val="00CB2D2B"/>
    <w:rsid w:val="00CB2EF9"/>
    <w:rsid w:val="00CB327B"/>
    <w:rsid w:val="00CB37E6"/>
    <w:rsid w:val="00CB4ABE"/>
    <w:rsid w:val="00CB5DC7"/>
    <w:rsid w:val="00CB68ED"/>
    <w:rsid w:val="00CB6970"/>
    <w:rsid w:val="00CB6ED7"/>
    <w:rsid w:val="00CB721D"/>
    <w:rsid w:val="00CC0E76"/>
    <w:rsid w:val="00CC175A"/>
    <w:rsid w:val="00CC2842"/>
    <w:rsid w:val="00CC3C33"/>
    <w:rsid w:val="00CC47B0"/>
    <w:rsid w:val="00CC4BF9"/>
    <w:rsid w:val="00CC6500"/>
    <w:rsid w:val="00CC7133"/>
    <w:rsid w:val="00CC7595"/>
    <w:rsid w:val="00CD018D"/>
    <w:rsid w:val="00CD036D"/>
    <w:rsid w:val="00CD42CD"/>
    <w:rsid w:val="00CD49C0"/>
    <w:rsid w:val="00CD5221"/>
    <w:rsid w:val="00CD54A4"/>
    <w:rsid w:val="00CD5747"/>
    <w:rsid w:val="00CD63DE"/>
    <w:rsid w:val="00CD7E67"/>
    <w:rsid w:val="00CE16E6"/>
    <w:rsid w:val="00CE273C"/>
    <w:rsid w:val="00CE542D"/>
    <w:rsid w:val="00CE6E03"/>
    <w:rsid w:val="00CE7588"/>
    <w:rsid w:val="00CE775E"/>
    <w:rsid w:val="00CE7E94"/>
    <w:rsid w:val="00CF3A66"/>
    <w:rsid w:val="00CF78F3"/>
    <w:rsid w:val="00CF7D84"/>
    <w:rsid w:val="00D00113"/>
    <w:rsid w:val="00D00158"/>
    <w:rsid w:val="00D0033E"/>
    <w:rsid w:val="00D02D61"/>
    <w:rsid w:val="00D03706"/>
    <w:rsid w:val="00D037CE"/>
    <w:rsid w:val="00D04EB6"/>
    <w:rsid w:val="00D05329"/>
    <w:rsid w:val="00D05528"/>
    <w:rsid w:val="00D05D48"/>
    <w:rsid w:val="00D06669"/>
    <w:rsid w:val="00D10F23"/>
    <w:rsid w:val="00D12250"/>
    <w:rsid w:val="00D133DF"/>
    <w:rsid w:val="00D14914"/>
    <w:rsid w:val="00D14E1B"/>
    <w:rsid w:val="00D15A43"/>
    <w:rsid w:val="00D17BFD"/>
    <w:rsid w:val="00D2137E"/>
    <w:rsid w:val="00D2247D"/>
    <w:rsid w:val="00D22D9D"/>
    <w:rsid w:val="00D23331"/>
    <w:rsid w:val="00D23334"/>
    <w:rsid w:val="00D23877"/>
    <w:rsid w:val="00D24DFE"/>
    <w:rsid w:val="00D25153"/>
    <w:rsid w:val="00D25600"/>
    <w:rsid w:val="00D33AB8"/>
    <w:rsid w:val="00D343DA"/>
    <w:rsid w:val="00D34884"/>
    <w:rsid w:val="00D34A29"/>
    <w:rsid w:val="00D34FF7"/>
    <w:rsid w:val="00D371EA"/>
    <w:rsid w:val="00D401DC"/>
    <w:rsid w:val="00D42C39"/>
    <w:rsid w:val="00D44026"/>
    <w:rsid w:val="00D44771"/>
    <w:rsid w:val="00D46166"/>
    <w:rsid w:val="00D46D06"/>
    <w:rsid w:val="00D4740A"/>
    <w:rsid w:val="00D4750D"/>
    <w:rsid w:val="00D47CE4"/>
    <w:rsid w:val="00D50F0D"/>
    <w:rsid w:val="00D528EF"/>
    <w:rsid w:val="00D52E8B"/>
    <w:rsid w:val="00D52EF0"/>
    <w:rsid w:val="00D5370A"/>
    <w:rsid w:val="00D53BF0"/>
    <w:rsid w:val="00D5431E"/>
    <w:rsid w:val="00D548EF"/>
    <w:rsid w:val="00D556B3"/>
    <w:rsid w:val="00D568C7"/>
    <w:rsid w:val="00D57DB8"/>
    <w:rsid w:val="00D60B27"/>
    <w:rsid w:val="00D6263D"/>
    <w:rsid w:val="00D6268E"/>
    <w:rsid w:val="00D629E7"/>
    <w:rsid w:val="00D63E68"/>
    <w:rsid w:val="00D64D52"/>
    <w:rsid w:val="00D66C8B"/>
    <w:rsid w:val="00D67640"/>
    <w:rsid w:val="00D67F84"/>
    <w:rsid w:val="00D70E9D"/>
    <w:rsid w:val="00D71C8E"/>
    <w:rsid w:val="00D73B14"/>
    <w:rsid w:val="00D73BB4"/>
    <w:rsid w:val="00D73C9A"/>
    <w:rsid w:val="00D75B93"/>
    <w:rsid w:val="00D7629F"/>
    <w:rsid w:val="00D7642D"/>
    <w:rsid w:val="00D804EE"/>
    <w:rsid w:val="00D8274E"/>
    <w:rsid w:val="00D84BD6"/>
    <w:rsid w:val="00D85A0C"/>
    <w:rsid w:val="00D85BB2"/>
    <w:rsid w:val="00D86D8C"/>
    <w:rsid w:val="00D87991"/>
    <w:rsid w:val="00D91202"/>
    <w:rsid w:val="00D91A71"/>
    <w:rsid w:val="00D91B4A"/>
    <w:rsid w:val="00D921E3"/>
    <w:rsid w:val="00D92498"/>
    <w:rsid w:val="00D951B5"/>
    <w:rsid w:val="00D95E42"/>
    <w:rsid w:val="00D966EE"/>
    <w:rsid w:val="00D96C57"/>
    <w:rsid w:val="00D96C80"/>
    <w:rsid w:val="00D97179"/>
    <w:rsid w:val="00D9736F"/>
    <w:rsid w:val="00D9768D"/>
    <w:rsid w:val="00D9790C"/>
    <w:rsid w:val="00DA1CB5"/>
    <w:rsid w:val="00DA3246"/>
    <w:rsid w:val="00DA59E4"/>
    <w:rsid w:val="00DA6879"/>
    <w:rsid w:val="00DB07EF"/>
    <w:rsid w:val="00DB1E33"/>
    <w:rsid w:val="00DB414F"/>
    <w:rsid w:val="00DB45C8"/>
    <w:rsid w:val="00DB4E0F"/>
    <w:rsid w:val="00DB64C3"/>
    <w:rsid w:val="00DB72DF"/>
    <w:rsid w:val="00DC26C3"/>
    <w:rsid w:val="00DC4167"/>
    <w:rsid w:val="00DC460E"/>
    <w:rsid w:val="00DC5231"/>
    <w:rsid w:val="00DC5F69"/>
    <w:rsid w:val="00DC6160"/>
    <w:rsid w:val="00DC6EFB"/>
    <w:rsid w:val="00DD0C5E"/>
    <w:rsid w:val="00DD1293"/>
    <w:rsid w:val="00DD2D50"/>
    <w:rsid w:val="00DD48E0"/>
    <w:rsid w:val="00DD50FB"/>
    <w:rsid w:val="00DD58C0"/>
    <w:rsid w:val="00DE26A5"/>
    <w:rsid w:val="00DE284C"/>
    <w:rsid w:val="00DE614E"/>
    <w:rsid w:val="00DE6D9E"/>
    <w:rsid w:val="00DF07D5"/>
    <w:rsid w:val="00DF248B"/>
    <w:rsid w:val="00DF3342"/>
    <w:rsid w:val="00DF4172"/>
    <w:rsid w:val="00DF4900"/>
    <w:rsid w:val="00DF4E1B"/>
    <w:rsid w:val="00E002CE"/>
    <w:rsid w:val="00E00409"/>
    <w:rsid w:val="00E00B8D"/>
    <w:rsid w:val="00E04DB4"/>
    <w:rsid w:val="00E059CE"/>
    <w:rsid w:val="00E05B81"/>
    <w:rsid w:val="00E0609C"/>
    <w:rsid w:val="00E07205"/>
    <w:rsid w:val="00E07AF0"/>
    <w:rsid w:val="00E10CA1"/>
    <w:rsid w:val="00E12060"/>
    <w:rsid w:val="00E120E5"/>
    <w:rsid w:val="00E12D5B"/>
    <w:rsid w:val="00E13361"/>
    <w:rsid w:val="00E1585A"/>
    <w:rsid w:val="00E173A9"/>
    <w:rsid w:val="00E20234"/>
    <w:rsid w:val="00E20389"/>
    <w:rsid w:val="00E217E1"/>
    <w:rsid w:val="00E2189C"/>
    <w:rsid w:val="00E230DE"/>
    <w:rsid w:val="00E23EBA"/>
    <w:rsid w:val="00E26E73"/>
    <w:rsid w:val="00E30055"/>
    <w:rsid w:val="00E3009E"/>
    <w:rsid w:val="00E317BB"/>
    <w:rsid w:val="00E31E6E"/>
    <w:rsid w:val="00E31F0B"/>
    <w:rsid w:val="00E322F5"/>
    <w:rsid w:val="00E33A90"/>
    <w:rsid w:val="00E348CB"/>
    <w:rsid w:val="00E35B2A"/>
    <w:rsid w:val="00E4029E"/>
    <w:rsid w:val="00E4159B"/>
    <w:rsid w:val="00E41F1D"/>
    <w:rsid w:val="00E42840"/>
    <w:rsid w:val="00E4334C"/>
    <w:rsid w:val="00E445CB"/>
    <w:rsid w:val="00E44995"/>
    <w:rsid w:val="00E45072"/>
    <w:rsid w:val="00E45B2A"/>
    <w:rsid w:val="00E4640B"/>
    <w:rsid w:val="00E46BCB"/>
    <w:rsid w:val="00E46BF0"/>
    <w:rsid w:val="00E5053B"/>
    <w:rsid w:val="00E52E98"/>
    <w:rsid w:val="00E54AAA"/>
    <w:rsid w:val="00E57710"/>
    <w:rsid w:val="00E57A78"/>
    <w:rsid w:val="00E65962"/>
    <w:rsid w:val="00E65BBE"/>
    <w:rsid w:val="00E6769C"/>
    <w:rsid w:val="00E7170D"/>
    <w:rsid w:val="00E7342A"/>
    <w:rsid w:val="00E7387B"/>
    <w:rsid w:val="00E7470A"/>
    <w:rsid w:val="00E747E5"/>
    <w:rsid w:val="00E76EB7"/>
    <w:rsid w:val="00E770FB"/>
    <w:rsid w:val="00E800FE"/>
    <w:rsid w:val="00E80E1D"/>
    <w:rsid w:val="00E811B3"/>
    <w:rsid w:val="00E936E5"/>
    <w:rsid w:val="00E93EDE"/>
    <w:rsid w:val="00E95CB5"/>
    <w:rsid w:val="00E97BFC"/>
    <w:rsid w:val="00E97D08"/>
    <w:rsid w:val="00EA1023"/>
    <w:rsid w:val="00EA1C8B"/>
    <w:rsid w:val="00EA1E44"/>
    <w:rsid w:val="00EA2F60"/>
    <w:rsid w:val="00EA4607"/>
    <w:rsid w:val="00EA6872"/>
    <w:rsid w:val="00EA7CFA"/>
    <w:rsid w:val="00EB3114"/>
    <w:rsid w:val="00EB338C"/>
    <w:rsid w:val="00EB35D0"/>
    <w:rsid w:val="00EB47C0"/>
    <w:rsid w:val="00EB4FB6"/>
    <w:rsid w:val="00EB539B"/>
    <w:rsid w:val="00EB6E71"/>
    <w:rsid w:val="00EB7A5F"/>
    <w:rsid w:val="00EB7D8C"/>
    <w:rsid w:val="00EC05A7"/>
    <w:rsid w:val="00EC0F2D"/>
    <w:rsid w:val="00EC16B8"/>
    <w:rsid w:val="00EC2BBA"/>
    <w:rsid w:val="00EC4CDA"/>
    <w:rsid w:val="00EC4F52"/>
    <w:rsid w:val="00EC5852"/>
    <w:rsid w:val="00EC64A2"/>
    <w:rsid w:val="00EC66ED"/>
    <w:rsid w:val="00EC72A7"/>
    <w:rsid w:val="00ED06EE"/>
    <w:rsid w:val="00ED3D44"/>
    <w:rsid w:val="00ED3E46"/>
    <w:rsid w:val="00ED4BF3"/>
    <w:rsid w:val="00ED5327"/>
    <w:rsid w:val="00ED5DEF"/>
    <w:rsid w:val="00EE0A1D"/>
    <w:rsid w:val="00EE4BF9"/>
    <w:rsid w:val="00EE5287"/>
    <w:rsid w:val="00EE562F"/>
    <w:rsid w:val="00EE60FB"/>
    <w:rsid w:val="00EE785A"/>
    <w:rsid w:val="00EF08AE"/>
    <w:rsid w:val="00EF1CDE"/>
    <w:rsid w:val="00EF21FC"/>
    <w:rsid w:val="00EF265E"/>
    <w:rsid w:val="00EF3A62"/>
    <w:rsid w:val="00EF5E5C"/>
    <w:rsid w:val="00EF5EF0"/>
    <w:rsid w:val="00EF60E4"/>
    <w:rsid w:val="00EF6378"/>
    <w:rsid w:val="00EF754B"/>
    <w:rsid w:val="00EF7BD5"/>
    <w:rsid w:val="00F0450E"/>
    <w:rsid w:val="00F04CA9"/>
    <w:rsid w:val="00F04CCD"/>
    <w:rsid w:val="00F05302"/>
    <w:rsid w:val="00F066FC"/>
    <w:rsid w:val="00F07059"/>
    <w:rsid w:val="00F10693"/>
    <w:rsid w:val="00F10AC5"/>
    <w:rsid w:val="00F12EB4"/>
    <w:rsid w:val="00F1461B"/>
    <w:rsid w:val="00F14920"/>
    <w:rsid w:val="00F152EC"/>
    <w:rsid w:val="00F21D5D"/>
    <w:rsid w:val="00F21F36"/>
    <w:rsid w:val="00F22755"/>
    <w:rsid w:val="00F249ED"/>
    <w:rsid w:val="00F24A5A"/>
    <w:rsid w:val="00F26404"/>
    <w:rsid w:val="00F26774"/>
    <w:rsid w:val="00F26C4C"/>
    <w:rsid w:val="00F26D83"/>
    <w:rsid w:val="00F27BC1"/>
    <w:rsid w:val="00F31106"/>
    <w:rsid w:val="00F3123B"/>
    <w:rsid w:val="00F330DD"/>
    <w:rsid w:val="00F337E7"/>
    <w:rsid w:val="00F33A85"/>
    <w:rsid w:val="00F346F8"/>
    <w:rsid w:val="00F35A91"/>
    <w:rsid w:val="00F35AE5"/>
    <w:rsid w:val="00F364D1"/>
    <w:rsid w:val="00F4063F"/>
    <w:rsid w:val="00F40D9A"/>
    <w:rsid w:val="00F42D23"/>
    <w:rsid w:val="00F435ED"/>
    <w:rsid w:val="00F44493"/>
    <w:rsid w:val="00F44525"/>
    <w:rsid w:val="00F4704D"/>
    <w:rsid w:val="00F50DEB"/>
    <w:rsid w:val="00F513D5"/>
    <w:rsid w:val="00F51D1A"/>
    <w:rsid w:val="00F51E4E"/>
    <w:rsid w:val="00F52753"/>
    <w:rsid w:val="00F53462"/>
    <w:rsid w:val="00F5377C"/>
    <w:rsid w:val="00F53ED1"/>
    <w:rsid w:val="00F5739E"/>
    <w:rsid w:val="00F574BE"/>
    <w:rsid w:val="00F60383"/>
    <w:rsid w:val="00F61E7C"/>
    <w:rsid w:val="00F628DE"/>
    <w:rsid w:val="00F65AC5"/>
    <w:rsid w:val="00F65CCF"/>
    <w:rsid w:val="00F67DCB"/>
    <w:rsid w:val="00F67E78"/>
    <w:rsid w:val="00F732D7"/>
    <w:rsid w:val="00F74CA9"/>
    <w:rsid w:val="00F75512"/>
    <w:rsid w:val="00F756E3"/>
    <w:rsid w:val="00F77181"/>
    <w:rsid w:val="00F77316"/>
    <w:rsid w:val="00F7785C"/>
    <w:rsid w:val="00F81395"/>
    <w:rsid w:val="00F8141E"/>
    <w:rsid w:val="00F82809"/>
    <w:rsid w:val="00F8357B"/>
    <w:rsid w:val="00F84018"/>
    <w:rsid w:val="00F8700D"/>
    <w:rsid w:val="00F8788D"/>
    <w:rsid w:val="00F906A7"/>
    <w:rsid w:val="00F90843"/>
    <w:rsid w:val="00F91974"/>
    <w:rsid w:val="00F94728"/>
    <w:rsid w:val="00F95DA2"/>
    <w:rsid w:val="00F97D1C"/>
    <w:rsid w:val="00FA054B"/>
    <w:rsid w:val="00FA2DE2"/>
    <w:rsid w:val="00FA35C4"/>
    <w:rsid w:val="00FA3731"/>
    <w:rsid w:val="00FA4FD2"/>
    <w:rsid w:val="00FA6437"/>
    <w:rsid w:val="00FA6541"/>
    <w:rsid w:val="00FA7D7A"/>
    <w:rsid w:val="00FB06A2"/>
    <w:rsid w:val="00FB1CD2"/>
    <w:rsid w:val="00FB2EB9"/>
    <w:rsid w:val="00FB3C73"/>
    <w:rsid w:val="00FB42EF"/>
    <w:rsid w:val="00FB5541"/>
    <w:rsid w:val="00FB5FAC"/>
    <w:rsid w:val="00FB6882"/>
    <w:rsid w:val="00FB69EA"/>
    <w:rsid w:val="00FC0804"/>
    <w:rsid w:val="00FC09EC"/>
    <w:rsid w:val="00FC12D9"/>
    <w:rsid w:val="00FC13CA"/>
    <w:rsid w:val="00FC15D4"/>
    <w:rsid w:val="00FC2113"/>
    <w:rsid w:val="00FC3898"/>
    <w:rsid w:val="00FC47B4"/>
    <w:rsid w:val="00FC7F8B"/>
    <w:rsid w:val="00FD03C9"/>
    <w:rsid w:val="00FD0516"/>
    <w:rsid w:val="00FD0BDB"/>
    <w:rsid w:val="00FD2FE8"/>
    <w:rsid w:val="00FD35ED"/>
    <w:rsid w:val="00FD3EC8"/>
    <w:rsid w:val="00FD5D2E"/>
    <w:rsid w:val="00FD6D93"/>
    <w:rsid w:val="00FD761C"/>
    <w:rsid w:val="00FE127C"/>
    <w:rsid w:val="00FE26C1"/>
    <w:rsid w:val="00FE443B"/>
    <w:rsid w:val="00FE55AE"/>
    <w:rsid w:val="00FE63EA"/>
    <w:rsid w:val="00FF0619"/>
    <w:rsid w:val="00FF1114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3F91AB-2946-418E-9BC5-B29625D5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35E0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346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C829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35E0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5C4879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402DD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C0F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535E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E20389"/>
    <w:pPr>
      <w:spacing w:before="100" w:beforeAutospacing="1" w:after="100" w:afterAutospacing="1"/>
    </w:pPr>
  </w:style>
  <w:style w:type="character" w:styleId="a7">
    <w:name w:val="Strong"/>
    <w:uiPriority w:val="99"/>
    <w:qFormat/>
    <w:rsid w:val="00E20389"/>
    <w:rPr>
      <w:rFonts w:cs="Times New Roman"/>
      <w:b/>
      <w:bCs/>
    </w:rPr>
  </w:style>
  <w:style w:type="table" w:styleId="a8">
    <w:name w:val="Table Grid"/>
    <w:basedOn w:val="a1"/>
    <w:uiPriority w:val="39"/>
    <w:rsid w:val="0007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uiPriority w:val="99"/>
    <w:locked/>
    <w:rsid w:val="00C8292B"/>
    <w:rPr>
      <w:b/>
      <w:sz w:val="17"/>
      <w:lang w:val="ru-RU" w:eastAsia="ru-RU"/>
    </w:rPr>
  </w:style>
  <w:style w:type="paragraph" w:styleId="a9">
    <w:name w:val="Body Text"/>
    <w:basedOn w:val="a"/>
    <w:link w:val="aa"/>
    <w:uiPriority w:val="99"/>
    <w:rsid w:val="00C8292B"/>
    <w:pPr>
      <w:autoSpaceDE w:val="0"/>
      <w:autoSpaceDN w:val="0"/>
      <w:adjustRightInd w:val="0"/>
      <w:ind w:right="-149"/>
      <w:jc w:val="center"/>
    </w:pPr>
    <w:rPr>
      <w:b/>
      <w:bCs/>
      <w:sz w:val="17"/>
      <w:szCs w:val="17"/>
    </w:rPr>
  </w:style>
  <w:style w:type="character" w:customStyle="1" w:styleId="aa">
    <w:name w:val="Основной текст Знак"/>
    <w:link w:val="a9"/>
    <w:uiPriority w:val="99"/>
    <w:semiHidden/>
    <w:locked/>
    <w:rsid w:val="005C4879"/>
    <w:rPr>
      <w:rFonts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C8292B"/>
    <w:pPr>
      <w:spacing w:before="100" w:beforeAutospacing="1" w:after="100" w:afterAutospacing="1"/>
    </w:pPr>
  </w:style>
  <w:style w:type="paragraph" w:customStyle="1" w:styleId="ab">
    <w:name w:val="Знак Знак Знак"/>
    <w:basedOn w:val="a"/>
    <w:uiPriority w:val="99"/>
    <w:rsid w:val="00026C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uiPriority w:val="99"/>
    <w:rsid w:val="00026CD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26CD6"/>
    <w:pPr>
      <w:widowControl w:val="0"/>
      <w:autoSpaceDE w:val="0"/>
      <w:autoSpaceDN w:val="0"/>
      <w:adjustRightInd w:val="0"/>
      <w:spacing w:line="317" w:lineRule="exact"/>
      <w:ind w:firstLine="672"/>
      <w:jc w:val="both"/>
    </w:pPr>
  </w:style>
  <w:style w:type="paragraph" w:styleId="ac">
    <w:name w:val="footer"/>
    <w:basedOn w:val="a"/>
    <w:link w:val="ad"/>
    <w:uiPriority w:val="99"/>
    <w:rsid w:val="00307F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7622AA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uiPriority w:val="99"/>
    <w:rsid w:val="00307FF4"/>
    <w:rPr>
      <w:rFonts w:cs="Times New Roman"/>
    </w:rPr>
  </w:style>
  <w:style w:type="character" w:customStyle="1" w:styleId="11">
    <w:name w:val="Знак Знак1"/>
    <w:uiPriority w:val="99"/>
    <w:rsid w:val="002A1C2C"/>
    <w:rPr>
      <w:rFonts w:cs="Times New Roman"/>
      <w:b/>
      <w:bCs/>
      <w:sz w:val="17"/>
      <w:szCs w:val="17"/>
      <w:lang w:val="ru-RU" w:eastAsia="ru-RU" w:bidi="ar-SA"/>
    </w:rPr>
  </w:style>
  <w:style w:type="character" w:customStyle="1" w:styleId="af">
    <w:name w:val="Цветовое выделение"/>
    <w:uiPriority w:val="99"/>
    <w:rsid w:val="00DB1E33"/>
    <w:rPr>
      <w:b/>
      <w:color w:val="000080"/>
    </w:rPr>
  </w:style>
  <w:style w:type="paragraph" w:styleId="af0">
    <w:name w:val="Body Text Indent"/>
    <w:basedOn w:val="a"/>
    <w:link w:val="af1"/>
    <w:uiPriority w:val="99"/>
    <w:rsid w:val="00DB1E33"/>
    <w:pPr>
      <w:spacing w:after="120"/>
      <w:ind w:left="283"/>
    </w:pPr>
    <w:rPr>
      <w:rFonts w:ascii="TimesET" w:hAnsi="TimesET"/>
    </w:rPr>
  </w:style>
  <w:style w:type="character" w:customStyle="1" w:styleId="af1">
    <w:name w:val="Основной текст с отступом Знак"/>
    <w:link w:val="af0"/>
    <w:uiPriority w:val="99"/>
    <w:locked/>
    <w:rsid w:val="00DB1E33"/>
    <w:rPr>
      <w:rFonts w:ascii="TimesET" w:hAnsi="TimesET" w:cs="Times New Roman"/>
      <w:sz w:val="24"/>
      <w:szCs w:val="24"/>
      <w:lang w:val="ru-RU" w:eastAsia="ru-RU" w:bidi="ar-SA"/>
    </w:rPr>
  </w:style>
  <w:style w:type="character" w:customStyle="1" w:styleId="news-date-time1">
    <w:name w:val="news-date-time1"/>
    <w:uiPriority w:val="99"/>
    <w:rsid w:val="008A2B5F"/>
    <w:rPr>
      <w:rFonts w:cs="Times New Roman"/>
      <w:color w:val="486DAA"/>
    </w:rPr>
  </w:style>
  <w:style w:type="character" w:customStyle="1" w:styleId="FontStyle11">
    <w:name w:val="Font Style11"/>
    <w:uiPriority w:val="99"/>
    <w:rsid w:val="007A3251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uiPriority w:val="99"/>
    <w:rsid w:val="003F254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F2549"/>
    <w:rPr>
      <w:rFonts w:cs="Times New Roman"/>
    </w:rPr>
  </w:style>
  <w:style w:type="paragraph" w:customStyle="1" w:styleId="docttl">
    <w:name w:val="docttl"/>
    <w:basedOn w:val="a"/>
    <w:uiPriority w:val="99"/>
    <w:rsid w:val="0083054F"/>
    <w:rPr>
      <w:rFonts w:ascii="Verdana" w:hAnsi="Verdana"/>
      <w:b/>
      <w:bCs/>
      <w:color w:val="983F0C"/>
      <w:sz w:val="21"/>
      <w:szCs w:val="21"/>
    </w:rPr>
  </w:style>
  <w:style w:type="paragraph" w:customStyle="1" w:styleId="Style12">
    <w:name w:val="Style12"/>
    <w:basedOn w:val="a"/>
    <w:uiPriority w:val="99"/>
    <w:rsid w:val="00D00158"/>
    <w:pPr>
      <w:widowControl w:val="0"/>
      <w:autoSpaceDE w:val="0"/>
      <w:autoSpaceDN w:val="0"/>
      <w:adjustRightInd w:val="0"/>
      <w:spacing w:line="324" w:lineRule="exact"/>
      <w:ind w:firstLine="708"/>
      <w:jc w:val="both"/>
    </w:pPr>
  </w:style>
  <w:style w:type="character" w:customStyle="1" w:styleId="FontStyle28">
    <w:name w:val="Font Style28"/>
    <w:uiPriority w:val="99"/>
    <w:rsid w:val="00D0015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49485F"/>
    <w:pPr>
      <w:widowControl w:val="0"/>
      <w:autoSpaceDE w:val="0"/>
      <w:autoSpaceDN w:val="0"/>
      <w:adjustRightInd w:val="0"/>
      <w:spacing w:line="366" w:lineRule="exact"/>
      <w:ind w:firstLine="701"/>
      <w:jc w:val="both"/>
    </w:pPr>
  </w:style>
  <w:style w:type="character" w:customStyle="1" w:styleId="FontStyle30">
    <w:name w:val="Font Style30"/>
    <w:uiPriority w:val="99"/>
    <w:rsid w:val="0049485F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49485F"/>
    <w:pPr>
      <w:widowControl w:val="0"/>
      <w:autoSpaceDE w:val="0"/>
      <w:autoSpaceDN w:val="0"/>
      <w:adjustRightInd w:val="0"/>
      <w:spacing w:line="389" w:lineRule="exact"/>
      <w:ind w:firstLine="701"/>
    </w:pPr>
  </w:style>
  <w:style w:type="paragraph" w:customStyle="1" w:styleId="Style9">
    <w:name w:val="Style9"/>
    <w:basedOn w:val="a"/>
    <w:uiPriority w:val="99"/>
    <w:rsid w:val="0049485F"/>
    <w:pPr>
      <w:widowControl w:val="0"/>
      <w:autoSpaceDE w:val="0"/>
      <w:autoSpaceDN w:val="0"/>
      <w:adjustRightInd w:val="0"/>
      <w:spacing w:line="365" w:lineRule="exact"/>
      <w:ind w:firstLine="710"/>
    </w:pPr>
  </w:style>
  <w:style w:type="character" w:customStyle="1" w:styleId="FontStyle40">
    <w:name w:val="Font Style40"/>
    <w:uiPriority w:val="99"/>
    <w:rsid w:val="00AF6DDD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uiPriority w:val="99"/>
    <w:rsid w:val="00AF6D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1">
    <w:name w:val="Style21"/>
    <w:basedOn w:val="a"/>
    <w:uiPriority w:val="99"/>
    <w:rsid w:val="00AF6DD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AF6DDD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FontStyle23">
    <w:name w:val="Font Style23"/>
    <w:uiPriority w:val="99"/>
    <w:rsid w:val="00FC2113"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7622AA"/>
    <w:rPr>
      <w:sz w:val="26"/>
      <w:szCs w:val="22"/>
      <w:lang w:eastAsia="en-US"/>
    </w:rPr>
  </w:style>
  <w:style w:type="paragraph" w:customStyle="1" w:styleId="Style4">
    <w:name w:val="Style4"/>
    <w:basedOn w:val="a"/>
    <w:uiPriority w:val="99"/>
    <w:rsid w:val="00890334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character" w:customStyle="1" w:styleId="FontStyle37">
    <w:name w:val="Font Style37"/>
    <w:uiPriority w:val="99"/>
    <w:rsid w:val="00890334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890334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4320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B4320A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FontStyle36">
    <w:name w:val="Font Style36"/>
    <w:uiPriority w:val="99"/>
    <w:rsid w:val="00B4320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uiPriority w:val="99"/>
    <w:rsid w:val="00B4320A"/>
    <w:pPr>
      <w:widowControl w:val="0"/>
      <w:autoSpaceDE w:val="0"/>
      <w:autoSpaceDN w:val="0"/>
      <w:adjustRightInd w:val="0"/>
      <w:spacing w:line="366" w:lineRule="exact"/>
      <w:ind w:firstLine="701"/>
      <w:jc w:val="both"/>
    </w:pPr>
  </w:style>
  <w:style w:type="paragraph" w:customStyle="1" w:styleId="Style14">
    <w:name w:val="Style14"/>
    <w:basedOn w:val="a"/>
    <w:uiPriority w:val="99"/>
    <w:rsid w:val="00B4320A"/>
    <w:pPr>
      <w:widowControl w:val="0"/>
      <w:autoSpaceDE w:val="0"/>
      <w:autoSpaceDN w:val="0"/>
      <w:adjustRightInd w:val="0"/>
      <w:spacing w:line="365" w:lineRule="exact"/>
      <w:ind w:firstLine="710"/>
    </w:pPr>
  </w:style>
  <w:style w:type="paragraph" w:customStyle="1" w:styleId="Style20">
    <w:name w:val="Style20"/>
    <w:basedOn w:val="a"/>
    <w:uiPriority w:val="99"/>
    <w:rsid w:val="00B4320A"/>
    <w:pPr>
      <w:widowControl w:val="0"/>
      <w:autoSpaceDE w:val="0"/>
      <w:autoSpaceDN w:val="0"/>
      <w:adjustRightInd w:val="0"/>
      <w:spacing w:line="235" w:lineRule="exact"/>
      <w:ind w:firstLine="264"/>
      <w:jc w:val="both"/>
    </w:pPr>
  </w:style>
  <w:style w:type="character" w:customStyle="1" w:styleId="FontStyle32">
    <w:name w:val="Font Style32"/>
    <w:uiPriority w:val="99"/>
    <w:rsid w:val="00B4320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uiPriority w:val="99"/>
    <w:rsid w:val="00B4320A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uiPriority w:val="99"/>
    <w:rsid w:val="00B4320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8C481D"/>
    <w:pPr>
      <w:widowControl w:val="0"/>
      <w:autoSpaceDE w:val="0"/>
      <w:autoSpaceDN w:val="0"/>
      <w:adjustRightInd w:val="0"/>
      <w:spacing w:line="317" w:lineRule="exact"/>
      <w:ind w:firstLine="677"/>
      <w:jc w:val="both"/>
    </w:pPr>
  </w:style>
  <w:style w:type="character" w:customStyle="1" w:styleId="FontStyle41">
    <w:name w:val="Font Style41"/>
    <w:uiPriority w:val="99"/>
    <w:rsid w:val="008C481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uiPriority w:val="99"/>
    <w:rsid w:val="008C481D"/>
    <w:rPr>
      <w:rFonts w:ascii="Times New Roman" w:hAnsi="Times New Roman" w:cs="Times New Roman"/>
      <w:sz w:val="14"/>
      <w:szCs w:val="14"/>
    </w:rPr>
  </w:style>
  <w:style w:type="character" w:customStyle="1" w:styleId="FontStyle62">
    <w:name w:val="Font Style62"/>
    <w:uiPriority w:val="99"/>
    <w:rsid w:val="008C481D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B7579A"/>
    <w:pPr>
      <w:widowControl w:val="0"/>
      <w:autoSpaceDE w:val="0"/>
      <w:autoSpaceDN w:val="0"/>
      <w:adjustRightInd w:val="0"/>
      <w:spacing w:line="680" w:lineRule="exact"/>
    </w:pPr>
  </w:style>
  <w:style w:type="character" w:customStyle="1" w:styleId="FontStyle19">
    <w:name w:val="Font Style19"/>
    <w:uiPriority w:val="99"/>
    <w:rsid w:val="00B7579A"/>
    <w:rPr>
      <w:rFonts w:ascii="Times New Roman" w:hAnsi="Times New Roman" w:cs="Times New Roman"/>
      <w:sz w:val="56"/>
      <w:szCs w:val="56"/>
    </w:rPr>
  </w:style>
  <w:style w:type="character" w:customStyle="1" w:styleId="FontStyle22">
    <w:name w:val="Font Style22"/>
    <w:uiPriority w:val="99"/>
    <w:rsid w:val="00CB68ED"/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uiPriority w:val="99"/>
    <w:rsid w:val="00D96C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468A6"/>
    <w:pPr>
      <w:autoSpaceDE w:val="0"/>
      <w:autoSpaceDN w:val="0"/>
      <w:adjustRightInd w:val="0"/>
    </w:pPr>
    <w:rPr>
      <w:sz w:val="26"/>
      <w:szCs w:val="26"/>
      <w:lang w:eastAsia="en-US"/>
    </w:rPr>
  </w:style>
  <w:style w:type="paragraph" w:customStyle="1" w:styleId="Standard">
    <w:name w:val="Standard"/>
    <w:uiPriority w:val="99"/>
    <w:rsid w:val="006468A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15">
    <w:name w:val="Font Style15"/>
    <w:uiPriority w:val="99"/>
    <w:rsid w:val="00CF78F3"/>
    <w:rPr>
      <w:rFonts w:ascii="Times New Roman" w:hAnsi="Times New Roman" w:cs="Times New Roman"/>
      <w:sz w:val="38"/>
      <w:szCs w:val="38"/>
    </w:rPr>
  </w:style>
  <w:style w:type="paragraph" w:styleId="af2">
    <w:name w:val="footnote text"/>
    <w:basedOn w:val="a"/>
    <w:link w:val="af3"/>
    <w:uiPriority w:val="99"/>
    <w:semiHidden/>
    <w:rsid w:val="00623DA0"/>
    <w:rPr>
      <w:rFonts w:ascii="Calibri" w:hAnsi="Calibri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locked/>
    <w:rsid w:val="00623DA0"/>
    <w:rPr>
      <w:rFonts w:ascii="Calibri" w:hAnsi="Calibri" w:cs="Times New Roman"/>
      <w:lang w:val="ru-RU" w:eastAsia="ru-RU" w:bidi="ar-SA"/>
    </w:rPr>
  </w:style>
  <w:style w:type="character" w:styleId="af4">
    <w:name w:val="footnote reference"/>
    <w:uiPriority w:val="99"/>
    <w:semiHidden/>
    <w:rsid w:val="00623DA0"/>
    <w:rPr>
      <w:rFonts w:cs="Times New Roman"/>
      <w:vertAlign w:val="superscript"/>
    </w:rPr>
  </w:style>
  <w:style w:type="paragraph" w:styleId="af5">
    <w:name w:val="header"/>
    <w:basedOn w:val="a"/>
    <w:link w:val="af6"/>
    <w:uiPriority w:val="99"/>
    <w:rsid w:val="005535E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locked/>
    <w:rsid w:val="005535E0"/>
    <w:rPr>
      <w:rFonts w:ascii="Calibri" w:hAnsi="Calibri" w:cs="Times New Roman"/>
      <w:sz w:val="22"/>
      <w:szCs w:val="22"/>
      <w:lang w:eastAsia="en-US"/>
    </w:rPr>
  </w:style>
  <w:style w:type="paragraph" w:styleId="af7">
    <w:name w:val="List Paragraph"/>
    <w:basedOn w:val="a"/>
    <w:uiPriority w:val="99"/>
    <w:qFormat/>
    <w:rsid w:val="005535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535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both">
    <w:name w:val="pboth"/>
    <w:basedOn w:val="a"/>
    <w:uiPriority w:val="99"/>
    <w:rsid w:val="005535E0"/>
    <w:pPr>
      <w:spacing w:before="100" w:beforeAutospacing="1" w:after="100" w:afterAutospacing="1"/>
    </w:pPr>
  </w:style>
  <w:style w:type="paragraph" w:styleId="af8">
    <w:name w:val="No Spacing"/>
    <w:uiPriority w:val="99"/>
    <w:qFormat/>
    <w:rsid w:val="0091029C"/>
    <w:rPr>
      <w:rFonts w:ascii="Calibri" w:hAnsi="Calibri"/>
      <w:sz w:val="22"/>
      <w:szCs w:val="22"/>
      <w:lang w:eastAsia="en-US"/>
    </w:rPr>
  </w:style>
  <w:style w:type="paragraph" w:customStyle="1" w:styleId="af9">
    <w:name w:val="_ФКУ_Текст"/>
    <w:basedOn w:val="af7"/>
    <w:uiPriority w:val="99"/>
    <w:rsid w:val="009F6534"/>
    <w:pPr>
      <w:tabs>
        <w:tab w:val="left" w:pos="709"/>
        <w:tab w:val="left" w:pos="1276"/>
      </w:tabs>
      <w:suppressAutoHyphens/>
      <w:spacing w:after="0"/>
      <w:ind w:left="0" w:firstLine="709"/>
      <w:contextualSpacing w:val="0"/>
      <w:jc w:val="both"/>
    </w:pPr>
    <w:rPr>
      <w:rFonts w:ascii="Times New Roman" w:eastAsia="Arial Unicode MS" w:hAnsi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semiHidden/>
    <w:rsid w:val="00F346F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7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vod.portalks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4615</TotalTime>
  <Pages>1</Pages>
  <Words>3798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25397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creator>Пользователь</dc:creator>
  <cp:lastModifiedBy>Буренок Е.В.</cp:lastModifiedBy>
  <cp:revision>521</cp:revision>
  <cp:lastPrinted>2020-11-17T08:23:00Z</cp:lastPrinted>
  <dcterms:created xsi:type="dcterms:W3CDTF">2017-11-07T19:27:00Z</dcterms:created>
  <dcterms:modified xsi:type="dcterms:W3CDTF">2020-11-17T08:23:00Z</dcterms:modified>
</cp:coreProperties>
</file>