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F51" w:rsidRPr="00F86F51" w:rsidRDefault="00F86F51" w:rsidP="00F86F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86F51">
        <w:rPr>
          <w:rFonts w:ascii="Times New Roman" w:eastAsia="Calibri" w:hAnsi="Times New Roman" w:cs="Times New Roman"/>
          <w:b/>
          <w:sz w:val="28"/>
          <w:szCs w:val="28"/>
        </w:rPr>
        <w:t>СПИСОК</w:t>
      </w:r>
    </w:p>
    <w:p w:rsidR="000E6E61" w:rsidRDefault="00F86F51" w:rsidP="00F86F51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86F51">
        <w:rPr>
          <w:rFonts w:ascii="Times New Roman" w:eastAsia="Calibri" w:hAnsi="Times New Roman" w:cs="Times New Roman"/>
          <w:b/>
          <w:sz w:val="28"/>
          <w:szCs w:val="28"/>
        </w:rPr>
        <w:t>заседаний Коллегии Контрольно-счётной палаты муниципального образования город Краснодар</w:t>
      </w:r>
      <w:r w:rsidR="00790440">
        <w:rPr>
          <w:rFonts w:ascii="Times New Roman" w:eastAsia="Calibri" w:hAnsi="Times New Roman" w:cs="Times New Roman"/>
          <w:b/>
          <w:sz w:val="28"/>
          <w:szCs w:val="28"/>
        </w:rPr>
        <w:t>,</w:t>
      </w:r>
      <w:r w:rsidR="00787E8B">
        <w:rPr>
          <w:rFonts w:ascii="Times New Roman" w:eastAsia="Calibri" w:hAnsi="Times New Roman" w:cs="Times New Roman"/>
          <w:b/>
          <w:sz w:val="28"/>
          <w:szCs w:val="28"/>
        </w:rPr>
        <w:t xml:space="preserve"> проведенных</w:t>
      </w:r>
      <w:r w:rsidR="00A52105">
        <w:rPr>
          <w:rFonts w:ascii="Times New Roman" w:eastAsia="Calibri" w:hAnsi="Times New Roman" w:cs="Times New Roman"/>
          <w:b/>
          <w:sz w:val="28"/>
          <w:szCs w:val="28"/>
        </w:rPr>
        <w:t xml:space="preserve"> в </w:t>
      </w:r>
      <w:r w:rsidR="00525E77">
        <w:rPr>
          <w:rFonts w:ascii="Times New Roman" w:eastAsia="Calibri" w:hAnsi="Times New Roman" w:cs="Times New Roman"/>
          <w:b/>
          <w:sz w:val="28"/>
          <w:szCs w:val="28"/>
        </w:rPr>
        <w:t>дека</w:t>
      </w:r>
      <w:r w:rsidR="00F63551">
        <w:rPr>
          <w:rFonts w:ascii="Times New Roman" w:eastAsia="Calibri" w:hAnsi="Times New Roman" w:cs="Times New Roman"/>
          <w:b/>
          <w:sz w:val="28"/>
          <w:szCs w:val="28"/>
        </w:rPr>
        <w:t>бре</w:t>
      </w:r>
      <w:r w:rsidR="00A52105">
        <w:rPr>
          <w:rFonts w:ascii="Times New Roman" w:eastAsia="Calibri" w:hAnsi="Times New Roman" w:cs="Times New Roman"/>
          <w:b/>
          <w:sz w:val="28"/>
          <w:szCs w:val="28"/>
        </w:rPr>
        <w:t xml:space="preserve"> 20</w:t>
      </w:r>
      <w:r w:rsidR="00577FE2">
        <w:rPr>
          <w:rFonts w:ascii="Times New Roman" w:eastAsia="Calibri" w:hAnsi="Times New Roman" w:cs="Times New Roman"/>
          <w:b/>
          <w:sz w:val="28"/>
          <w:szCs w:val="28"/>
        </w:rPr>
        <w:t>20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года.</w:t>
      </w:r>
    </w:p>
    <w:tbl>
      <w:tblPr>
        <w:tblStyle w:val="a3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104"/>
        <w:gridCol w:w="4961"/>
      </w:tblGrid>
      <w:tr w:rsidR="00525E77" w:rsidTr="00525E77">
        <w:tc>
          <w:tcPr>
            <w:tcW w:w="567" w:type="dxa"/>
          </w:tcPr>
          <w:p w:rsidR="00525E77" w:rsidRPr="00EC0B29" w:rsidRDefault="00525E77" w:rsidP="00525E77">
            <w:pPr>
              <w:rPr>
                <w:rFonts w:ascii="Times New Roman" w:hAnsi="Times New Roman" w:cs="Times New Roman"/>
              </w:rPr>
            </w:pPr>
            <w:r w:rsidRPr="00EC0B29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5104" w:type="dxa"/>
          </w:tcPr>
          <w:p w:rsidR="00525E77" w:rsidRPr="00EC0B29" w:rsidRDefault="00525E77" w:rsidP="00525E77">
            <w:pPr>
              <w:jc w:val="center"/>
              <w:rPr>
                <w:rFonts w:ascii="Times New Roman" w:hAnsi="Times New Roman" w:cs="Times New Roman"/>
              </w:rPr>
            </w:pPr>
            <w:r w:rsidRPr="00EC0B29">
              <w:rPr>
                <w:rFonts w:ascii="Times New Roman" w:eastAsia="Calibri" w:hAnsi="Times New Roman" w:cs="Times New Roman"/>
              </w:rPr>
              <w:t>Рассмотренные вопросы</w:t>
            </w:r>
          </w:p>
        </w:tc>
        <w:tc>
          <w:tcPr>
            <w:tcW w:w="4961" w:type="dxa"/>
          </w:tcPr>
          <w:p w:rsidR="00525E77" w:rsidRPr="00EC0B29" w:rsidRDefault="00525E77" w:rsidP="00525E77">
            <w:pPr>
              <w:jc w:val="center"/>
              <w:rPr>
                <w:rFonts w:ascii="Times New Roman" w:hAnsi="Times New Roman" w:cs="Times New Roman"/>
              </w:rPr>
            </w:pPr>
            <w:r w:rsidRPr="00EC0B29">
              <w:rPr>
                <w:rFonts w:ascii="Times New Roman" w:eastAsia="Calibri" w:hAnsi="Times New Roman" w:cs="Times New Roman"/>
              </w:rPr>
              <w:t>Принятое решение</w:t>
            </w:r>
          </w:p>
        </w:tc>
      </w:tr>
      <w:tr w:rsidR="00525E77" w:rsidTr="00525E77">
        <w:trPr>
          <w:trHeight w:val="135"/>
        </w:trPr>
        <w:tc>
          <w:tcPr>
            <w:tcW w:w="567" w:type="dxa"/>
          </w:tcPr>
          <w:p w:rsidR="00525E77" w:rsidRPr="001C4EE5" w:rsidRDefault="00525E77" w:rsidP="00525E77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5104" w:type="dxa"/>
          </w:tcPr>
          <w:p w:rsidR="00525E77" w:rsidRPr="001C4EE5" w:rsidRDefault="00525E77" w:rsidP="00525E77">
            <w:pPr>
              <w:ind w:right="37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C4EE5">
              <w:rPr>
                <w:rFonts w:ascii="Times New Roman" w:hAnsi="Times New Roman" w:cs="Times New Roman"/>
                <w:sz w:val="24"/>
                <w:szCs w:val="28"/>
              </w:rPr>
              <w:t xml:space="preserve">О направлении заключения по экспертизе проекта решения городской Думы Краснодара «О внесении изменений в решение городской Думы Краснодара от 12.12.2019 № 89 п. 4 «О местном бюджете (бюджете муниципального образования город Краснодар) на 2020 год и на плановый период 2021 и 2022 годов», внесенного в городскую Думу Краснодара постановлением администрации муниципального образования город Краснодар от 30.11.2020 № 5155. </w:t>
            </w:r>
          </w:p>
        </w:tc>
        <w:tc>
          <w:tcPr>
            <w:tcW w:w="4961" w:type="dxa"/>
          </w:tcPr>
          <w:p w:rsidR="00525E77" w:rsidRDefault="00525E77" w:rsidP="00525E77">
            <w:pPr>
              <w:tabs>
                <w:tab w:val="left" w:pos="3174"/>
              </w:tabs>
              <w:ind w:right="30"/>
              <w:jc w:val="both"/>
              <w:rPr>
                <w:rFonts w:ascii="Times New Roman" w:hAnsi="Times New Roman" w:cs="Times New Roman"/>
              </w:rPr>
            </w:pPr>
            <w:r w:rsidRPr="00A01153">
              <w:rPr>
                <w:rFonts w:ascii="Times New Roman" w:hAnsi="Times New Roman" w:cs="Times New Roman"/>
              </w:rPr>
              <w:t>Направить заключение по экспертизе проекта решения городской Думы Краснодара «О внесении изменений в решение городской Думы Краснодара от 12.12.2019 № 89 п. 4 «О местном бюджете (бюджете муниципального образования город Краснодар) на 2020 год и на плановый период 2021 и 2022 годов», внесенного в городскую Думу Краснодара постановлением администрации муниципального образования город Краснодар от 30.11.2020 № 5155</w:t>
            </w:r>
            <w:r w:rsidR="0067021C">
              <w:rPr>
                <w:rFonts w:ascii="Times New Roman" w:hAnsi="Times New Roman" w:cs="Times New Roman"/>
              </w:rPr>
              <w:t>,</w:t>
            </w:r>
            <w:bookmarkStart w:id="0" w:name="_GoBack"/>
            <w:bookmarkEnd w:id="0"/>
            <w:r w:rsidRPr="00A01153">
              <w:rPr>
                <w:rFonts w:ascii="Times New Roman" w:hAnsi="Times New Roman" w:cs="Times New Roman"/>
              </w:rPr>
              <w:t xml:space="preserve"> в городскую Думу Краснодара и главе муниципального образования город Краснодар.</w:t>
            </w:r>
          </w:p>
        </w:tc>
      </w:tr>
      <w:tr w:rsidR="00525E77" w:rsidTr="00525E77">
        <w:trPr>
          <w:trHeight w:val="135"/>
        </w:trPr>
        <w:tc>
          <w:tcPr>
            <w:tcW w:w="567" w:type="dxa"/>
          </w:tcPr>
          <w:p w:rsidR="00525E77" w:rsidRPr="001C4EE5" w:rsidRDefault="00525E77" w:rsidP="00525E77">
            <w:pPr>
              <w:tabs>
                <w:tab w:val="left" w:pos="3174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104" w:type="dxa"/>
          </w:tcPr>
          <w:p w:rsidR="00525E77" w:rsidRPr="001C4EE5" w:rsidRDefault="00525E77" w:rsidP="00525E77">
            <w:pPr>
              <w:tabs>
                <w:tab w:val="left" w:pos="3174"/>
              </w:tabs>
              <w:ind w:right="37"/>
              <w:jc w:val="both"/>
              <w:rPr>
                <w:rFonts w:ascii="Times New Roman" w:hAnsi="Times New Roman" w:cs="Times New Roman"/>
                <w:sz w:val="24"/>
              </w:rPr>
            </w:pPr>
            <w:r w:rsidRPr="001C4EE5">
              <w:rPr>
                <w:rFonts w:ascii="Times New Roman" w:hAnsi="Times New Roman" w:cs="Times New Roman"/>
                <w:sz w:val="24"/>
              </w:rPr>
              <w:t xml:space="preserve">О назначении внеплановой проверки МКУ МО Краснодар «Горжилхоз» по вопросу исполнения законодательства при предоставлении ТСЖ «Некрасовское» субсидии на установку детской площадки в 2020 году. </w:t>
            </w:r>
          </w:p>
        </w:tc>
        <w:tc>
          <w:tcPr>
            <w:tcW w:w="4961" w:type="dxa"/>
          </w:tcPr>
          <w:p w:rsidR="00525E77" w:rsidRDefault="00525E77" w:rsidP="00525E77">
            <w:pPr>
              <w:tabs>
                <w:tab w:val="left" w:pos="3174"/>
              </w:tabs>
              <w:ind w:right="3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Назначить проведение </w:t>
            </w:r>
            <w:r w:rsidRPr="001C4EE5">
              <w:rPr>
                <w:rFonts w:ascii="Times New Roman" w:hAnsi="Times New Roman" w:cs="Times New Roman"/>
                <w:sz w:val="24"/>
              </w:rPr>
              <w:t>внеплановой проверки МКУ МО Краснодар «Горжилхоз» по вопросу исполнения законодательства при предоставлении ТСЖ «Некрасовское» субсидии на установку детской площадки в 2020 году.</w:t>
            </w:r>
          </w:p>
        </w:tc>
      </w:tr>
      <w:tr w:rsidR="00525E77" w:rsidTr="00525E77">
        <w:trPr>
          <w:trHeight w:val="135"/>
        </w:trPr>
        <w:tc>
          <w:tcPr>
            <w:tcW w:w="567" w:type="dxa"/>
          </w:tcPr>
          <w:p w:rsidR="00525E77" w:rsidRDefault="00525E77" w:rsidP="00525E77">
            <w:pPr>
              <w:tabs>
                <w:tab w:val="left" w:pos="317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04" w:type="dxa"/>
          </w:tcPr>
          <w:p w:rsidR="00525E77" w:rsidRDefault="00525E77" w:rsidP="00525E77">
            <w:pPr>
              <w:tabs>
                <w:tab w:val="left" w:pos="3174"/>
              </w:tabs>
              <w:ind w:right="37"/>
              <w:jc w:val="both"/>
              <w:rPr>
                <w:rFonts w:ascii="Times New Roman" w:hAnsi="Times New Roman" w:cs="Times New Roman"/>
              </w:rPr>
            </w:pPr>
            <w:r w:rsidRPr="00CC035F">
              <w:rPr>
                <w:rFonts w:ascii="Times New Roman" w:hAnsi="Times New Roman" w:cs="Times New Roman"/>
              </w:rPr>
              <w:t>О направлении результатов по внеплановой проверке муниципального казённого учреждения муниципального образования город Краснодар «Центр мониторинга дорожного движения и транспорта» по вопросу соблюдения законодательства при исполнении муниципальных контрактов, заключенных в рамках исполнения национального проекта «Безопасные и качественные автомобильные дороги» на 2020 и 2021 годы, и муниципального контракта по содержанию сетей ливневой канализации МО город Краснодар на 2020 год (в части локальных участков дорог с подтоплениями).</w:t>
            </w:r>
          </w:p>
        </w:tc>
        <w:tc>
          <w:tcPr>
            <w:tcW w:w="4961" w:type="dxa"/>
          </w:tcPr>
          <w:p w:rsidR="00525E77" w:rsidRDefault="00525E77" w:rsidP="00525E77">
            <w:pPr>
              <w:tabs>
                <w:tab w:val="left" w:pos="3174"/>
              </w:tabs>
              <w:ind w:right="3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CC035F">
              <w:rPr>
                <w:rFonts w:ascii="Times New Roman" w:hAnsi="Times New Roman" w:cs="Times New Roman"/>
              </w:rPr>
              <w:t>аправ</w:t>
            </w:r>
            <w:r>
              <w:rPr>
                <w:rFonts w:ascii="Times New Roman" w:hAnsi="Times New Roman" w:cs="Times New Roman"/>
              </w:rPr>
              <w:t>ить</w:t>
            </w:r>
            <w:r w:rsidRPr="00CC035F">
              <w:rPr>
                <w:rFonts w:ascii="Times New Roman" w:hAnsi="Times New Roman" w:cs="Times New Roman"/>
              </w:rPr>
              <w:t xml:space="preserve"> результат</w:t>
            </w:r>
            <w:r>
              <w:rPr>
                <w:rFonts w:ascii="Times New Roman" w:hAnsi="Times New Roman" w:cs="Times New Roman"/>
              </w:rPr>
              <w:t>ы</w:t>
            </w:r>
            <w:r w:rsidRPr="00CC035F">
              <w:rPr>
                <w:rFonts w:ascii="Times New Roman" w:hAnsi="Times New Roman" w:cs="Times New Roman"/>
              </w:rPr>
              <w:t xml:space="preserve"> по внеплановой проверке муниципального казённого учреждения муниципального образования город Краснодар «Центр мониторинга дорожного движения и транспорта» по вопросу соблюдения законодательства при исполнении муниципальных контрактов, заключенных в рамках исполнения национального проекта «Безопасные и качественные автомобильные дороги» на 2020 и 2021 годы, и муниципального контракта по содержанию сетей ливневой канализации МО город Краснодар на 2020 год (в части локальных </w:t>
            </w:r>
            <w:r w:rsidR="00C32023">
              <w:rPr>
                <w:rFonts w:ascii="Times New Roman" w:hAnsi="Times New Roman" w:cs="Times New Roman"/>
              </w:rPr>
              <w:t xml:space="preserve">участков дорог с подтоплениями) </w:t>
            </w:r>
            <w:r w:rsidRPr="00045994">
              <w:rPr>
                <w:rFonts w:ascii="Times New Roman" w:hAnsi="Times New Roman" w:cs="Times New Roman"/>
              </w:rPr>
              <w:t>в городскую Думу Краснодара и главе муниципального образования город Краснодар.</w:t>
            </w:r>
          </w:p>
        </w:tc>
      </w:tr>
      <w:tr w:rsidR="00525E77" w:rsidTr="00525E77">
        <w:trPr>
          <w:trHeight w:val="135"/>
        </w:trPr>
        <w:tc>
          <w:tcPr>
            <w:tcW w:w="567" w:type="dxa"/>
          </w:tcPr>
          <w:p w:rsidR="00525E77" w:rsidRPr="004A17A7" w:rsidRDefault="00525E77" w:rsidP="00525E77">
            <w:pPr>
              <w:tabs>
                <w:tab w:val="left" w:pos="317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04" w:type="dxa"/>
          </w:tcPr>
          <w:p w:rsidR="00525E77" w:rsidRPr="004A17A7" w:rsidRDefault="00525E77" w:rsidP="00525E77">
            <w:pPr>
              <w:tabs>
                <w:tab w:val="left" w:pos="3174"/>
              </w:tabs>
              <w:ind w:right="37"/>
              <w:jc w:val="both"/>
              <w:rPr>
                <w:rFonts w:ascii="Times New Roman" w:hAnsi="Times New Roman" w:cs="Times New Roman"/>
              </w:rPr>
            </w:pPr>
            <w:r w:rsidRPr="004A17A7">
              <w:rPr>
                <w:rFonts w:ascii="Times New Roman" w:hAnsi="Times New Roman" w:cs="Times New Roman"/>
              </w:rPr>
              <w:t>О направлении отчета по внеплановой проверке муниципального казенного учреждения муниципального образования город Краснодар «Горжилхоз» по вопросу исполнения законодательства при предоставлении ТСЖ «Некрасовское» субсидии на установку детской площадки в 2020 году.</w:t>
            </w:r>
          </w:p>
          <w:p w:rsidR="00525E77" w:rsidRDefault="00525E77" w:rsidP="00525E77">
            <w:pPr>
              <w:tabs>
                <w:tab w:val="left" w:pos="3174"/>
              </w:tabs>
              <w:ind w:right="3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525E77" w:rsidRDefault="00525E77" w:rsidP="00525E77">
            <w:pPr>
              <w:tabs>
                <w:tab w:val="left" w:pos="3174"/>
              </w:tabs>
              <w:ind w:right="3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Направить отчет</w:t>
            </w:r>
            <w:r w:rsidRPr="007A1E35">
              <w:rPr>
                <w:rFonts w:ascii="Times New Roman" w:hAnsi="Times New Roman" w:cs="Times New Roman"/>
              </w:rPr>
              <w:t xml:space="preserve"> по внеплановой проверке муниципального казенного учреждения муниципального образования город Краснодар «Горжилхоз» по вопросу исполнения законодательства при предоставлении ТСЖ «Некрасовское» субсидии на установ</w:t>
            </w:r>
            <w:r w:rsidR="00C32023">
              <w:rPr>
                <w:rFonts w:ascii="Times New Roman" w:hAnsi="Times New Roman" w:cs="Times New Roman"/>
              </w:rPr>
              <w:t xml:space="preserve">ку детской площадки в 2020 году </w:t>
            </w:r>
            <w:r w:rsidRPr="00C205A3">
              <w:rPr>
                <w:rFonts w:ascii="Times New Roman" w:hAnsi="Times New Roman" w:cs="Times New Roman"/>
              </w:rPr>
              <w:t>в городскую Думу Краснодара и главе муниципального образования город Краснодар.</w:t>
            </w:r>
          </w:p>
        </w:tc>
      </w:tr>
      <w:tr w:rsidR="00525E77" w:rsidTr="00525E77">
        <w:trPr>
          <w:trHeight w:val="135"/>
        </w:trPr>
        <w:tc>
          <w:tcPr>
            <w:tcW w:w="567" w:type="dxa"/>
          </w:tcPr>
          <w:p w:rsidR="00525E77" w:rsidRDefault="00525E77" w:rsidP="00525E77">
            <w:pPr>
              <w:tabs>
                <w:tab w:val="left" w:pos="317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104" w:type="dxa"/>
          </w:tcPr>
          <w:p w:rsidR="00525E77" w:rsidRPr="004A17A7" w:rsidRDefault="00525E77" w:rsidP="00525E77">
            <w:pPr>
              <w:tabs>
                <w:tab w:val="left" w:pos="3174"/>
              </w:tabs>
              <w:ind w:right="37"/>
              <w:jc w:val="both"/>
              <w:rPr>
                <w:rFonts w:ascii="Times New Roman" w:hAnsi="Times New Roman" w:cs="Times New Roman"/>
              </w:rPr>
            </w:pPr>
            <w:r w:rsidRPr="005832F3">
              <w:rPr>
                <w:rFonts w:ascii="Times New Roman" w:hAnsi="Times New Roman" w:cs="Times New Roman"/>
              </w:rPr>
              <w:t>О плане работы Контрольно-счётной палаты на 202</w:t>
            </w:r>
            <w:r>
              <w:rPr>
                <w:rFonts w:ascii="Times New Roman" w:hAnsi="Times New Roman" w:cs="Times New Roman"/>
              </w:rPr>
              <w:t>1</w:t>
            </w:r>
            <w:r w:rsidRPr="005832F3">
              <w:rPr>
                <w:rFonts w:ascii="Times New Roman" w:hAnsi="Times New Roman" w:cs="Times New Roman"/>
              </w:rPr>
              <w:t xml:space="preserve"> год.</w:t>
            </w:r>
          </w:p>
        </w:tc>
        <w:tc>
          <w:tcPr>
            <w:tcW w:w="4961" w:type="dxa"/>
          </w:tcPr>
          <w:p w:rsidR="00525E77" w:rsidRDefault="00525E77" w:rsidP="00525E77">
            <w:pPr>
              <w:tabs>
                <w:tab w:val="left" w:pos="3174"/>
              </w:tabs>
              <w:ind w:right="30"/>
              <w:jc w:val="both"/>
              <w:rPr>
                <w:rFonts w:ascii="Times New Roman" w:hAnsi="Times New Roman" w:cs="Times New Roman"/>
              </w:rPr>
            </w:pPr>
            <w:r w:rsidRPr="005832F3">
              <w:rPr>
                <w:rFonts w:ascii="Times New Roman" w:hAnsi="Times New Roman" w:cs="Times New Roman"/>
              </w:rPr>
              <w:t>Одобрить проект плана работы Контрольно-счётной палаты на 202</w:t>
            </w:r>
            <w:r>
              <w:rPr>
                <w:rFonts w:ascii="Times New Roman" w:hAnsi="Times New Roman" w:cs="Times New Roman"/>
              </w:rPr>
              <w:t>1</w:t>
            </w:r>
            <w:r w:rsidRPr="005832F3">
              <w:rPr>
                <w:rFonts w:ascii="Times New Roman" w:hAnsi="Times New Roman" w:cs="Times New Roman"/>
              </w:rPr>
              <w:t xml:space="preserve"> год.</w:t>
            </w:r>
          </w:p>
        </w:tc>
      </w:tr>
      <w:tr w:rsidR="00525E77" w:rsidTr="00525E77">
        <w:trPr>
          <w:trHeight w:val="135"/>
        </w:trPr>
        <w:tc>
          <w:tcPr>
            <w:tcW w:w="567" w:type="dxa"/>
          </w:tcPr>
          <w:p w:rsidR="00525E77" w:rsidRDefault="00525E77" w:rsidP="00525E77">
            <w:pPr>
              <w:tabs>
                <w:tab w:val="left" w:pos="317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104" w:type="dxa"/>
          </w:tcPr>
          <w:p w:rsidR="00525E77" w:rsidRDefault="00525E77" w:rsidP="00525E77">
            <w:pPr>
              <w:tabs>
                <w:tab w:val="left" w:pos="3174"/>
              </w:tabs>
              <w:ind w:right="37"/>
              <w:jc w:val="both"/>
              <w:rPr>
                <w:rFonts w:ascii="Times New Roman" w:hAnsi="Times New Roman" w:cs="Times New Roman"/>
              </w:rPr>
            </w:pPr>
            <w:r w:rsidRPr="007B73EE">
              <w:rPr>
                <w:rFonts w:ascii="Times New Roman" w:hAnsi="Times New Roman" w:cs="Times New Roman"/>
              </w:rPr>
              <w:t xml:space="preserve">О направлении Заключения о результатах экспертно-аналитического мероприятия -  обследования по вопросам анализа формирования главными администраторами доходов местного бюджета (бюджета муниципального образования </w:t>
            </w:r>
            <w:r w:rsidRPr="007B73EE">
              <w:rPr>
                <w:rFonts w:ascii="Times New Roman" w:hAnsi="Times New Roman" w:cs="Times New Roman"/>
              </w:rPr>
              <w:lastRenderedPageBreak/>
              <w:t>город Краснодар) методик прогнозирования поступлений доходов в местный бюджет.</w:t>
            </w:r>
          </w:p>
        </w:tc>
        <w:tc>
          <w:tcPr>
            <w:tcW w:w="4961" w:type="dxa"/>
          </w:tcPr>
          <w:p w:rsidR="00525E77" w:rsidRDefault="00525E77" w:rsidP="00525E77">
            <w:pPr>
              <w:tabs>
                <w:tab w:val="left" w:pos="3174"/>
              </w:tabs>
              <w:ind w:right="3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</w:t>
            </w:r>
            <w:r w:rsidRPr="007B73EE">
              <w:rPr>
                <w:rFonts w:ascii="Times New Roman" w:hAnsi="Times New Roman" w:cs="Times New Roman"/>
              </w:rPr>
              <w:t>аправ</w:t>
            </w:r>
            <w:r>
              <w:rPr>
                <w:rFonts w:ascii="Times New Roman" w:hAnsi="Times New Roman" w:cs="Times New Roman"/>
              </w:rPr>
              <w:t>ить з</w:t>
            </w:r>
            <w:r w:rsidRPr="007B73EE">
              <w:rPr>
                <w:rFonts w:ascii="Times New Roman" w:hAnsi="Times New Roman" w:cs="Times New Roman"/>
              </w:rPr>
              <w:t>аключени</w:t>
            </w:r>
            <w:r>
              <w:rPr>
                <w:rFonts w:ascii="Times New Roman" w:hAnsi="Times New Roman" w:cs="Times New Roman"/>
              </w:rPr>
              <w:t>е</w:t>
            </w:r>
            <w:r w:rsidRPr="007B73EE">
              <w:rPr>
                <w:rFonts w:ascii="Times New Roman" w:hAnsi="Times New Roman" w:cs="Times New Roman"/>
              </w:rPr>
              <w:t xml:space="preserve"> о результатах экспертн</w:t>
            </w:r>
            <w:r w:rsidR="00C32023">
              <w:rPr>
                <w:rFonts w:ascii="Times New Roman" w:hAnsi="Times New Roman" w:cs="Times New Roman"/>
              </w:rPr>
              <w:t xml:space="preserve">о-аналитического мероприятия - </w:t>
            </w:r>
            <w:r w:rsidRPr="007B73EE">
              <w:rPr>
                <w:rFonts w:ascii="Times New Roman" w:hAnsi="Times New Roman" w:cs="Times New Roman"/>
              </w:rPr>
              <w:t xml:space="preserve">обследования по вопросам анализа формирования главными администраторами доходов местного бюджета (бюджета муниципального образования город Краснодар) методик прогнозирования </w:t>
            </w:r>
            <w:r w:rsidRPr="007B73EE">
              <w:rPr>
                <w:rFonts w:ascii="Times New Roman" w:hAnsi="Times New Roman" w:cs="Times New Roman"/>
              </w:rPr>
              <w:lastRenderedPageBreak/>
              <w:t>поступлений доходов в местный бюджет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205A3">
              <w:rPr>
                <w:rFonts w:ascii="Times New Roman" w:hAnsi="Times New Roman" w:cs="Times New Roman"/>
              </w:rPr>
              <w:t>в городскую Думу Краснодара и главе муниципального образования город Краснодар.</w:t>
            </w:r>
          </w:p>
        </w:tc>
      </w:tr>
      <w:tr w:rsidR="00525E77" w:rsidTr="00525E77">
        <w:trPr>
          <w:trHeight w:val="135"/>
        </w:trPr>
        <w:tc>
          <w:tcPr>
            <w:tcW w:w="567" w:type="dxa"/>
          </w:tcPr>
          <w:p w:rsidR="00525E77" w:rsidRDefault="00525E77" w:rsidP="00525E77">
            <w:pPr>
              <w:tabs>
                <w:tab w:val="left" w:pos="317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5104" w:type="dxa"/>
          </w:tcPr>
          <w:p w:rsidR="00525E77" w:rsidRDefault="00525E77" w:rsidP="00525E77">
            <w:pPr>
              <w:tabs>
                <w:tab w:val="left" w:pos="3174"/>
              </w:tabs>
              <w:ind w:right="37"/>
              <w:jc w:val="both"/>
              <w:rPr>
                <w:rFonts w:ascii="Times New Roman" w:hAnsi="Times New Roman" w:cs="Times New Roman"/>
              </w:rPr>
            </w:pPr>
            <w:r w:rsidRPr="009E4339">
              <w:rPr>
                <w:rFonts w:ascii="Times New Roman" w:hAnsi="Times New Roman" w:cs="Times New Roman"/>
              </w:rPr>
              <w:t>О направлении экспертизы проекта решения городской Думы Краснодара «О внесении изменений в решение городской Думы Краснодара от 12.12.2019 № 89 п. 4 «О местном бюджете (бюджете муниципального образования город Краснодар) на 2020 год и на плановый период 2021 и 2022 годов», внесенного в городскую Думу Краснодара постановлением администрации муниципального образования город Краснодар от 25.12.2020 № 5694.</w:t>
            </w:r>
          </w:p>
        </w:tc>
        <w:tc>
          <w:tcPr>
            <w:tcW w:w="4961" w:type="dxa"/>
          </w:tcPr>
          <w:p w:rsidR="00525E77" w:rsidRDefault="00525E77" w:rsidP="00525E77">
            <w:pPr>
              <w:tabs>
                <w:tab w:val="left" w:pos="3174"/>
              </w:tabs>
              <w:ind w:right="30"/>
              <w:jc w:val="both"/>
              <w:rPr>
                <w:rFonts w:ascii="Times New Roman" w:hAnsi="Times New Roman" w:cs="Times New Roman"/>
              </w:rPr>
            </w:pPr>
            <w:r w:rsidRPr="00A01153">
              <w:rPr>
                <w:rFonts w:ascii="Times New Roman" w:hAnsi="Times New Roman" w:cs="Times New Roman"/>
              </w:rPr>
              <w:t xml:space="preserve">Направить заключение по экспертизе проекта решения городской Думы Краснодара «О внесении изменений в решение городской Думы Краснодара от 12.12.2019 № 89 п. 4 «О местном бюджете (бюджете муниципального образования город Краснодар) на 2020 год и на плановый период 2021 и 2022 годов», внесенного в городскую Думу Краснодара постановлением администрации муниципального образования город Краснодар </w:t>
            </w:r>
            <w:r w:rsidRPr="009E4339">
              <w:rPr>
                <w:rFonts w:ascii="Times New Roman" w:hAnsi="Times New Roman" w:cs="Times New Roman"/>
              </w:rPr>
              <w:t>от 25.12.2020 № 5694</w:t>
            </w:r>
            <w:r w:rsidR="00DB6AD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01153">
              <w:rPr>
                <w:rFonts w:ascii="Times New Roman" w:hAnsi="Times New Roman" w:cs="Times New Roman"/>
              </w:rPr>
              <w:t>в городскую Думу Краснодара и главе муниципального образования город Краснодар.</w:t>
            </w:r>
          </w:p>
        </w:tc>
      </w:tr>
    </w:tbl>
    <w:p w:rsidR="00F86F51" w:rsidRDefault="00F86F51" w:rsidP="00787E8B"/>
    <w:sectPr w:rsidR="00F86F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5E77" w:rsidRDefault="00525E77" w:rsidP="00525E77">
      <w:pPr>
        <w:spacing w:after="0" w:line="240" w:lineRule="auto"/>
      </w:pPr>
      <w:r>
        <w:separator/>
      </w:r>
    </w:p>
  </w:endnote>
  <w:endnote w:type="continuationSeparator" w:id="0">
    <w:p w:rsidR="00525E77" w:rsidRDefault="00525E77" w:rsidP="00525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5E77" w:rsidRDefault="00525E77" w:rsidP="00525E77">
      <w:pPr>
        <w:spacing w:after="0" w:line="240" w:lineRule="auto"/>
      </w:pPr>
      <w:r>
        <w:separator/>
      </w:r>
    </w:p>
  </w:footnote>
  <w:footnote w:type="continuationSeparator" w:id="0">
    <w:p w:rsidR="00525E77" w:rsidRDefault="00525E77" w:rsidP="00525E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F51"/>
    <w:rsid w:val="0001002D"/>
    <w:rsid w:val="000866AA"/>
    <w:rsid w:val="000D63DD"/>
    <w:rsid w:val="000E6E61"/>
    <w:rsid w:val="002554AB"/>
    <w:rsid w:val="002C7A5D"/>
    <w:rsid w:val="002E73F1"/>
    <w:rsid w:val="002F1E8A"/>
    <w:rsid w:val="00525E77"/>
    <w:rsid w:val="00577FE2"/>
    <w:rsid w:val="0067021C"/>
    <w:rsid w:val="006B6B3B"/>
    <w:rsid w:val="006E2FC4"/>
    <w:rsid w:val="00787E8B"/>
    <w:rsid w:val="00790440"/>
    <w:rsid w:val="007D55C2"/>
    <w:rsid w:val="008713DB"/>
    <w:rsid w:val="00A47CCE"/>
    <w:rsid w:val="00A52105"/>
    <w:rsid w:val="00AB1522"/>
    <w:rsid w:val="00C32023"/>
    <w:rsid w:val="00D21C44"/>
    <w:rsid w:val="00DB6AD5"/>
    <w:rsid w:val="00DE1256"/>
    <w:rsid w:val="00EC0B29"/>
    <w:rsid w:val="00EC5599"/>
    <w:rsid w:val="00F63551"/>
    <w:rsid w:val="00F86F51"/>
    <w:rsid w:val="00FC5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06F6E"/>
  <w15:chartTrackingRefBased/>
  <w15:docId w15:val="{D8B67EED-E806-4701-8459-2EB99F35B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6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25E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25E77"/>
  </w:style>
  <w:style w:type="paragraph" w:styleId="a6">
    <w:name w:val="footer"/>
    <w:basedOn w:val="a"/>
    <w:link w:val="a7"/>
    <w:uiPriority w:val="99"/>
    <w:unhideWhenUsed/>
    <w:rsid w:val="00525E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25E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737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Братусева Ю.В.</dc:creator>
  <cp:keywords/>
  <dc:description/>
  <cp:lastModifiedBy>Чулкова Е.Г.</cp:lastModifiedBy>
  <cp:revision>25</cp:revision>
  <dcterms:created xsi:type="dcterms:W3CDTF">2018-12-18T07:46:00Z</dcterms:created>
  <dcterms:modified xsi:type="dcterms:W3CDTF">2021-01-19T08:11:00Z</dcterms:modified>
</cp:coreProperties>
</file>