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BA" w:rsidRDefault="00C007BA" w:rsidP="00C007BA">
      <w:pPr>
        <w:widowControl w:val="0"/>
        <w:shd w:val="clear" w:color="auto" w:fill="FFFFFF"/>
        <w:tabs>
          <w:tab w:val="left" w:pos="8647"/>
          <w:tab w:val="left" w:pos="8789"/>
        </w:tabs>
        <w:autoSpaceDE w:val="0"/>
        <w:autoSpaceDN w:val="0"/>
        <w:adjustRightInd w:val="0"/>
        <w:ind w:left="8647" w:firstLine="142"/>
        <w:jc w:val="center"/>
        <w:rPr>
          <w:sz w:val="20"/>
        </w:rPr>
      </w:pPr>
      <w:r>
        <w:rPr>
          <w:szCs w:val="28"/>
        </w:rPr>
        <w:t>УТВЕРЖДЕН</w:t>
      </w:r>
    </w:p>
    <w:p w:rsidR="00C007BA" w:rsidRDefault="00C007BA" w:rsidP="00C007BA">
      <w:pPr>
        <w:widowControl w:val="0"/>
        <w:shd w:val="clear" w:color="auto" w:fill="FFFFFF"/>
        <w:tabs>
          <w:tab w:val="left" w:pos="8647"/>
          <w:tab w:val="left" w:pos="8789"/>
        </w:tabs>
        <w:autoSpaceDE w:val="0"/>
        <w:autoSpaceDN w:val="0"/>
        <w:adjustRightInd w:val="0"/>
        <w:spacing w:before="240"/>
        <w:ind w:left="8647" w:firstLine="142"/>
        <w:jc w:val="center"/>
        <w:rPr>
          <w:sz w:val="20"/>
        </w:rPr>
      </w:pPr>
      <w:r>
        <w:rPr>
          <w:szCs w:val="28"/>
        </w:rPr>
        <w:t>решением Президиума</w:t>
      </w:r>
    </w:p>
    <w:p w:rsidR="00C007BA" w:rsidRDefault="00C007BA" w:rsidP="00C007BA">
      <w:pPr>
        <w:widowControl w:val="0"/>
        <w:shd w:val="clear" w:color="auto" w:fill="FFFFFF"/>
        <w:tabs>
          <w:tab w:val="left" w:pos="8647"/>
          <w:tab w:val="left" w:pos="8789"/>
        </w:tabs>
        <w:autoSpaceDE w:val="0"/>
        <w:autoSpaceDN w:val="0"/>
        <w:adjustRightInd w:val="0"/>
        <w:ind w:left="8647" w:firstLine="142"/>
        <w:contextualSpacing/>
        <w:jc w:val="center"/>
        <w:rPr>
          <w:szCs w:val="28"/>
        </w:rPr>
      </w:pPr>
      <w:r>
        <w:rPr>
          <w:szCs w:val="28"/>
        </w:rPr>
        <w:t>Совета контрольно-счетных органов</w:t>
      </w:r>
    </w:p>
    <w:p w:rsidR="00C007BA" w:rsidRDefault="00C007BA" w:rsidP="00C007BA">
      <w:pPr>
        <w:widowControl w:val="0"/>
        <w:shd w:val="clear" w:color="auto" w:fill="FFFFFF"/>
        <w:tabs>
          <w:tab w:val="left" w:pos="8647"/>
          <w:tab w:val="left" w:pos="8789"/>
        </w:tabs>
        <w:autoSpaceDE w:val="0"/>
        <w:autoSpaceDN w:val="0"/>
        <w:adjustRightInd w:val="0"/>
        <w:ind w:left="8647" w:firstLine="142"/>
        <w:contextualSpacing/>
        <w:jc w:val="center"/>
        <w:rPr>
          <w:sz w:val="20"/>
          <w:szCs w:val="20"/>
        </w:rPr>
      </w:pPr>
      <w:r>
        <w:rPr>
          <w:szCs w:val="28"/>
        </w:rPr>
        <w:t>при Счетной палате Российской Федерации</w:t>
      </w:r>
    </w:p>
    <w:p w:rsidR="00C007BA" w:rsidRDefault="00C007BA" w:rsidP="00C007BA">
      <w:pPr>
        <w:widowControl w:val="0"/>
        <w:shd w:val="clear" w:color="auto" w:fill="FFFFFF"/>
        <w:tabs>
          <w:tab w:val="left" w:pos="8647"/>
          <w:tab w:val="left" w:pos="8789"/>
        </w:tabs>
        <w:autoSpaceDE w:val="0"/>
        <w:autoSpaceDN w:val="0"/>
        <w:adjustRightInd w:val="0"/>
        <w:ind w:left="8647" w:firstLine="142"/>
        <w:contextualSpacing/>
        <w:jc w:val="center"/>
        <w:rPr>
          <w:szCs w:val="28"/>
        </w:rPr>
      </w:pPr>
      <w:r>
        <w:rPr>
          <w:szCs w:val="28"/>
        </w:rPr>
        <w:t>от 20 декабря 2018 г.</w:t>
      </w:r>
    </w:p>
    <w:p w:rsidR="00C007BA" w:rsidRDefault="00C007BA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</w:p>
    <w:p w:rsidR="004D04BC" w:rsidRPr="00DC3A81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>ПЛАН</w:t>
      </w:r>
    </w:p>
    <w:p w:rsidR="004D04BC" w:rsidRPr="00DC3A81" w:rsidRDefault="004D04BC" w:rsidP="004D04BC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работы </w:t>
      </w:r>
      <w:r>
        <w:rPr>
          <w:rFonts w:eastAsia="Times New Roman"/>
          <w:bCs/>
          <w:szCs w:val="20"/>
          <w:lang w:eastAsia="ru-RU"/>
        </w:rPr>
        <w:t>к</w:t>
      </w:r>
      <w:r w:rsidRPr="00DC3A81">
        <w:rPr>
          <w:rFonts w:eastAsia="Times New Roman"/>
          <w:bCs/>
          <w:szCs w:val="20"/>
          <w:lang w:eastAsia="ru-RU"/>
        </w:rPr>
        <w:t>омиссии Совета контрольно-счетных органов</w:t>
      </w:r>
    </w:p>
    <w:p w:rsidR="009D5724" w:rsidRPr="004D04BC" w:rsidRDefault="004D04BC" w:rsidP="004D04BC">
      <w:pPr>
        <w:ind w:right="22"/>
        <w:jc w:val="center"/>
        <w:outlineLvl w:val="0"/>
        <w:rPr>
          <w:bCs/>
          <w:szCs w:val="28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4D04BC">
        <w:rPr>
          <w:bCs/>
          <w:szCs w:val="28"/>
          <w:lang w:eastAsia="ru-RU"/>
        </w:rPr>
        <w:t>по совершенствованию внешнего финансового контроля</w:t>
      </w:r>
      <w:r w:rsidR="007A0D15">
        <w:rPr>
          <w:bCs/>
          <w:szCs w:val="28"/>
          <w:lang w:eastAsia="ru-RU"/>
        </w:rPr>
        <w:t xml:space="preserve"> на муниципальном уровне на 2019</w:t>
      </w:r>
      <w:r w:rsidR="009D5724" w:rsidRPr="004D04BC">
        <w:rPr>
          <w:bCs/>
          <w:szCs w:val="28"/>
          <w:lang w:eastAsia="ru-RU"/>
        </w:rPr>
        <w:t xml:space="preserve"> год</w:t>
      </w:r>
    </w:p>
    <w:p w:rsidR="009D5724" w:rsidRPr="00C97CE1" w:rsidRDefault="009D5724" w:rsidP="00C97CE1">
      <w:pPr>
        <w:ind w:firstLine="0"/>
        <w:jc w:val="left"/>
        <w:rPr>
          <w:bCs/>
          <w:szCs w:val="28"/>
          <w:lang w:eastAsia="ru-RU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9483"/>
        <w:gridCol w:w="2340"/>
        <w:gridCol w:w="2654"/>
      </w:tblGrid>
      <w:tr w:rsidR="004D04BC" w:rsidRPr="004D04BC" w:rsidTr="003E2A63">
        <w:trPr>
          <w:trHeight w:val="493"/>
          <w:jc w:val="center"/>
        </w:trPr>
        <w:tc>
          <w:tcPr>
            <w:tcW w:w="780" w:type="dxa"/>
            <w:vAlign w:val="center"/>
          </w:tcPr>
          <w:p w:rsidR="004D04BC" w:rsidRPr="004D04BC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Cs w:val="28"/>
                <w:lang w:eastAsia="ru-RU"/>
              </w:rPr>
              <w:t>п</w:t>
            </w:r>
            <w:proofErr w:type="gramEnd"/>
            <w:r>
              <w:rPr>
                <w:szCs w:val="28"/>
                <w:lang w:eastAsia="ru-RU"/>
              </w:rPr>
              <w:t>/п</w:t>
            </w:r>
          </w:p>
        </w:tc>
        <w:tc>
          <w:tcPr>
            <w:tcW w:w="9483" w:type="dxa"/>
            <w:vAlign w:val="center"/>
          </w:tcPr>
          <w:p w:rsidR="004D04BC" w:rsidRPr="004D04BC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vAlign w:val="center"/>
          </w:tcPr>
          <w:p w:rsidR="004D04BC" w:rsidRPr="004D04BC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2654" w:type="dxa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gramStart"/>
            <w:r w:rsidRPr="004D04BC">
              <w:rPr>
                <w:szCs w:val="28"/>
                <w:lang w:eastAsia="ru-RU"/>
              </w:rPr>
              <w:t>Ответственные</w:t>
            </w:r>
            <w:proofErr w:type="gramEnd"/>
            <w:r w:rsidRPr="004D04BC">
              <w:rPr>
                <w:szCs w:val="28"/>
                <w:lang w:eastAsia="ru-RU"/>
              </w:rPr>
              <w:t xml:space="preserve"> за исполнение</w:t>
            </w:r>
          </w:p>
        </w:tc>
      </w:tr>
      <w:tr w:rsidR="004D04BC" w:rsidRPr="004D04BC" w:rsidTr="003E2A63">
        <w:trPr>
          <w:trHeight w:val="493"/>
          <w:tblHeader/>
          <w:jc w:val="center"/>
        </w:trPr>
        <w:tc>
          <w:tcPr>
            <w:tcW w:w="15257" w:type="dxa"/>
            <w:gridSpan w:val="4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4D04BC" w:rsidRPr="005B410B" w:rsidTr="003E2A63">
        <w:trPr>
          <w:jc w:val="center"/>
        </w:trPr>
        <w:tc>
          <w:tcPr>
            <w:tcW w:w="780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4D04BC" w:rsidRPr="00C97CE1" w:rsidRDefault="004D04BC" w:rsidP="00C847EA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 и проведение з</w:t>
            </w:r>
            <w:r w:rsidRPr="00C97CE1">
              <w:rPr>
                <w:szCs w:val="28"/>
                <w:lang w:eastAsia="ru-RU"/>
              </w:rPr>
              <w:t>аседани</w:t>
            </w:r>
            <w:r>
              <w:rPr>
                <w:szCs w:val="28"/>
                <w:lang w:eastAsia="ru-RU"/>
              </w:rPr>
              <w:t>й</w:t>
            </w:r>
            <w:r w:rsidRPr="00C97CE1">
              <w:rPr>
                <w:szCs w:val="28"/>
                <w:lang w:eastAsia="ru-RU"/>
              </w:rPr>
              <w:t xml:space="preserve"> </w:t>
            </w:r>
            <w:r w:rsidR="00BA1599"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 xml:space="preserve">омиссии </w:t>
            </w:r>
          </w:p>
        </w:tc>
        <w:tc>
          <w:tcPr>
            <w:tcW w:w="2340" w:type="dxa"/>
          </w:tcPr>
          <w:p w:rsidR="003E2A63" w:rsidRDefault="003E2A63" w:rsidP="003E2A63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 xml:space="preserve"> течение года, </w:t>
            </w:r>
          </w:p>
          <w:p w:rsidR="00F37F0B" w:rsidRPr="00F37F0B" w:rsidRDefault="003E2A63" w:rsidP="003E2A63">
            <w:pPr>
              <w:ind w:firstLine="0"/>
              <w:jc w:val="center"/>
              <w:rPr>
                <w:szCs w:val="28"/>
                <w:lang w:eastAsia="ru-RU"/>
              </w:rPr>
            </w:pPr>
            <w:r w:rsidRPr="00C97CE1">
              <w:rPr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54" w:type="dxa"/>
          </w:tcPr>
          <w:p w:rsid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054FD3">
              <w:rPr>
                <w:szCs w:val="28"/>
                <w:lang w:eastAsia="ru-RU"/>
              </w:rPr>
              <w:t>,</w:t>
            </w:r>
          </w:p>
          <w:p w:rsidR="00054FD3" w:rsidRPr="00C97CE1" w:rsidRDefault="00054FD3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Морохоева</w:t>
            </w:r>
            <w:proofErr w:type="spellEnd"/>
            <w:r>
              <w:rPr>
                <w:szCs w:val="28"/>
                <w:lang w:eastAsia="ru-RU"/>
              </w:rPr>
              <w:t xml:space="preserve"> И.П.</w:t>
            </w:r>
          </w:p>
        </w:tc>
      </w:tr>
      <w:tr w:rsidR="004D04BC" w:rsidRPr="005B410B" w:rsidTr="003E2A63">
        <w:trPr>
          <w:jc w:val="center"/>
        </w:trPr>
        <w:tc>
          <w:tcPr>
            <w:tcW w:w="780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4D04BC" w:rsidRPr="00C97CE1" w:rsidRDefault="004D04BC" w:rsidP="00C847EA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Подготовка и проведение з</w:t>
            </w:r>
            <w:r w:rsidRPr="00C97CE1">
              <w:rPr>
                <w:szCs w:val="28"/>
                <w:lang w:eastAsia="ru-RU"/>
              </w:rPr>
              <w:t>аседани</w:t>
            </w:r>
            <w:r>
              <w:rPr>
                <w:szCs w:val="28"/>
                <w:lang w:eastAsia="ru-RU"/>
              </w:rPr>
              <w:t>й</w:t>
            </w:r>
            <w:r w:rsidRPr="00C97CE1">
              <w:rPr>
                <w:szCs w:val="28"/>
                <w:lang w:eastAsia="ru-RU"/>
              </w:rPr>
              <w:t xml:space="preserve"> рабочих групп </w:t>
            </w:r>
            <w:r w:rsidR="00BA1599"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 xml:space="preserve">омиссии </w:t>
            </w:r>
          </w:p>
        </w:tc>
        <w:tc>
          <w:tcPr>
            <w:tcW w:w="2340" w:type="dxa"/>
          </w:tcPr>
          <w:p w:rsidR="004D04BC" w:rsidRDefault="004D04BC" w:rsidP="008E4E29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 xml:space="preserve"> течение года, </w:t>
            </w:r>
          </w:p>
          <w:p w:rsidR="004D04BC" w:rsidRPr="00C97CE1" w:rsidRDefault="004D04BC" w:rsidP="008E4E29">
            <w:pPr>
              <w:ind w:firstLine="0"/>
              <w:jc w:val="center"/>
              <w:rPr>
                <w:szCs w:val="28"/>
                <w:lang w:eastAsia="ru-RU"/>
              </w:rPr>
            </w:pPr>
            <w:r w:rsidRPr="00C97CE1">
              <w:rPr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54" w:type="dxa"/>
          </w:tcPr>
          <w:p w:rsidR="00054FD3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  <w:r w:rsidR="00054FD3">
              <w:rPr>
                <w:szCs w:val="28"/>
                <w:lang w:eastAsia="ru-RU"/>
              </w:rPr>
              <w:t>,</w:t>
            </w:r>
          </w:p>
          <w:p w:rsidR="004D04BC" w:rsidRPr="000F6598" w:rsidRDefault="00054FD3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Морохоева</w:t>
            </w:r>
            <w:proofErr w:type="spellEnd"/>
            <w:r>
              <w:rPr>
                <w:szCs w:val="28"/>
                <w:lang w:eastAsia="ru-RU"/>
              </w:rPr>
              <w:t xml:space="preserve"> И.П.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</w:p>
          <w:p w:rsidR="004D04BC" w:rsidRPr="00C97CE1" w:rsidRDefault="004D04BC" w:rsidP="00F37F0B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361ED6" w:rsidRPr="005B410B" w:rsidTr="003E2A63">
        <w:trPr>
          <w:jc w:val="center"/>
        </w:trPr>
        <w:tc>
          <w:tcPr>
            <w:tcW w:w="780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361ED6" w:rsidRPr="00B536DC" w:rsidRDefault="00361ED6" w:rsidP="00361E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36DC">
              <w:rPr>
                <w:rFonts w:eastAsia="Times New Roman"/>
                <w:szCs w:val="28"/>
                <w:lang w:eastAsia="ru-RU"/>
              </w:rPr>
              <w:t>том числе в режиме видеоконференцсвязи</w:t>
            </w:r>
          </w:p>
        </w:tc>
        <w:tc>
          <w:tcPr>
            <w:tcW w:w="2340" w:type="dxa"/>
          </w:tcPr>
          <w:p w:rsidR="00361ED6" w:rsidRPr="00B536DC" w:rsidRDefault="00361ED6" w:rsidP="00361ED6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54" w:type="dxa"/>
          </w:tcPr>
          <w:p w:rsidR="00F37F0B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361ED6" w:rsidRPr="005B410B" w:rsidTr="003E2A63">
        <w:trPr>
          <w:jc w:val="center"/>
        </w:trPr>
        <w:tc>
          <w:tcPr>
            <w:tcW w:w="780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361ED6" w:rsidRPr="00B536DC" w:rsidRDefault="00361ED6" w:rsidP="00361E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видеоконференцсвязи</w:t>
            </w:r>
          </w:p>
        </w:tc>
        <w:tc>
          <w:tcPr>
            <w:tcW w:w="2340" w:type="dxa"/>
          </w:tcPr>
          <w:p w:rsidR="00361ED6" w:rsidRPr="00B536DC" w:rsidRDefault="00361ED6" w:rsidP="00361ED6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54" w:type="dxa"/>
          </w:tcPr>
          <w:p w:rsidR="00F37F0B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F37F0B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3E2A63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1576AE" w:rsidRDefault="00F37F0B" w:rsidP="00A5443C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B536DC">
              <w:rPr>
                <w:rFonts w:eastAsia="Times New Roman"/>
                <w:szCs w:val="28"/>
                <w:lang w:eastAsia="ru-RU"/>
              </w:rPr>
              <w:t>по выполнению мероприятий Плана работы Комиссии</w:t>
            </w:r>
          </w:p>
          <w:p w:rsidR="00C007BA" w:rsidRPr="00B536DC" w:rsidRDefault="00C007BA" w:rsidP="00A5443C">
            <w:pPr>
              <w:ind w:firstLine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F37F0B" w:rsidRPr="00B536DC" w:rsidRDefault="00F37F0B" w:rsidP="00336834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года, по мере необходимости</w:t>
            </w:r>
          </w:p>
        </w:tc>
        <w:tc>
          <w:tcPr>
            <w:tcW w:w="2654" w:type="dxa"/>
          </w:tcPr>
          <w:p w:rsidR="00F37F0B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F37F0B" w:rsidRPr="005B410B" w:rsidTr="003E2A63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F37F0B" w:rsidRPr="00B536DC" w:rsidRDefault="00F37F0B" w:rsidP="00336834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 контрольно-счетных органов при Счетной палате Российской Федерации</w:t>
            </w:r>
            <w:r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B536DC">
              <w:rPr>
                <w:rFonts w:eastAsia="Times New Roman"/>
                <w:szCs w:val="28"/>
                <w:lang w:eastAsia="ru-RU"/>
              </w:rPr>
              <w:t>, в том числе в режиме видеоконференцсвязи</w:t>
            </w:r>
          </w:p>
          <w:p w:rsidR="001576AE" w:rsidRPr="00B536DC" w:rsidRDefault="00F37F0B" w:rsidP="00336834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340" w:type="dxa"/>
            <w:vAlign w:val="center"/>
          </w:tcPr>
          <w:p w:rsidR="00F37F0B" w:rsidRPr="00B536DC" w:rsidRDefault="00F37F0B" w:rsidP="00336834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54" w:type="dxa"/>
          </w:tcPr>
          <w:p w:rsidR="00F37F0B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0F6598">
              <w:rPr>
                <w:szCs w:val="28"/>
                <w:lang w:eastAsia="ru-RU"/>
              </w:rPr>
              <w:t>Карнакова</w:t>
            </w:r>
            <w:proofErr w:type="spellEnd"/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1D45AC" w:rsidTr="003E2A63">
        <w:trPr>
          <w:jc w:val="center"/>
        </w:trPr>
        <w:tc>
          <w:tcPr>
            <w:tcW w:w="780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F37F0B" w:rsidRPr="001D45AC" w:rsidRDefault="00F37F0B" w:rsidP="00C77B90">
            <w:pPr>
              <w:autoSpaceDE w:val="0"/>
              <w:autoSpaceDN w:val="0"/>
              <w:adjustRightInd w:val="0"/>
              <w:ind w:left="5" w:firstLine="0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</w:t>
            </w:r>
            <w:r w:rsidR="00C77B90">
              <w:rPr>
                <w:rFonts w:eastAsia="Times New Roman"/>
                <w:szCs w:val="28"/>
                <w:lang w:eastAsia="ru-RU"/>
              </w:rPr>
              <w:t>е</w:t>
            </w:r>
            <w:r w:rsidRPr="001D45AC">
              <w:rPr>
                <w:rFonts w:eastAsia="Times New Roman"/>
                <w:szCs w:val="28"/>
                <w:lang w:eastAsia="ru-RU"/>
              </w:rPr>
              <w:t xml:space="preserve"> Российской Федерации, в том числе в режиме видеоконференцсвязи</w:t>
            </w:r>
          </w:p>
        </w:tc>
        <w:tc>
          <w:tcPr>
            <w:tcW w:w="2340" w:type="dxa"/>
          </w:tcPr>
          <w:p w:rsidR="00F37F0B" w:rsidRPr="001D45AC" w:rsidRDefault="00C31631" w:rsidP="00336834">
            <w:pPr>
              <w:autoSpaceDE w:val="0"/>
              <w:autoSpaceDN w:val="0"/>
              <w:adjustRightInd w:val="0"/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rFonts w:eastAsia="Times New Roman"/>
                <w:szCs w:val="28"/>
                <w:lang w:eastAsia="ru-RU"/>
              </w:rPr>
              <w:t>ноябрь-</w:t>
            </w:r>
            <w:r w:rsidR="00F37F0B" w:rsidRPr="001D45AC">
              <w:rPr>
                <w:rFonts w:eastAsia="Times New Roman"/>
                <w:szCs w:val="28"/>
                <w:lang w:eastAsia="ru-RU"/>
              </w:rPr>
              <w:t xml:space="preserve">декабрь </w:t>
            </w:r>
          </w:p>
          <w:p w:rsidR="00F37F0B" w:rsidRPr="001D45AC" w:rsidRDefault="00F37F0B" w:rsidP="007A0D15">
            <w:pPr>
              <w:autoSpaceDE w:val="0"/>
              <w:autoSpaceDN w:val="0"/>
              <w:adjustRightInd w:val="0"/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7A0D15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F37F0B" w:rsidRPr="001D45AC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F37F0B" w:rsidRPr="001D45AC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F37F0B" w:rsidRPr="001D45AC" w:rsidTr="003E2A63">
        <w:trPr>
          <w:jc w:val="center"/>
        </w:trPr>
        <w:tc>
          <w:tcPr>
            <w:tcW w:w="780" w:type="dxa"/>
          </w:tcPr>
          <w:p w:rsidR="00F37F0B" w:rsidRPr="001D45AC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F37F0B" w:rsidRPr="001D45AC" w:rsidRDefault="00F37F0B" w:rsidP="001D7EA5">
            <w:pPr>
              <w:autoSpaceDE w:val="0"/>
              <w:autoSpaceDN w:val="0"/>
              <w:adjustRightInd w:val="0"/>
              <w:ind w:firstLine="0"/>
              <w:rPr>
                <w:rStyle w:val="FontStyle22"/>
                <w:sz w:val="28"/>
                <w:szCs w:val="28"/>
              </w:rPr>
            </w:pPr>
            <w:r w:rsidRPr="001D45AC">
              <w:rPr>
                <w:rStyle w:val="FontStyle22"/>
                <w:sz w:val="28"/>
                <w:szCs w:val="28"/>
              </w:rPr>
              <w:t xml:space="preserve">Подготовка аналитических материалов о работе комиссии к заседанию Совета </w:t>
            </w:r>
            <w:r w:rsidR="001D7EA5" w:rsidRPr="001D45AC">
              <w:rPr>
                <w:rFonts w:eastAsia="Times New Roman"/>
                <w:szCs w:val="28"/>
                <w:lang w:eastAsia="ru-RU"/>
              </w:rPr>
              <w:t>контрольно-сч</w:t>
            </w:r>
            <w:r w:rsidR="00C05E62" w:rsidRPr="001D45AC">
              <w:rPr>
                <w:rFonts w:eastAsia="Times New Roman"/>
                <w:szCs w:val="28"/>
                <w:lang w:eastAsia="ru-RU"/>
              </w:rPr>
              <w:t>етных органов при Счетной палате</w:t>
            </w:r>
            <w:r w:rsidR="001D7EA5" w:rsidRPr="001D45AC">
              <w:rPr>
                <w:rFonts w:eastAsia="Times New Roman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340" w:type="dxa"/>
          </w:tcPr>
          <w:p w:rsidR="00F37F0B" w:rsidRPr="001D45AC" w:rsidRDefault="00F37F0B" w:rsidP="00336834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 w:eastAsia="ru-RU"/>
              </w:rPr>
            </w:pPr>
            <w:r w:rsidRPr="001D45AC">
              <w:rPr>
                <w:szCs w:val="28"/>
                <w:lang w:val="en-US" w:eastAsia="ru-RU"/>
              </w:rPr>
              <w:t>IV</w:t>
            </w:r>
            <w:r w:rsidRPr="001D45AC">
              <w:rPr>
                <w:szCs w:val="28"/>
                <w:lang w:eastAsia="ru-RU"/>
              </w:rPr>
              <w:t xml:space="preserve"> квартал</w:t>
            </w:r>
          </w:p>
          <w:p w:rsidR="00F37F0B" w:rsidRPr="001D45AC" w:rsidRDefault="00F37F0B" w:rsidP="009A3E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7A0D15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F37F0B" w:rsidRPr="001D45AC" w:rsidRDefault="00F37F0B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 члены рабочих групп </w:t>
            </w:r>
          </w:p>
        </w:tc>
      </w:tr>
      <w:tr w:rsidR="001D7EA5" w:rsidRPr="001D45AC" w:rsidTr="003E2A63">
        <w:trPr>
          <w:jc w:val="center"/>
        </w:trPr>
        <w:tc>
          <w:tcPr>
            <w:tcW w:w="780" w:type="dxa"/>
          </w:tcPr>
          <w:p w:rsidR="001D7EA5" w:rsidRPr="001D45AC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1D7EA5" w:rsidRPr="001D45AC" w:rsidRDefault="004D63A4" w:rsidP="009A3E59">
            <w:pPr>
              <w:ind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</w:t>
            </w:r>
            <w:r w:rsidR="001D7EA5" w:rsidRPr="001D45AC">
              <w:rPr>
                <w:szCs w:val="28"/>
                <w:lang w:eastAsia="ru-RU"/>
              </w:rPr>
              <w:t xml:space="preserve"> плана работы К</w:t>
            </w:r>
            <w:r w:rsidR="007A0D15" w:rsidRPr="001D45AC">
              <w:rPr>
                <w:szCs w:val="28"/>
                <w:lang w:eastAsia="ru-RU"/>
              </w:rPr>
              <w:t>омиссии на 2020</w:t>
            </w:r>
            <w:r w:rsidR="001D7EA5" w:rsidRPr="001D45AC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340" w:type="dxa"/>
          </w:tcPr>
          <w:p w:rsidR="001D7EA5" w:rsidRPr="001D45AC" w:rsidRDefault="004B5A22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val="en-US" w:eastAsia="ru-RU"/>
              </w:rPr>
              <w:t>IV</w:t>
            </w:r>
            <w:r w:rsidR="007A0D15" w:rsidRPr="001D45AC">
              <w:rPr>
                <w:szCs w:val="28"/>
                <w:lang w:val="en-US" w:eastAsia="ru-RU"/>
              </w:rPr>
              <w:t xml:space="preserve"> </w:t>
            </w:r>
            <w:r w:rsidR="007A0D15" w:rsidRPr="001D45AC">
              <w:rPr>
                <w:szCs w:val="28"/>
                <w:lang w:eastAsia="ru-RU"/>
              </w:rPr>
              <w:t>квартал</w:t>
            </w:r>
          </w:p>
          <w:p w:rsidR="001D7EA5" w:rsidRPr="001D45AC" w:rsidRDefault="001D7EA5" w:rsidP="009A3E59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201</w:t>
            </w:r>
            <w:r w:rsidR="007A0D15" w:rsidRPr="001D45AC">
              <w:rPr>
                <w:szCs w:val="28"/>
                <w:lang w:eastAsia="ru-RU"/>
              </w:rPr>
              <w:t>9</w:t>
            </w:r>
            <w:r w:rsidRPr="001D45AC">
              <w:rPr>
                <w:szCs w:val="28"/>
                <w:lang w:eastAsia="ru-RU"/>
              </w:rPr>
              <w:t xml:space="preserve"> года</w:t>
            </w:r>
          </w:p>
        </w:tc>
        <w:tc>
          <w:tcPr>
            <w:tcW w:w="2654" w:type="dxa"/>
          </w:tcPr>
          <w:p w:rsidR="001D7EA5" w:rsidRPr="001D45AC" w:rsidRDefault="001D7EA5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1D7EA5" w:rsidRPr="001D45AC" w:rsidRDefault="001D7EA5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1D7EA5" w:rsidRPr="001D45AC" w:rsidTr="003E2A63">
        <w:trPr>
          <w:jc w:val="center"/>
        </w:trPr>
        <w:tc>
          <w:tcPr>
            <w:tcW w:w="780" w:type="dxa"/>
          </w:tcPr>
          <w:p w:rsidR="001D7EA5" w:rsidRPr="001D45AC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483" w:type="dxa"/>
          </w:tcPr>
          <w:p w:rsidR="001D7EA5" w:rsidRPr="001D45AC" w:rsidRDefault="001D7EA5" w:rsidP="009A3E59">
            <w:pPr>
              <w:ind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 информации о деятельности Комиссии за 201</w:t>
            </w:r>
            <w:r w:rsidR="007A0D15" w:rsidRPr="001D45AC">
              <w:rPr>
                <w:szCs w:val="28"/>
                <w:lang w:eastAsia="ru-RU"/>
              </w:rPr>
              <w:t>9</w:t>
            </w:r>
            <w:r w:rsidRPr="001D45AC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340" w:type="dxa"/>
          </w:tcPr>
          <w:p w:rsidR="007A0D15" w:rsidRPr="001D45AC" w:rsidRDefault="007A0D15" w:rsidP="007A0D15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 w:eastAsia="ru-RU"/>
              </w:rPr>
            </w:pPr>
            <w:r w:rsidRPr="001D45AC">
              <w:rPr>
                <w:szCs w:val="28"/>
                <w:lang w:val="en-US" w:eastAsia="ru-RU"/>
              </w:rPr>
              <w:t>IV</w:t>
            </w:r>
            <w:r w:rsidRPr="001D45AC">
              <w:rPr>
                <w:szCs w:val="28"/>
                <w:lang w:eastAsia="ru-RU"/>
              </w:rPr>
              <w:t xml:space="preserve"> квартал</w:t>
            </w:r>
          </w:p>
          <w:p w:rsidR="001D7EA5" w:rsidRPr="001D45AC" w:rsidRDefault="007A0D15" w:rsidP="007A0D15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2019 года</w:t>
            </w:r>
          </w:p>
        </w:tc>
        <w:tc>
          <w:tcPr>
            <w:tcW w:w="2654" w:type="dxa"/>
          </w:tcPr>
          <w:p w:rsidR="001D7EA5" w:rsidRPr="001D45AC" w:rsidRDefault="001D7EA5" w:rsidP="0033683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7A0D15" w:rsidRPr="001D45AC" w:rsidRDefault="007A0D15" w:rsidP="0033683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3A25B4" w:rsidRPr="001D45AC" w:rsidTr="003E2A63">
        <w:trPr>
          <w:jc w:val="center"/>
        </w:trPr>
        <w:tc>
          <w:tcPr>
            <w:tcW w:w="15257" w:type="dxa"/>
            <w:gridSpan w:val="4"/>
          </w:tcPr>
          <w:p w:rsidR="003A25B4" w:rsidRPr="001D45AC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D45AC">
              <w:rPr>
                <w:b/>
                <w:szCs w:val="28"/>
              </w:rPr>
              <w:t>2. Мероприятия по выполнению плана работы Совета контрольно-счетных органов</w:t>
            </w:r>
          </w:p>
          <w:p w:rsidR="003A25B4" w:rsidRDefault="003A25B4" w:rsidP="00CD5054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1D45AC">
              <w:rPr>
                <w:b/>
                <w:szCs w:val="28"/>
              </w:rPr>
              <w:t>при Счетной палате Российской Федерации на 201</w:t>
            </w:r>
            <w:r w:rsidR="00336834" w:rsidRPr="001D45AC">
              <w:rPr>
                <w:b/>
                <w:szCs w:val="28"/>
              </w:rPr>
              <w:t>9</w:t>
            </w:r>
            <w:r w:rsidRPr="001D45AC">
              <w:rPr>
                <w:b/>
                <w:szCs w:val="28"/>
              </w:rPr>
              <w:t xml:space="preserve"> год по подразделу «Содействие совершенствованию внешнего финансового контроля на муниципальном </w:t>
            </w:r>
            <w:r w:rsidRPr="00347D31">
              <w:rPr>
                <w:b/>
                <w:szCs w:val="28"/>
              </w:rPr>
              <w:t>уровне»</w:t>
            </w:r>
            <w:r w:rsidR="00336834" w:rsidRPr="00347D31">
              <w:rPr>
                <w:b/>
                <w:szCs w:val="28"/>
              </w:rPr>
              <w:t xml:space="preserve"> </w:t>
            </w:r>
            <w:r w:rsidRPr="00347D31">
              <w:rPr>
                <w:b/>
                <w:szCs w:val="28"/>
              </w:rPr>
              <w:t>и протокольных поручений Президиума и Совета</w:t>
            </w:r>
          </w:p>
          <w:p w:rsidR="004D0F78" w:rsidRPr="001D45AC" w:rsidRDefault="004D0F78" w:rsidP="00CD5054">
            <w:pPr>
              <w:pStyle w:val="a4"/>
              <w:ind w:left="0"/>
              <w:jc w:val="center"/>
              <w:rPr>
                <w:szCs w:val="28"/>
                <w:lang w:eastAsia="ru-RU"/>
              </w:rPr>
            </w:pPr>
          </w:p>
        </w:tc>
      </w:tr>
      <w:tr w:rsidR="003A25B4" w:rsidRPr="001D45AC" w:rsidTr="006A4EFF">
        <w:trPr>
          <w:trHeight w:val="493"/>
          <w:jc w:val="center"/>
        </w:trPr>
        <w:tc>
          <w:tcPr>
            <w:tcW w:w="15257" w:type="dxa"/>
            <w:gridSpan w:val="4"/>
          </w:tcPr>
          <w:p w:rsidR="003A25B4" w:rsidRPr="001D45AC" w:rsidRDefault="003A25B4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2.1. </w:t>
            </w:r>
            <w:r w:rsidRPr="001D45AC">
              <w:rPr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1D7EA5" w:rsidRPr="001D45AC" w:rsidTr="003E2A63">
        <w:trPr>
          <w:jc w:val="center"/>
        </w:trPr>
        <w:tc>
          <w:tcPr>
            <w:tcW w:w="780" w:type="dxa"/>
          </w:tcPr>
          <w:p w:rsidR="001D7EA5" w:rsidRPr="001D45AC" w:rsidRDefault="003A25B4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2.1.1</w:t>
            </w:r>
          </w:p>
        </w:tc>
        <w:tc>
          <w:tcPr>
            <w:tcW w:w="9483" w:type="dxa"/>
          </w:tcPr>
          <w:p w:rsidR="009A3E59" w:rsidRPr="001D45AC" w:rsidRDefault="009A3E59" w:rsidP="009A3E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AC">
              <w:rPr>
                <w:rFonts w:ascii="Times New Roman" w:hAnsi="Times New Roman"/>
                <w:sz w:val="28"/>
                <w:szCs w:val="28"/>
              </w:rPr>
              <w:t xml:space="preserve">Корректировка </w:t>
            </w:r>
            <w:r w:rsidR="001D7EA5" w:rsidRPr="001D45AC">
              <w:rPr>
                <w:rFonts w:ascii="Times New Roman" w:hAnsi="Times New Roman"/>
                <w:sz w:val="28"/>
                <w:szCs w:val="28"/>
              </w:rPr>
              <w:t>отчетных аналитических форм</w:t>
            </w:r>
            <w:r w:rsidR="00026A47" w:rsidRPr="001D45AC">
              <w:rPr>
                <w:rFonts w:ascii="Times New Roman" w:hAnsi="Times New Roman"/>
                <w:sz w:val="28"/>
                <w:szCs w:val="28"/>
              </w:rPr>
              <w:t xml:space="preserve"> о создании и деятельности контрольно-счетных органов муниципальных образований</w:t>
            </w:r>
            <w:r w:rsidR="001D7EA5" w:rsidRPr="001D4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45AC">
              <w:rPr>
                <w:rFonts w:ascii="Times New Roman" w:hAnsi="Times New Roman"/>
                <w:sz w:val="28"/>
                <w:szCs w:val="28"/>
              </w:rPr>
              <w:t>и</w:t>
            </w:r>
            <w:r w:rsidR="00994FD6" w:rsidRPr="001D45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 </w:t>
            </w:r>
            <w:r w:rsidR="00026A47" w:rsidRPr="001D45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их </w:t>
            </w:r>
            <w:r w:rsidR="00994FD6" w:rsidRPr="001D45AC">
              <w:rPr>
                <w:rFonts w:ascii="Times New Roman" w:hAnsi="Times New Roman"/>
                <w:sz w:val="28"/>
                <w:szCs w:val="28"/>
                <w:lang w:eastAsia="ru-RU"/>
              </w:rPr>
              <w:t>заполнения</w:t>
            </w:r>
            <w:r w:rsidR="00E236D4" w:rsidRPr="001D45AC">
              <w:rPr>
                <w:rFonts w:ascii="Times New Roman" w:hAnsi="Times New Roman"/>
                <w:sz w:val="28"/>
                <w:szCs w:val="28"/>
                <w:lang w:eastAsia="ru-RU"/>
              </w:rPr>
              <w:t>. Р</w:t>
            </w:r>
            <w:r w:rsidR="00E236D4" w:rsidRPr="001D45AC">
              <w:rPr>
                <w:rFonts w:ascii="Times New Roman" w:hAnsi="Times New Roman"/>
                <w:sz w:val="28"/>
                <w:szCs w:val="28"/>
              </w:rPr>
              <w:t>азмещение отчетных аналитических форм и Правил</w:t>
            </w:r>
            <w:r w:rsidRPr="001D45AC">
              <w:rPr>
                <w:rFonts w:ascii="Times New Roman" w:hAnsi="Times New Roman"/>
                <w:sz w:val="28"/>
                <w:szCs w:val="28"/>
              </w:rPr>
              <w:t xml:space="preserve"> на Портале Счетной палаты Российской Федерации и контрольно-счетных органов Российской Федерации в сети «Интернет»</w:t>
            </w:r>
          </w:p>
          <w:p w:rsidR="001D7EA5" w:rsidRPr="001D45AC" w:rsidRDefault="009A3E59" w:rsidP="00AF5EF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AC">
              <w:rPr>
                <w:rFonts w:ascii="Times New Roman" w:hAnsi="Times New Roman"/>
                <w:sz w:val="28"/>
                <w:szCs w:val="28"/>
              </w:rPr>
              <w:t xml:space="preserve">(совместно с </w:t>
            </w:r>
            <w:r w:rsidR="00087228" w:rsidRPr="001D45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отделения</w:t>
            </w:r>
            <w:r w:rsidR="00AF5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 Совета в федеральных округах </w:t>
            </w:r>
            <w:r w:rsidRPr="001D45AC">
              <w:rPr>
                <w:rFonts w:ascii="Times New Roman" w:hAnsi="Times New Roman"/>
                <w:sz w:val="28"/>
                <w:szCs w:val="28"/>
              </w:rPr>
              <w:t>и ответственным секретарем Совета)</w:t>
            </w:r>
          </w:p>
        </w:tc>
        <w:tc>
          <w:tcPr>
            <w:tcW w:w="2340" w:type="dxa"/>
          </w:tcPr>
          <w:p w:rsidR="00087228" w:rsidRPr="001D45AC" w:rsidRDefault="00087228" w:rsidP="00087228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val="en-US" w:eastAsia="ru-RU"/>
              </w:rPr>
              <w:t>I</w:t>
            </w:r>
            <w:r w:rsidRPr="001D45AC">
              <w:rPr>
                <w:szCs w:val="28"/>
                <w:lang w:eastAsia="ru-RU"/>
              </w:rPr>
              <w:t xml:space="preserve"> квартал</w:t>
            </w:r>
          </w:p>
          <w:p w:rsidR="001D7EA5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994FD6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1D7EA5" w:rsidRPr="001D45AC" w:rsidRDefault="001D7EA5" w:rsidP="004D04BC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784D2D" w:rsidRPr="001D45AC" w:rsidRDefault="00087228" w:rsidP="00347D31">
            <w:pPr>
              <w:ind w:right="74" w:firstLine="0"/>
              <w:jc w:val="center"/>
              <w:rPr>
                <w:b/>
                <w:i/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7416C3" w:rsidRPr="001D45AC" w:rsidTr="003E2A63">
        <w:trPr>
          <w:trHeight w:val="401"/>
          <w:jc w:val="center"/>
        </w:trPr>
        <w:tc>
          <w:tcPr>
            <w:tcW w:w="780" w:type="dxa"/>
          </w:tcPr>
          <w:p w:rsidR="007416C3" w:rsidRPr="001D45AC" w:rsidRDefault="00994FD6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2.1.2</w:t>
            </w:r>
          </w:p>
        </w:tc>
        <w:tc>
          <w:tcPr>
            <w:tcW w:w="9483" w:type="dxa"/>
          </w:tcPr>
          <w:p w:rsidR="00054FD3" w:rsidRPr="001D45AC" w:rsidRDefault="007416C3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 xml:space="preserve">Сбор и обобщение информации о создании </w:t>
            </w:r>
            <w:r w:rsidRPr="001D45AC">
              <w:rPr>
                <w:szCs w:val="28"/>
              </w:rPr>
              <w:t>контрольно-счетных органов</w:t>
            </w:r>
            <w:r w:rsidRPr="001D45AC">
              <w:rPr>
                <w:szCs w:val="28"/>
                <w:lang w:eastAsia="ru-RU"/>
              </w:rPr>
              <w:t xml:space="preserve"> муниципальных образований и их объединений </w:t>
            </w:r>
            <w:r w:rsidRPr="001D45AC">
              <w:rPr>
                <w:szCs w:val="28"/>
              </w:rPr>
              <w:t>по состоянию на 01.01.201</w:t>
            </w:r>
            <w:r w:rsidR="00994FD6" w:rsidRPr="001D45AC">
              <w:rPr>
                <w:szCs w:val="28"/>
              </w:rPr>
              <w:t>9</w:t>
            </w:r>
            <w:r w:rsidR="00054FD3" w:rsidRPr="001D45AC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FF5920" w:rsidRPr="006A4EFF" w:rsidRDefault="00054FD3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rFonts w:eastAsia="Times New Roman"/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340" w:type="dxa"/>
          </w:tcPr>
          <w:p w:rsidR="00087228" w:rsidRPr="001D45AC" w:rsidRDefault="00087228" w:rsidP="00CD01AF">
            <w:pPr>
              <w:autoSpaceDE w:val="0"/>
              <w:autoSpaceDN w:val="0"/>
              <w:adjustRightInd w:val="0"/>
              <w:ind w:left="360" w:hanging="322"/>
              <w:jc w:val="center"/>
              <w:rPr>
                <w:szCs w:val="28"/>
                <w:lang w:val="en-US" w:eastAsia="ru-RU"/>
              </w:rPr>
            </w:pPr>
            <w:r w:rsidRPr="001D45AC">
              <w:rPr>
                <w:szCs w:val="28"/>
                <w:lang w:val="en-US" w:eastAsia="ru-RU"/>
              </w:rPr>
              <w:t xml:space="preserve">II </w:t>
            </w:r>
            <w:r w:rsidRPr="001D45AC">
              <w:rPr>
                <w:szCs w:val="28"/>
                <w:lang w:eastAsia="ru-RU"/>
              </w:rPr>
              <w:t>квартал</w:t>
            </w:r>
          </w:p>
          <w:p w:rsidR="007416C3" w:rsidRPr="001D45AC" w:rsidRDefault="00087228" w:rsidP="00087228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994FD6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087228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7416C3" w:rsidRPr="001D45AC" w:rsidRDefault="00087228" w:rsidP="00347D3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7416C3" w:rsidRPr="001D45AC" w:rsidTr="003E2A63">
        <w:trPr>
          <w:trHeight w:val="401"/>
          <w:jc w:val="center"/>
        </w:trPr>
        <w:tc>
          <w:tcPr>
            <w:tcW w:w="780" w:type="dxa"/>
          </w:tcPr>
          <w:p w:rsidR="007416C3" w:rsidRPr="001D45AC" w:rsidRDefault="00994FD6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lastRenderedPageBreak/>
              <w:t>2.1.3</w:t>
            </w:r>
          </w:p>
        </w:tc>
        <w:tc>
          <w:tcPr>
            <w:tcW w:w="9483" w:type="dxa"/>
          </w:tcPr>
          <w:p w:rsidR="00054FD3" w:rsidRPr="001D45AC" w:rsidRDefault="007416C3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 xml:space="preserve">Сбор и обобщение информации о штатной и фактической численности </w:t>
            </w:r>
            <w:r w:rsidRPr="001D45AC">
              <w:rPr>
                <w:szCs w:val="28"/>
              </w:rPr>
              <w:t>контрольно-счетных органов</w:t>
            </w:r>
            <w:r w:rsidRPr="001D45AC">
              <w:rPr>
                <w:szCs w:val="28"/>
                <w:lang w:eastAsia="ru-RU"/>
              </w:rPr>
              <w:t xml:space="preserve"> муниципальных образований, включая  </w:t>
            </w:r>
            <w:r w:rsidR="00F92258" w:rsidRPr="001D45AC">
              <w:rPr>
                <w:szCs w:val="28"/>
                <w:lang w:eastAsia="ru-RU"/>
              </w:rPr>
              <w:t>сведения</w:t>
            </w:r>
            <w:r w:rsidRPr="001D45AC">
              <w:rPr>
                <w:szCs w:val="28"/>
                <w:lang w:eastAsia="ru-RU"/>
              </w:rPr>
              <w:t xml:space="preserve"> об уровне квалификации работников </w:t>
            </w:r>
            <w:r w:rsidRPr="001D45AC">
              <w:rPr>
                <w:szCs w:val="28"/>
              </w:rPr>
              <w:t>контрольно-счетных органов</w:t>
            </w:r>
            <w:r w:rsidRPr="001D45AC">
              <w:rPr>
                <w:szCs w:val="28"/>
                <w:lang w:eastAsia="ru-RU"/>
              </w:rPr>
              <w:t xml:space="preserve"> муниципальных образований</w:t>
            </w:r>
            <w:r w:rsidRPr="001D45AC">
              <w:rPr>
                <w:szCs w:val="28"/>
              </w:rPr>
              <w:t xml:space="preserve"> по состоянию на 01.01.201</w:t>
            </w:r>
            <w:r w:rsidR="00994FD6" w:rsidRPr="001D45AC">
              <w:rPr>
                <w:szCs w:val="28"/>
              </w:rPr>
              <w:t>9</w:t>
            </w:r>
            <w:r w:rsidR="00054FD3" w:rsidRPr="001D45AC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7416C3" w:rsidRDefault="00054FD3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rFonts w:eastAsia="Times New Roman"/>
                <w:szCs w:val="28"/>
                <w:lang w:eastAsia="ru-RU"/>
              </w:rPr>
              <w:t>(совместно с отделениями Совета в федеральных округах)</w:t>
            </w:r>
          </w:p>
          <w:p w:rsidR="006A4EFF" w:rsidRPr="001D45AC" w:rsidRDefault="006A4EFF" w:rsidP="007416C3">
            <w:pPr>
              <w:ind w:right="74" w:firstLine="0"/>
              <w:rPr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087228" w:rsidRPr="001D45AC" w:rsidRDefault="00087228" w:rsidP="00CD01AF">
            <w:pPr>
              <w:autoSpaceDE w:val="0"/>
              <w:autoSpaceDN w:val="0"/>
              <w:adjustRightInd w:val="0"/>
              <w:ind w:left="360" w:hanging="322"/>
              <w:jc w:val="center"/>
              <w:rPr>
                <w:szCs w:val="28"/>
                <w:lang w:val="en-US" w:eastAsia="ru-RU"/>
              </w:rPr>
            </w:pPr>
            <w:r w:rsidRPr="001D45AC">
              <w:rPr>
                <w:szCs w:val="28"/>
                <w:lang w:val="en-US" w:eastAsia="ru-RU"/>
              </w:rPr>
              <w:t xml:space="preserve">II </w:t>
            </w:r>
            <w:r w:rsidRPr="001D45AC">
              <w:rPr>
                <w:szCs w:val="28"/>
                <w:lang w:eastAsia="ru-RU"/>
              </w:rPr>
              <w:t>квартал</w:t>
            </w:r>
          </w:p>
          <w:p w:rsidR="007416C3" w:rsidRPr="001D45AC" w:rsidRDefault="00087228" w:rsidP="00087228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994FD6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087228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7416C3" w:rsidRPr="001D45AC" w:rsidRDefault="00087228" w:rsidP="00347D3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1D7EA5" w:rsidRPr="001D45AC" w:rsidTr="003E2A63">
        <w:trPr>
          <w:trHeight w:val="401"/>
          <w:jc w:val="center"/>
        </w:trPr>
        <w:tc>
          <w:tcPr>
            <w:tcW w:w="780" w:type="dxa"/>
          </w:tcPr>
          <w:p w:rsidR="001D7EA5" w:rsidRPr="001D45AC" w:rsidRDefault="003A25B4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</w:t>
            </w:r>
            <w:r w:rsidR="00994FD6" w:rsidRPr="001D45AC">
              <w:rPr>
                <w:szCs w:val="28"/>
                <w:lang w:eastAsia="ru-RU"/>
              </w:rPr>
              <w:t>4</w:t>
            </w:r>
          </w:p>
        </w:tc>
        <w:tc>
          <w:tcPr>
            <w:tcW w:w="9483" w:type="dxa"/>
          </w:tcPr>
          <w:p w:rsidR="001D7EA5" w:rsidRPr="001D45AC" w:rsidRDefault="001D7EA5" w:rsidP="007416C3">
            <w:pPr>
              <w:ind w:right="74" w:firstLine="0"/>
              <w:rPr>
                <w:rFonts w:eastAsia="Times New Roman"/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 xml:space="preserve">Сбор и обобщение информации о деятельности </w:t>
            </w:r>
            <w:r w:rsidR="003A25B4" w:rsidRPr="001D45AC">
              <w:rPr>
                <w:szCs w:val="28"/>
              </w:rPr>
              <w:t>контрольно-счетных органов</w:t>
            </w:r>
            <w:r w:rsidRPr="001D45AC">
              <w:rPr>
                <w:szCs w:val="28"/>
                <w:lang w:eastAsia="ru-RU"/>
              </w:rPr>
              <w:t xml:space="preserve"> муниципальных </w:t>
            </w:r>
            <w:r w:rsidR="007416C3" w:rsidRPr="001D45AC">
              <w:rPr>
                <w:szCs w:val="28"/>
                <w:lang w:eastAsia="ru-RU"/>
              </w:rPr>
              <w:t xml:space="preserve">образований </w:t>
            </w:r>
            <w:r w:rsidRPr="001D45AC">
              <w:rPr>
                <w:szCs w:val="28"/>
                <w:lang w:eastAsia="ru-RU"/>
              </w:rPr>
              <w:t>за 201</w:t>
            </w:r>
            <w:r w:rsidR="00994FD6" w:rsidRPr="001D45AC">
              <w:rPr>
                <w:szCs w:val="28"/>
                <w:lang w:eastAsia="ru-RU"/>
              </w:rPr>
              <w:t>8</w:t>
            </w:r>
            <w:r w:rsidRPr="001D45AC">
              <w:rPr>
                <w:szCs w:val="28"/>
                <w:lang w:eastAsia="ru-RU"/>
              </w:rPr>
              <w:t xml:space="preserve"> год </w:t>
            </w:r>
          </w:p>
          <w:p w:rsidR="00054FD3" w:rsidRPr="001D45AC" w:rsidRDefault="00054FD3" w:rsidP="007416C3">
            <w:pPr>
              <w:ind w:right="74" w:firstLine="0"/>
              <w:rPr>
                <w:szCs w:val="28"/>
                <w:lang w:eastAsia="ru-RU"/>
              </w:rPr>
            </w:pPr>
            <w:r w:rsidRPr="001D45AC">
              <w:rPr>
                <w:rFonts w:eastAsia="Times New Roman"/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340" w:type="dxa"/>
          </w:tcPr>
          <w:p w:rsidR="00087228" w:rsidRPr="001D45AC" w:rsidRDefault="00F92258" w:rsidP="004D0F78">
            <w:pPr>
              <w:autoSpaceDE w:val="0"/>
              <w:autoSpaceDN w:val="0"/>
              <w:adjustRightInd w:val="0"/>
              <w:ind w:left="360" w:hanging="322"/>
              <w:jc w:val="center"/>
              <w:rPr>
                <w:szCs w:val="28"/>
                <w:lang w:val="en-US" w:eastAsia="ru-RU"/>
              </w:rPr>
            </w:pPr>
            <w:r w:rsidRPr="001D45AC">
              <w:rPr>
                <w:szCs w:val="28"/>
                <w:lang w:val="en-US" w:eastAsia="ru-RU"/>
              </w:rPr>
              <w:t>III</w:t>
            </w:r>
            <w:r w:rsidR="00087228" w:rsidRPr="001D45AC">
              <w:rPr>
                <w:szCs w:val="28"/>
                <w:lang w:eastAsia="ru-RU"/>
              </w:rPr>
              <w:t xml:space="preserve"> квартал</w:t>
            </w:r>
          </w:p>
          <w:p w:rsidR="001D7EA5" w:rsidRPr="001D45AC" w:rsidRDefault="00087228" w:rsidP="00087228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994FD6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087228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784D2D" w:rsidRPr="001D45AC" w:rsidRDefault="00087228" w:rsidP="00347D31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A25B4" w:rsidRPr="001D45AC" w:rsidTr="003E2A63">
        <w:trPr>
          <w:trHeight w:val="401"/>
          <w:jc w:val="center"/>
        </w:trPr>
        <w:tc>
          <w:tcPr>
            <w:tcW w:w="15257" w:type="dxa"/>
            <w:gridSpan w:val="4"/>
          </w:tcPr>
          <w:p w:rsidR="003A25B4" w:rsidRPr="001D45AC" w:rsidRDefault="003A25B4" w:rsidP="004D04BC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2.2. </w:t>
            </w:r>
            <w:r w:rsidRPr="001D45AC">
              <w:rPr>
                <w:szCs w:val="28"/>
              </w:rPr>
              <w:t>Аналитическая рабочая группа</w:t>
            </w:r>
          </w:p>
        </w:tc>
      </w:tr>
      <w:tr w:rsidR="001D7EA5" w:rsidRPr="001D45AC" w:rsidTr="003E2A63">
        <w:trPr>
          <w:trHeight w:val="401"/>
          <w:jc w:val="center"/>
        </w:trPr>
        <w:tc>
          <w:tcPr>
            <w:tcW w:w="780" w:type="dxa"/>
          </w:tcPr>
          <w:p w:rsidR="001D7EA5" w:rsidRPr="001D45AC" w:rsidRDefault="003A25B4" w:rsidP="00994FD6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2.2.</w:t>
            </w:r>
            <w:r w:rsidR="00994FD6" w:rsidRPr="001D45AC">
              <w:rPr>
                <w:szCs w:val="28"/>
                <w:lang w:eastAsia="ru-RU"/>
              </w:rPr>
              <w:t>1</w:t>
            </w:r>
          </w:p>
        </w:tc>
        <w:tc>
          <w:tcPr>
            <w:tcW w:w="9483" w:type="dxa"/>
          </w:tcPr>
          <w:p w:rsidR="001D7EA5" w:rsidRPr="001D45AC" w:rsidRDefault="001D7EA5" w:rsidP="00400DE9">
            <w:pPr>
              <w:ind w:right="74"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 аналитической записки о</w:t>
            </w:r>
            <w:r w:rsidR="00036C56" w:rsidRPr="001D45AC">
              <w:rPr>
                <w:szCs w:val="28"/>
                <w:lang w:eastAsia="ru-RU"/>
              </w:rPr>
              <w:t xml:space="preserve"> </w:t>
            </w:r>
            <w:r w:rsidRPr="001D45AC">
              <w:rPr>
                <w:szCs w:val="28"/>
                <w:lang w:eastAsia="ru-RU"/>
              </w:rPr>
              <w:t xml:space="preserve">деятельности </w:t>
            </w:r>
            <w:r w:rsidR="008764C4" w:rsidRPr="001D45AC">
              <w:rPr>
                <w:szCs w:val="28"/>
              </w:rPr>
              <w:t>контрольно-счетных органов</w:t>
            </w:r>
            <w:r w:rsidRPr="001D45AC">
              <w:rPr>
                <w:szCs w:val="28"/>
                <w:lang w:eastAsia="ru-RU"/>
              </w:rPr>
              <w:t xml:space="preserve"> </w:t>
            </w:r>
            <w:r w:rsidR="007416C3" w:rsidRPr="001D45AC">
              <w:rPr>
                <w:szCs w:val="28"/>
                <w:lang w:eastAsia="ru-RU"/>
              </w:rPr>
              <w:t>муниципальных образований в 201</w:t>
            </w:r>
            <w:r w:rsidR="00994FD6" w:rsidRPr="001D45AC">
              <w:rPr>
                <w:szCs w:val="28"/>
                <w:lang w:eastAsia="ru-RU"/>
              </w:rPr>
              <w:t>8</w:t>
            </w:r>
            <w:r w:rsidR="007416C3" w:rsidRPr="001D45AC">
              <w:rPr>
                <w:szCs w:val="28"/>
                <w:lang w:eastAsia="ru-RU"/>
              </w:rPr>
              <w:t xml:space="preserve"> год</w:t>
            </w:r>
            <w:r w:rsidR="001A03C4" w:rsidRPr="001D45AC">
              <w:rPr>
                <w:szCs w:val="28"/>
                <w:lang w:eastAsia="ru-RU"/>
              </w:rPr>
              <w:t>у</w:t>
            </w:r>
          </w:p>
          <w:p w:rsidR="001D7EA5" w:rsidRPr="001D45AC" w:rsidRDefault="001D7EA5" w:rsidP="00087228">
            <w:pPr>
              <w:ind w:right="74" w:firstLine="0"/>
              <w:rPr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087228" w:rsidRPr="001D45AC" w:rsidRDefault="00087228" w:rsidP="00CD01AF">
            <w:pPr>
              <w:autoSpaceDE w:val="0"/>
              <w:autoSpaceDN w:val="0"/>
              <w:adjustRightInd w:val="0"/>
              <w:ind w:left="360" w:hanging="36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val="en-US" w:eastAsia="ru-RU"/>
              </w:rPr>
              <w:t>III</w:t>
            </w:r>
            <w:r w:rsidRPr="001D45AC">
              <w:rPr>
                <w:szCs w:val="28"/>
                <w:lang w:eastAsia="ru-RU"/>
              </w:rPr>
              <w:t xml:space="preserve"> квартал</w:t>
            </w:r>
          </w:p>
          <w:p w:rsidR="001D7EA5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D95882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087228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784D2D" w:rsidRPr="001D45AC" w:rsidRDefault="00087228" w:rsidP="00347D31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D95882" w:rsidRPr="001D45AC" w:rsidTr="003E2A63">
        <w:trPr>
          <w:trHeight w:val="401"/>
          <w:jc w:val="center"/>
        </w:trPr>
        <w:tc>
          <w:tcPr>
            <w:tcW w:w="780" w:type="dxa"/>
          </w:tcPr>
          <w:p w:rsidR="00D95882" w:rsidRPr="001D45AC" w:rsidRDefault="00D95882" w:rsidP="00994FD6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2.2.2</w:t>
            </w:r>
          </w:p>
        </w:tc>
        <w:tc>
          <w:tcPr>
            <w:tcW w:w="9483" w:type="dxa"/>
          </w:tcPr>
          <w:p w:rsidR="00D95882" w:rsidRPr="001D45AC" w:rsidRDefault="00D95882" w:rsidP="00D95882">
            <w:pPr>
              <w:ind w:right="74"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 xml:space="preserve">Анализ практики осуществления контрольно-счетными органами муниципальных районов и городских округов полномочий в сфере противодействия коррупции </w:t>
            </w:r>
          </w:p>
        </w:tc>
        <w:tc>
          <w:tcPr>
            <w:tcW w:w="2340" w:type="dxa"/>
          </w:tcPr>
          <w:p w:rsidR="0041607F" w:rsidRDefault="001D45AC" w:rsidP="004D0F78">
            <w:pPr>
              <w:autoSpaceDE w:val="0"/>
              <w:autoSpaceDN w:val="0"/>
              <w:adjustRightInd w:val="0"/>
              <w:ind w:left="360" w:hanging="322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val="en-US" w:eastAsia="ru-RU"/>
              </w:rPr>
              <w:t>III</w:t>
            </w:r>
            <w:r w:rsidR="00D95882" w:rsidRPr="001D45AC">
              <w:rPr>
                <w:szCs w:val="28"/>
                <w:lang w:eastAsia="ru-RU"/>
              </w:rPr>
              <w:t xml:space="preserve"> квартал</w:t>
            </w:r>
          </w:p>
          <w:p w:rsidR="00D95882" w:rsidRPr="001D45AC" w:rsidRDefault="00D95882" w:rsidP="004D0F78">
            <w:pPr>
              <w:autoSpaceDE w:val="0"/>
              <w:autoSpaceDN w:val="0"/>
              <w:adjustRightInd w:val="0"/>
              <w:ind w:left="360" w:hanging="322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2019 года</w:t>
            </w:r>
          </w:p>
        </w:tc>
        <w:tc>
          <w:tcPr>
            <w:tcW w:w="2654" w:type="dxa"/>
          </w:tcPr>
          <w:p w:rsidR="00D95882" w:rsidRPr="001D45AC" w:rsidRDefault="00D95882" w:rsidP="00D95882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D95882" w:rsidRPr="001D45AC" w:rsidRDefault="00D95882" w:rsidP="00347D3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BB77A0" w:rsidRPr="001D45AC" w:rsidTr="003E2A63">
        <w:trPr>
          <w:trHeight w:val="401"/>
          <w:jc w:val="center"/>
        </w:trPr>
        <w:tc>
          <w:tcPr>
            <w:tcW w:w="780" w:type="dxa"/>
          </w:tcPr>
          <w:p w:rsidR="00BB77A0" w:rsidRPr="001D45AC" w:rsidRDefault="00BB77A0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2.2.3</w:t>
            </w:r>
          </w:p>
        </w:tc>
        <w:tc>
          <w:tcPr>
            <w:tcW w:w="9483" w:type="dxa"/>
          </w:tcPr>
          <w:p w:rsidR="00F140F7" w:rsidRPr="001D45AC" w:rsidRDefault="00D95882" w:rsidP="004519A1">
            <w:pPr>
              <w:ind w:right="22" w:firstLine="0"/>
              <w:outlineLvl w:val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 xml:space="preserve">Анализ </w:t>
            </w:r>
            <w:r w:rsidR="009F4B44" w:rsidRPr="001D45AC">
              <w:rPr>
                <w:szCs w:val="28"/>
                <w:lang w:eastAsia="ru-RU"/>
              </w:rPr>
              <w:t xml:space="preserve">практики применения </w:t>
            </w:r>
            <w:r w:rsidRPr="001D45AC">
              <w:rPr>
                <w:szCs w:val="28"/>
                <w:lang w:eastAsia="ru-RU"/>
              </w:rPr>
              <w:t>стандартов внешнего муниципального финансового контроля</w:t>
            </w:r>
            <w:r w:rsidR="009F4B44" w:rsidRPr="001D45AC">
              <w:rPr>
                <w:szCs w:val="28"/>
                <w:lang w:eastAsia="ru-RU"/>
              </w:rPr>
              <w:t xml:space="preserve"> в </w:t>
            </w:r>
            <w:r w:rsidR="00F140F7" w:rsidRPr="001D45AC">
              <w:rPr>
                <w:szCs w:val="28"/>
                <w:lang w:eastAsia="ru-RU"/>
              </w:rPr>
              <w:t>деятельности контрольно-счетны</w:t>
            </w:r>
            <w:r w:rsidR="009F4B44" w:rsidRPr="001D45AC">
              <w:rPr>
                <w:szCs w:val="28"/>
                <w:lang w:eastAsia="ru-RU"/>
              </w:rPr>
              <w:t>х</w:t>
            </w:r>
            <w:r w:rsidR="00F140F7" w:rsidRPr="001D45AC">
              <w:rPr>
                <w:szCs w:val="28"/>
                <w:lang w:eastAsia="ru-RU"/>
              </w:rPr>
              <w:t xml:space="preserve"> орган</w:t>
            </w:r>
            <w:r w:rsidR="009F4B44" w:rsidRPr="001D45AC">
              <w:rPr>
                <w:szCs w:val="28"/>
                <w:lang w:eastAsia="ru-RU"/>
              </w:rPr>
              <w:t>ов</w:t>
            </w:r>
            <w:r w:rsidR="00F140F7" w:rsidRPr="001D45AC">
              <w:rPr>
                <w:szCs w:val="28"/>
                <w:lang w:eastAsia="ru-RU"/>
              </w:rPr>
              <w:t xml:space="preserve"> муниципальных образований</w:t>
            </w:r>
          </w:p>
          <w:p w:rsidR="00BB77A0" w:rsidRPr="001D45AC" w:rsidRDefault="004519A1" w:rsidP="004519A1">
            <w:pPr>
              <w:ind w:right="22" w:firstLine="0"/>
              <w:outlineLvl w:val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(</w:t>
            </w:r>
            <w:r w:rsidRPr="001D45AC">
              <w:rPr>
                <w:szCs w:val="28"/>
              </w:rPr>
              <w:t xml:space="preserve">совместно с комиссией Совета </w:t>
            </w:r>
            <w:r w:rsidRPr="001D45AC">
              <w:rPr>
                <w:rFonts w:eastAsia="Times New Roman"/>
                <w:bCs/>
                <w:szCs w:val="20"/>
                <w:lang w:eastAsia="ru-RU"/>
              </w:rPr>
              <w:t xml:space="preserve">контрольно-счетных органов при Счетной палате Российской Федерации </w:t>
            </w:r>
            <w:r w:rsidRPr="001D45AC">
              <w:rPr>
                <w:bCs/>
                <w:szCs w:val="28"/>
                <w:lang w:eastAsia="ru-RU"/>
              </w:rPr>
              <w:t xml:space="preserve">по </w:t>
            </w:r>
            <w:r w:rsidR="00C9263D">
              <w:rPr>
                <w:bCs/>
                <w:szCs w:val="28"/>
                <w:lang w:eastAsia="ru-RU"/>
              </w:rPr>
              <w:t xml:space="preserve">вопросам </w:t>
            </w:r>
            <w:r w:rsidRPr="001D45AC">
              <w:rPr>
                <w:bCs/>
                <w:szCs w:val="28"/>
                <w:lang w:eastAsia="ru-RU"/>
              </w:rPr>
              <w:t>методологии</w:t>
            </w:r>
            <w:r w:rsidRPr="001D45AC">
              <w:rPr>
                <w:szCs w:val="28"/>
              </w:rPr>
              <w:t>)</w:t>
            </w:r>
          </w:p>
        </w:tc>
        <w:tc>
          <w:tcPr>
            <w:tcW w:w="2340" w:type="dxa"/>
          </w:tcPr>
          <w:p w:rsidR="00087228" w:rsidRPr="001D45AC" w:rsidRDefault="00087228" w:rsidP="004D0F78">
            <w:pPr>
              <w:autoSpaceDE w:val="0"/>
              <w:autoSpaceDN w:val="0"/>
              <w:adjustRightInd w:val="0"/>
              <w:ind w:left="360" w:hanging="322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val="en-US" w:eastAsia="ru-RU"/>
              </w:rPr>
              <w:t>IV</w:t>
            </w:r>
            <w:r w:rsidRPr="001D45AC">
              <w:rPr>
                <w:szCs w:val="28"/>
                <w:lang w:eastAsia="ru-RU"/>
              </w:rPr>
              <w:t xml:space="preserve"> квартал</w:t>
            </w:r>
            <w:bookmarkStart w:id="0" w:name="_GoBack"/>
            <w:bookmarkEnd w:id="0"/>
          </w:p>
          <w:p w:rsidR="00BB77A0" w:rsidRPr="001D45AC" w:rsidRDefault="00087228" w:rsidP="00087228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</w:rPr>
              <w:t>201</w:t>
            </w:r>
            <w:r w:rsidR="006F5D28" w:rsidRPr="001D45AC">
              <w:rPr>
                <w:szCs w:val="28"/>
              </w:rPr>
              <w:t>9</w:t>
            </w:r>
            <w:r w:rsidRPr="001D45AC">
              <w:rPr>
                <w:szCs w:val="28"/>
              </w:rPr>
              <w:t xml:space="preserve"> года</w:t>
            </w:r>
          </w:p>
        </w:tc>
        <w:tc>
          <w:tcPr>
            <w:tcW w:w="2654" w:type="dxa"/>
          </w:tcPr>
          <w:p w:rsidR="00087228" w:rsidRPr="001D45AC" w:rsidRDefault="00087228" w:rsidP="00087228">
            <w:pPr>
              <w:ind w:right="74"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BB77A0" w:rsidRPr="001D45AC" w:rsidRDefault="00087228" w:rsidP="00087228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1D7EA5" w:rsidRPr="001D45AC" w:rsidTr="003E2A63">
        <w:trPr>
          <w:trHeight w:val="401"/>
          <w:jc w:val="center"/>
        </w:trPr>
        <w:tc>
          <w:tcPr>
            <w:tcW w:w="780" w:type="dxa"/>
          </w:tcPr>
          <w:p w:rsidR="001D7EA5" w:rsidRPr="001D45AC" w:rsidRDefault="003A25B4" w:rsidP="00BB77A0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2.2.</w:t>
            </w:r>
            <w:r w:rsidR="00BB77A0" w:rsidRPr="001D45AC">
              <w:rPr>
                <w:szCs w:val="28"/>
                <w:lang w:eastAsia="ru-RU"/>
              </w:rPr>
              <w:t>4</w:t>
            </w:r>
          </w:p>
        </w:tc>
        <w:tc>
          <w:tcPr>
            <w:tcW w:w="9483" w:type="dxa"/>
          </w:tcPr>
          <w:p w:rsidR="001D7EA5" w:rsidRPr="001D45AC" w:rsidRDefault="001D7EA5" w:rsidP="005F62CF">
            <w:pPr>
              <w:autoSpaceDE w:val="0"/>
              <w:autoSpaceDN w:val="0"/>
              <w:adjustRightInd w:val="0"/>
              <w:ind w:firstLine="5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 xml:space="preserve">Оказание </w:t>
            </w:r>
            <w:r w:rsidR="005F62CF" w:rsidRPr="001D45AC">
              <w:rPr>
                <w:szCs w:val="28"/>
                <w:lang w:eastAsia="ru-RU"/>
              </w:rPr>
              <w:t xml:space="preserve">консультативной помощи </w:t>
            </w:r>
            <w:r w:rsidR="008764C4" w:rsidRPr="001D45AC">
              <w:rPr>
                <w:szCs w:val="28"/>
              </w:rPr>
              <w:t>контрольно-счетны</w:t>
            </w:r>
            <w:r w:rsidR="005F62CF" w:rsidRPr="001D45AC">
              <w:rPr>
                <w:szCs w:val="28"/>
              </w:rPr>
              <w:t>м</w:t>
            </w:r>
            <w:r w:rsidR="008764C4" w:rsidRPr="001D45AC">
              <w:rPr>
                <w:szCs w:val="28"/>
              </w:rPr>
              <w:t xml:space="preserve"> орган</w:t>
            </w:r>
            <w:r w:rsidR="005F62CF" w:rsidRPr="001D45AC">
              <w:rPr>
                <w:szCs w:val="28"/>
              </w:rPr>
              <w:t>ам</w:t>
            </w:r>
            <w:r w:rsidR="008764C4" w:rsidRPr="001D45AC">
              <w:rPr>
                <w:szCs w:val="28"/>
                <w:lang w:eastAsia="ru-RU"/>
              </w:rPr>
              <w:t xml:space="preserve"> </w:t>
            </w:r>
            <w:r w:rsidRPr="001D45AC">
              <w:rPr>
                <w:szCs w:val="28"/>
                <w:lang w:eastAsia="ru-RU"/>
              </w:rPr>
              <w:t xml:space="preserve">муниципальных образований </w:t>
            </w:r>
          </w:p>
        </w:tc>
        <w:tc>
          <w:tcPr>
            <w:tcW w:w="2340" w:type="dxa"/>
          </w:tcPr>
          <w:p w:rsidR="001D7EA5" w:rsidRPr="001D45AC" w:rsidRDefault="001D7EA5" w:rsidP="00400DE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2654" w:type="dxa"/>
          </w:tcPr>
          <w:p w:rsidR="00EC3CC5" w:rsidRPr="001D45AC" w:rsidRDefault="00EC3CC5" w:rsidP="00EC3CC5">
            <w:pPr>
              <w:ind w:firstLine="0"/>
              <w:jc w:val="center"/>
              <w:rPr>
                <w:szCs w:val="28"/>
                <w:lang w:eastAsia="ru-RU"/>
              </w:rPr>
            </w:pPr>
            <w:proofErr w:type="spellStart"/>
            <w:r w:rsidRPr="001D45AC">
              <w:rPr>
                <w:szCs w:val="28"/>
                <w:lang w:eastAsia="ru-RU"/>
              </w:rPr>
              <w:t>Карнакова</w:t>
            </w:r>
            <w:proofErr w:type="spellEnd"/>
            <w:r w:rsidRPr="001D45AC">
              <w:rPr>
                <w:szCs w:val="28"/>
                <w:lang w:eastAsia="ru-RU"/>
              </w:rPr>
              <w:t xml:space="preserve"> И.В.</w:t>
            </w:r>
          </w:p>
          <w:p w:rsidR="001D7EA5" w:rsidRPr="001D45AC" w:rsidRDefault="00EC3CC5" w:rsidP="00347D31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</w:tbl>
    <w:p w:rsidR="009D5724" w:rsidRPr="001D45AC" w:rsidRDefault="009D5724" w:rsidP="004D04BC">
      <w:pPr>
        <w:ind w:firstLine="851"/>
        <w:jc w:val="left"/>
        <w:rPr>
          <w:b/>
          <w:szCs w:val="28"/>
          <w:lang w:eastAsia="ru-RU"/>
        </w:rPr>
      </w:pPr>
    </w:p>
    <w:sectPr w:rsidR="009D5724" w:rsidRPr="001D45AC" w:rsidSect="004D04BC">
      <w:head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62" w:rsidRDefault="00D17762" w:rsidP="003976B3">
      <w:r>
        <w:separator/>
      </w:r>
    </w:p>
  </w:endnote>
  <w:endnote w:type="continuationSeparator" w:id="0">
    <w:p w:rsidR="00D17762" w:rsidRDefault="00D17762" w:rsidP="003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62" w:rsidRDefault="00D17762" w:rsidP="003976B3">
      <w:r>
        <w:separator/>
      </w:r>
    </w:p>
  </w:footnote>
  <w:footnote w:type="continuationSeparator" w:id="0">
    <w:p w:rsidR="00D17762" w:rsidRDefault="00D17762" w:rsidP="0039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F7" w:rsidRPr="00682937" w:rsidRDefault="00650BA3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="00F140F7"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41607F">
      <w:rPr>
        <w:noProof/>
        <w:sz w:val="24"/>
        <w:szCs w:val="24"/>
      </w:rPr>
      <w:t>3</w:t>
    </w:r>
    <w:r w:rsidRPr="00682937">
      <w:rPr>
        <w:noProof/>
        <w:sz w:val="24"/>
        <w:szCs w:val="24"/>
      </w:rPr>
      <w:fldChar w:fldCharType="end"/>
    </w:r>
  </w:p>
  <w:p w:rsidR="00F140F7" w:rsidRDefault="00F140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CE1"/>
    <w:rsid w:val="00001143"/>
    <w:rsid w:val="00026A47"/>
    <w:rsid w:val="00036C56"/>
    <w:rsid w:val="00054FD3"/>
    <w:rsid w:val="00074294"/>
    <w:rsid w:val="00087228"/>
    <w:rsid w:val="000872D5"/>
    <w:rsid w:val="000C2933"/>
    <w:rsid w:val="000D77B2"/>
    <w:rsid w:val="000F0DD3"/>
    <w:rsid w:val="000F6598"/>
    <w:rsid w:val="001045AE"/>
    <w:rsid w:val="00106FE2"/>
    <w:rsid w:val="001117E2"/>
    <w:rsid w:val="00111D58"/>
    <w:rsid w:val="001121A1"/>
    <w:rsid w:val="001275AF"/>
    <w:rsid w:val="001307AB"/>
    <w:rsid w:val="00145AE4"/>
    <w:rsid w:val="001526BC"/>
    <w:rsid w:val="001576AE"/>
    <w:rsid w:val="0016294B"/>
    <w:rsid w:val="0018728F"/>
    <w:rsid w:val="0019401C"/>
    <w:rsid w:val="00194092"/>
    <w:rsid w:val="001A03C4"/>
    <w:rsid w:val="001B3623"/>
    <w:rsid w:val="001B6C0D"/>
    <w:rsid w:val="001C5F1F"/>
    <w:rsid w:val="001D45AC"/>
    <w:rsid w:val="001D7EA5"/>
    <w:rsid w:val="001F56CF"/>
    <w:rsid w:val="001F59B7"/>
    <w:rsid w:val="0020035D"/>
    <w:rsid w:val="00206BF3"/>
    <w:rsid w:val="002074B0"/>
    <w:rsid w:val="002239CA"/>
    <w:rsid w:val="00231D6E"/>
    <w:rsid w:val="00234791"/>
    <w:rsid w:val="00237C58"/>
    <w:rsid w:val="00251893"/>
    <w:rsid w:val="00272030"/>
    <w:rsid w:val="002C2E7E"/>
    <w:rsid w:val="002C7D20"/>
    <w:rsid w:val="002F0559"/>
    <w:rsid w:val="00306FFF"/>
    <w:rsid w:val="00336834"/>
    <w:rsid w:val="00343778"/>
    <w:rsid w:val="00347D31"/>
    <w:rsid w:val="00350395"/>
    <w:rsid w:val="00357435"/>
    <w:rsid w:val="0036124E"/>
    <w:rsid w:val="00361ED6"/>
    <w:rsid w:val="00362D80"/>
    <w:rsid w:val="003928A9"/>
    <w:rsid w:val="0039550B"/>
    <w:rsid w:val="003976B3"/>
    <w:rsid w:val="003A25B4"/>
    <w:rsid w:val="003A6AC5"/>
    <w:rsid w:val="003E2A63"/>
    <w:rsid w:val="003E5961"/>
    <w:rsid w:val="003E7FD5"/>
    <w:rsid w:val="003F6B25"/>
    <w:rsid w:val="00400DE9"/>
    <w:rsid w:val="0041607F"/>
    <w:rsid w:val="004519A1"/>
    <w:rsid w:val="00453A08"/>
    <w:rsid w:val="004675F5"/>
    <w:rsid w:val="004A4183"/>
    <w:rsid w:val="004B2A89"/>
    <w:rsid w:val="004B5A22"/>
    <w:rsid w:val="004D04BC"/>
    <w:rsid w:val="004D0F78"/>
    <w:rsid w:val="004D457E"/>
    <w:rsid w:val="004D63A4"/>
    <w:rsid w:val="004E1A85"/>
    <w:rsid w:val="004E2DA7"/>
    <w:rsid w:val="00506E4A"/>
    <w:rsid w:val="00512BBA"/>
    <w:rsid w:val="00514570"/>
    <w:rsid w:val="00527663"/>
    <w:rsid w:val="00537BF3"/>
    <w:rsid w:val="00547FF3"/>
    <w:rsid w:val="0055415E"/>
    <w:rsid w:val="005612E7"/>
    <w:rsid w:val="005B410B"/>
    <w:rsid w:val="005E2745"/>
    <w:rsid w:val="005F62CF"/>
    <w:rsid w:val="006053C1"/>
    <w:rsid w:val="006308D3"/>
    <w:rsid w:val="006466C1"/>
    <w:rsid w:val="00650BA3"/>
    <w:rsid w:val="006548ED"/>
    <w:rsid w:val="00654BB1"/>
    <w:rsid w:val="00662D94"/>
    <w:rsid w:val="00666496"/>
    <w:rsid w:val="00676FB9"/>
    <w:rsid w:val="0068054C"/>
    <w:rsid w:val="00682937"/>
    <w:rsid w:val="006A4717"/>
    <w:rsid w:val="006A4EFF"/>
    <w:rsid w:val="006A7198"/>
    <w:rsid w:val="006B185F"/>
    <w:rsid w:val="006B2EB3"/>
    <w:rsid w:val="006B69F3"/>
    <w:rsid w:val="006C5BFE"/>
    <w:rsid w:val="006D6B6E"/>
    <w:rsid w:val="006E184E"/>
    <w:rsid w:val="006E3888"/>
    <w:rsid w:val="006F4316"/>
    <w:rsid w:val="006F5D28"/>
    <w:rsid w:val="00701E30"/>
    <w:rsid w:val="00705995"/>
    <w:rsid w:val="007153A2"/>
    <w:rsid w:val="007416C3"/>
    <w:rsid w:val="00761DBD"/>
    <w:rsid w:val="00784D2D"/>
    <w:rsid w:val="007A0968"/>
    <w:rsid w:val="007A0D15"/>
    <w:rsid w:val="007B373E"/>
    <w:rsid w:val="007B5974"/>
    <w:rsid w:val="007E37CE"/>
    <w:rsid w:val="007E658C"/>
    <w:rsid w:val="007F2EF4"/>
    <w:rsid w:val="00826D24"/>
    <w:rsid w:val="008273EB"/>
    <w:rsid w:val="0084067A"/>
    <w:rsid w:val="00845389"/>
    <w:rsid w:val="008764C4"/>
    <w:rsid w:val="00887965"/>
    <w:rsid w:val="008A26B4"/>
    <w:rsid w:val="008B4709"/>
    <w:rsid w:val="008E03D7"/>
    <w:rsid w:val="008E4E29"/>
    <w:rsid w:val="0091228B"/>
    <w:rsid w:val="00916EC1"/>
    <w:rsid w:val="00926617"/>
    <w:rsid w:val="00933DFA"/>
    <w:rsid w:val="00942C14"/>
    <w:rsid w:val="00945212"/>
    <w:rsid w:val="00971170"/>
    <w:rsid w:val="009720DE"/>
    <w:rsid w:val="00981529"/>
    <w:rsid w:val="009920BD"/>
    <w:rsid w:val="00993200"/>
    <w:rsid w:val="00994FD6"/>
    <w:rsid w:val="009A0004"/>
    <w:rsid w:val="009A3E59"/>
    <w:rsid w:val="009B19B1"/>
    <w:rsid w:val="009B5C7D"/>
    <w:rsid w:val="009C3D1D"/>
    <w:rsid w:val="009D4AC8"/>
    <w:rsid w:val="009D54CB"/>
    <w:rsid w:val="009D5724"/>
    <w:rsid w:val="009E4980"/>
    <w:rsid w:val="009E6CD0"/>
    <w:rsid w:val="009F4B44"/>
    <w:rsid w:val="009F7258"/>
    <w:rsid w:val="00A113A0"/>
    <w:rsid w:val="00A2741B"/>
    <w:rsid w:val="00A450DD"/>
    <w:rsid w:val="00A45241"/>
    <w:rsid w:val="00A51C5C"/>
    <w:rsid w:val="00A5443C"/>
    <w:rsid w:val="00A834B3"/>
    <w:rsid w:val="00AB3E5C"/>
    <w:rsid w:val="00AD7EDF"/>
    <w:rsid w:val="00AD7F02"/>
    <w:rsid w:val="00AF5EFB"/>
    <w:rsid w:val="00AF6A57"/>
    <w:rsid w:val="00B15B29"/>
    <w:rsid w:val="00B1635C"/>
    <w:rsid w:val="00B16D14"/>
    <w:rsid w:val="00B351CE"/>
    <w:rsid w:val="00B41C75"/>
    <w:rsid w:val="00B457E7"/>
    <w:rsid w:val="00B51C04"/>
    <w:rsid w:val="00B531B1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3505"/>
    <w:rsid w:val="00BB77A0"/>
    <w:rsid w:val="00BC135C"/>
    <w:rsid w:val="00C007BA"/>
    <w:rsid w:val="00C02B2C"/>
    <w:rsid w:val="00C03CD1"/>
    <w:rsid w:val="00C05B05"/>
    <w:rsid w:val="00C05E62"/>
    <w:rsid w:val="00C1437E"/>
    <w:rsid w:val="00C176EB"/>
    <w:rsid w:val="00C31631"/>
    <w:rsid w:val="00C77B90"/>
    <w:rsid w:val="00C8479E"/>
    <w:rsid w:val="00C847EA"/>
    <w:rsid w:val="00C9263D"/>
    <w:rsid w:val="00C93616"/>
    <w:rsid w:val="00C97CE1"/>
    <w:rsid w:val="00CA396C"/>
    <w:rsid w:val="00CD01AF"/>
    <w:rsid w:val="00CD4A8B"/>
    <w:rsid w:val="00CD5054"/>
    <w:rsid w:val="00CD5E5D"/>
    <w:rsid w:val="00CE7783"/>
    <w:rsid w:val="00CF2627"/>
    <w:rsid w:val="00CF73BA"/>
    <w:rsid w:val="00D033DB"/>
    <w:rsid w:val="00D0416A"/>
    <w:rsid w:val="00D06A58"/>
    <w:rsid w:val="00D1579B"/>
    <w:rsid w:val="00D17762"/>
    <w:rsid w:val="00D26643"/>
    <w:rsid w:val="00D33C09"/>
    <w:rsid w:val="00D37E63"/>
    <w:rsid w:val="00D833E5"/>
    <w:rsid w:val="00D8531F"/>
    <w:rsid w:val="00D862D5"/>
    <w:rsid w:val="00D86FCD"/>
    <w:rsid w:val="00D9440F"/>
    <w:rsid w:val="00D95882"/>
    <w:rsid w:val="00DA44AF"/>
    <w:rsid w:val="00DB2E33"/>
    <w:rsid w:val="00DC3600"/>
    <w:rsid w:val="00DF2092"/>
    <w:rsid w:val="00DF5285"/>
    <w:rsid w:val="00DF6384"/>
    <w:rsid w:val="00E113A0"/>
    <w:rsid w:val="00E17873"/>
    <w:rsid w:val="00E22087"/>
    <w:rsid w:val="00E236D4"/>
    <w:rsid w:val="00E562AB"/>
    <w:rsid w:val="00E62D44"/>
    <w:rsid w:val="00EA67E5"/>
    <w:rsid w:val="00EB4D44"/>
    <w:rsid w:val="00EC3CC5"/>
    <w:rsid w:val="00EC7162"/>
    <w:rsid w:val="00ED349F"/>
    <w:rsid w:val="00ED598F"/>
    <w:rsid w:val="00EE488E"/>
    <w:rsid w:val="00F0150B"/>
    <w:rsid w:val="00F11931"/>
    <w:rsid w:val="00F140F7"/>
    <w:rsid w:val="00F37F0B"/>
    <w:rsid w:val="00F65D2F"/>
    <w:rsid w:val="00F76264"/>
    <w:rsid w:val="00F92258"/>
    <w:rsid w:val="00FA424E"/>
    <w:rsid w:val="00FB4D42"/>
    <w:rsid w:val="00FC00F7"/>
    <w:rsid w:val="00FC6D8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701DF-E4F1-4E26-B720-D3A1818A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Щербина Анастасия Александровна</cp:lastModifiedBy>
  <cp:revision>44</cp:revision>
  <cp:lastPrinted>2019-01-31T07:16:00Z</cp:lastPrinted>
  <dcterms:created xsi:type="dcterms:W3CDTF">2017-10-16T08:23:00Z</dcterms:created>
  <dcterms:modified xsi:type="dcterms:W3CDTF">2019-04-09T12:35:00Z</dcterms:modified>
</cp:coreProperties>
</file>